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06EF3" w14:textId="44E65811" w:rsidR="008B625A" w:rsidRDefault="0061614A" w:rsidP="00592849">
      <w:pPr>
        <w:tabs>
          <w:tab w:val="left" w:pos="360"/>
        </w:tabs>
        <w:spacing w:after="0" w:line="240" w:lineRule="auto"/>
        <w:contextualSpacing/>
        <w:jc w:val="center"/>
        <w:rPr>
          <w:rFonts w:ascii="Times New Roman" w:hAnsi="Times New Roman"/>
          <w:b/>
          <w:sz w:val="28"/>
          <w:szCs w:val="24"/>
        </w:rPr>
      </w:pPr>
      <w:r>
        <w:rPr>
          <w:rFonts w:ascii="Times New Roman" w:hAnsi="Times New Roman"/>
          <w:b/>
          <w:sz w:val="28"/>
          <w:szCs w:val="24"/>
        </w:rPr>
        <w:t xml:space="preserve">Uji </w:t>
      </w:r>
      <w:proofErr w:type="spellStart"/>
      <w:r>
        <w:rPr>
          <w:rFonts w:ascii="Times New Roman" w:hAnsi="Times New Roman"/>
          <w:b/>
          <w:sz w:val="28"/>
          <w:szCs w:val="24"/>
        </w:rPr>
        <w:t>Aktivitas</w:t>
      </w:r>
      <w:proofErr w:type="spellEnd"/>
      <w:r>
        <w:rPr>
          <w:rFonts w:ascii="Times New Roman" w:hAnsi="Times New Roman"/>
          <w:b/>
          <w:sz w:val="28"/>
          <w:szCs w:val="24"/>
        </w:rPr>
        <w:t xml:space="preserve"> Antianemia </w:t>
      </w:r>
      <w:proofErr w:type="spellStart"/>
      <w:r>
        <w:rPr>
          <w:rFonts w:ascii="Times New Roman" w:hAnsi="Times New Roman"/>
          <w:b/>
          <w:sz w:val="28"/>
          <w:szCs w:val="24"/>
        </w:rPr>
        <w:t>Filtrat</w:t>
      </w:r>
      <w:proofErr w:type="spellEnd"/>
      <w:r>
        <w:rPr>
          <w:rFonts w:ascii="Times New Roman" w:hAnsi="Times New Roman"/>
          <w:b/>
          <w:sz w:val="28"/>
          <w:szCs w:val="24"/>
        </w:rPr>
        <w:t xml:space="preserve"> </w:t>
      </w:r>
      <w:proofErr w:type="spellStart"/>
      <w:r>
        <w:rPr>
          <w:rFonts w:ascii="Times New Roman" w:hAnsi="Times New Roman"/>
          <w:b/>
          <w:sz w:val="28"/>
          <w:szCs w:val="24"/>
        </w:rPr>
        <w:t>Limbah</w:t>
      </w:r>
      <w:proofErr w:type="spellEnd"/>
      <w:r>
        <w:rPr>
          <w:rFonts w:ascii="Times New Roman" w:hAnsi="Times New Roman"/>
          <w:b/>
          <w:sz w:val="28"/>
          <w:szCs w:val="24"/>
        </w:rPr>
        <w:t xml:space="preserve"> </w:t>
      </w:r>
      <w:proofErr w:type="spellStart"/>
      <w:r>
        <w:rPr>
          <w:rFonts w:ascii="Times New Roman" w:hAnsi="Times New Roman"/>
          <w:b/>
          <w:sz w:val="28"/>
          <w:szCs w:val="24"/>
        </w:rPr>
        <w:t>Kentos</w:t>
      </w:r>
      <w:proofErr w:type="spellEnd"/>
      <w:r>
        <w:rPr>
          <w:rFonts w:ascii="Times New Roman" w:hAnsi="Times New Roman"/>
          <w:b/>
          <w:sz w:val="28"/>
          <w:szCs w:val="24"/>
        </w:rPr>
        <w:t xml:space="preserve"> </w:t>
      </w:r>
      <w:proofErr w:type="spellStart"/>
      <w:r>
        <w:rPr>
          <w:rFonts w:ascii="Times New Roman" w:hAnsi="Times New Roman"/>
          <w:b/>
          <w:sz w:val="28"/>
          <w:szCs w:val="24"/>
        </w:rPr>
        <w:t>Kelapa</w:t>
      </w:r>
      <w:proofErr w:type="spellEnd"/>
      <w:r>
        <w:rPr>
          <w:rFonts w:ascii="Times New Roman" w:hAnsi="Times New Roman"/>
          <w:b/>
          <w:sz w:val="28"/>
          <w:szCs w:val="24"/>
        </w:rPr>
        <w:t xml:space="preserve"> </w:t>
      </w:r>
      <w:proofErr w:type="gramStart"/>
      <w:r>
        <w:rPr>
          <w:rFonts w:ascii="Times New Roman" w:hAnsi="Times New Roman"/>
          <w:b/>
          <w:sz w:val="28"/>
          <w:szCs w:val="24"/>
        </w:rPr>
        <w:t xml:space="preserve">( </w:t>
      </w:r>
      <w:r>
        <w:rPr>
          <w:rFonts w:ascii="Times New Roman" w:hAnsi="Times New Roman"/>
          <w:b/>
          <w:i/>
          <w:iCs/>
          <w:sz w:val="28"/>
          <w:szCs w:val="24"/>
        </w:rPr>
        <w:t>Cocos</w:t>
      </w:r>
      <w:proofErr w:type="gramEnd"/>
      <w:r>
        <w:rPr>
          <w:rFonts w:ascii="Times New Roman" w:hAnsi="Times New Roman"/>
          <w:b/>
          <w:i/>
          <w:iCs/>
          <w:sz w:val="28"/>
          <w:szCs w:val="24"/>
        </w:rPr>
        <w:t xml:space="preserve"> nucifera Haustorium</w:t>
      </w:r>
      <w:r>
        <w:rPr>
          <w:rFonts w:ascii="Times New Roman" w:hAnsi="Times New Roman"/>
          <w:b/>
          <w:sz w:val="28"/>
          <w:szCs w:val="24"/>
        </w:rPr>
        <w:t xml:space="preserve"> ) </w:t>
      </w:r>
      <w:proofErr w:type="spellStart"/>
      <w:r>
        <w:rPr>
          <w:rFonts w:ascii="Times New Roman" w:hAnsi="Times New Roman"/>
          <w:b/>
          <w:sz w:val="28"/>
          <w:szCs w:val="24"/>
        </w:rPr>
        <w:t>Terhadap</w:t>
      </w:r>
      <w:proofErr w:type="spellEnd"/>
      <w:r>
        <w:rPr>
          <w:rFonts w:ascii="Times New Roman" w:hAnsi="Times New Roman"/>
          <w:b/>
          <w:sz w:val="28"/>
          <w:szCs w:val="24"/>
        </w:rPr>
        <w:t xml:space="preserve"> </w:t>
      </w:r>
      <w:proofErr w:type="spellStart"/>
      <w:r>
        <w:rPr>
          <w:rFonts w:ascii="Times New Roman" w:hAnsi="Times New Roman"/>
          <w:b/>
          <w:sz w:val="28"/>
          <w:szCs w:val="24"/>
        </w:rPr>
        <w:t>Mencit</w:t>
      </w:r>
      <w:proofErr w:type="spellEnd"/>
      <w:r>
        <w:rPr>
          <w:rFonts w:ascii="Times New Roman" w:hAnsi="Times New Roman"/>
          <w:b/>
          <w:sz w:val="28"/>
          <w:szCs w:val="24"/>
        </w:rPr>
        <w:t xml:space="preserve"> Yang </w:t>
      </w:r>
      <w:proofErr w:type="spellStart"/>
      <w:r>
        <w:rPr>
          <w:rFonts w:ascii="Times New Roman" w:hAnsi="Times New Roman"/>
          <w:b/>
          <w:sz w:val="28"/>
          <w:szCs w:val="24"/>
        </w:rPr>
        <w:t>Diinduksi</w:t>
      </w:r>
      <w:proofErr w:type="spellEnd"/>
      <w:r>
        <w:rPr>
          <w:rFonts w:ascii="Times New Roman" w:hAnsi="Times New Roman"/>
          <w:b/>
          <w:sz w:val="28"/>
          <w:szCs w:val="24"/>
        </w:rPr>
        <w:t xml:space="preserve"> Natrium </w:t>
      </w:r>
      <w:proofErr w:type="spellStart"/>
      <w:r>
        <w:rPr>
          <w:rFonts w:ascii="Times New Roman" w:hAnsi="Times New Roman"/>
          <w:b/>
          <w:sz w:val="28"/>
          <w:szCs w:val="24"/>
        </w:rPr>
        <w:t>Nitrit</w:t>
      </w:r>
      <w:proofErr w:type="spellEnd"/>
    </w:p>
    <w:p w14:paraId="5DED5577" w14:textId="77777777" w:rsidR="008B625A" w:rsidRDefault="008B625A">
      <w:pPr>
        <w:pStyle w:val="kop"/>
        <w:spacing w:after="0" w:line="240" w:lineRule="auto"/>
        <w:rPr>
          <w:i/>
          <w:sz w:val="28"/>
          <w:szCs w:val="28"/>
        </w:rPr>
      </w:pPr>
    </w:p>
    <w:p w14:paraId="74F4935D" w14:textId="77777777" w:rsidR="008B625A" w:rsidRDefault="0061614A">
      <w:pPr>
        <w:pStyle w:val="kop"/>
        <w:spacing w:after="0" w:line="240" w:lineRule="auto"/>
        <w:rPr>
          <w:i/>
          <w:sz w:val="28"/>
          <w:szCs w:val="28"/>
        </w:rPr>
      </w:pPr>
      <w:r>
        <w:rPr>
          <w:i/>
          <w:sz w:val="28"/>
          <w:szCs w:val="28"/>
        </w:rPr>
        <w:t xml:space="preserve">Anti-anemic Activity of Coconut (Cocos nucifera) Haustorium Waste Filtrate </w:t>
      </w:r>
      <w:proofErr w:type="gramStart"/>
      <w:r>
        <w:rPr>
          <w:i/>
          <w:sz w:val="28"/>
          <w:szCs w:val="28"/>
        </w:rPr>
        <w:t>In</w:t>
      </w:r>
      <w:proofErr w:type="gramEnd"/>
      <w:r>
        <w:rPr>
          <w:i/>
          <w:sz w:val="28"/>
          <w:szCs w:val="28"/>
        </w:rPr>
        <w:t xml:space="preserve"> Mice Induced by Sodium Nitrite</w:t>
      </w:r>
    </w:p>
    <w:p w14:paraId="65C64E85" w14:textId="77777777" w:rsidR="008B625A" w:rsidRDefault="008B625A">
      <w:pPr>
        <w:pStyle w:val="kop"/>
        <w:spacing w:after="0" w:line="240" w:lineRule="auto"/>
        <w:rPr>
          <w:i/>
          <w:sz w:val="28"/>
          <w:szCs w:val="28"/>
          <w:lang w:val="id-ID"/>
        </w:rPr>
      </w:pPr>
    </w:p>
    <w:p w14:paraId="03BF285A" w14:textId="416428DB" w:rsidR="008B625A" w:rsidRDefault="0061614A">
      <w:pPr>
        <w:pStyle w:val="kop"/>
        <w:spacing w:after="0" w:line="240" w:lineRule="auto"/>
        <w:rPr>
          <w:b w:val="0"/>
          <w:sz w:val="24"/>
          <w:szCs w:val="24"/>
          <w:vertAlign w:val="superscript"/>
          <w:lang w:val="id-ID"/>
        </w:rPr>
      </w:pPr>
      <w:proofErr w:type="spellStart"/>
      <w:r>
        <w:rPr>
          <w:b w:val="0"/>
          <w:sz w:val="24"/>
          <w:szCs w:val="24"/>
        </w:rPr>
        <w:t>Adzimahtinur</w:t>
      </w:r>
      <w:proofErr w:type="spellEnd"/>
      <w:r>
        <w:rPr>
          <w:b w:val="0"/>
          <w:sz w:val="24"/>
          <w:szCs w:val="24"/>
        </w:rPr>
        <w:t xml:space="preserve"> </w:t>
      </w:r>
      <w:proofErr w:type="spellStart"/>
      <w:r>
        <w:rPr>
          <w:b w:val="0"/>
          <w:sz w:val="24"/>
          <w:szCs w:val="24"/>
        </w:rPr>
        <w:t>Pradawahyuningtyas</w:t>
      </w:r>
      <w:proofErr w:type="spellEnd"/>
      <w:r>
        <w:rPr>
          <w:b w:val="0"/>
          <w:sz w:val="24"/>
          <w:szCs w:val="24"/>
          <w:lang w:val="id-ID"/>
        </w:rPr>
        <w:t xml:space="preserve"> </w:t>
      </w:r>
      <w:r>
        <w:rPr>
          <w:b w:val="0"/>
          <w:sz w:val="24"/>
          <w:szCs w:val="24"/>
          <w:vertAlign w:val="superscript"/>
          <w:lang w:val="id-ID"/>
        </w:rPr>
        <w:t>1*</w:t>
      </w:r>
      <w:r>
        <w:rPr>
          <w:b w:val="0"/>
          <w:sz w:val="24"/>
          <w:szCs w:val="24"/>
          <w:lang w:val="id-ID"/>
        </w:rPr>
        <w:t xml:space="preserve">, Mukti Priastomo </w:t>
      </w:r>
      <w:r>
        <w:rPr>
          <w:b w:val="0"/>
          <w:sz w:val="24"/>
          <w:szCs w:val="24"/>
          <w:vertAlign w:val="superscript"/>
          <w:lang w:val="id-ID"/>
        </w:rPr>
        <w:t>1</w:t>
      </w:r>
      <w:r>
        <w:rPr>
          <w:b w:val="0"/>
          <w:sz w:val="24"/>
          <w:szCs w:val="24"/>
          <w:lang w:val="id-ID"/>
        </w:rPr>
        <w:t xml:space="preserve">, Laode Rijai </w:t>
      </w:r>
      <w:r>
        <w:rPr>
          <w:b w:val="0"/>
          <w:sz w:val="24"/>
          <w:szCs w:val="24"/>
          <w:vertAlign w:val="superscript"/>
          <w:lang w:val="id-ID"/>
        </w:rPr>
        <w:t>1</w:t>
      </w:r>
    </w:p>
    <w:p w14:paraId="577BA49D" w14:textId="77777777" w:rsidR="008B625A" w:rsidRDefault="008B625A">
      <w:pPr>
        <w:pStyle w:val="kop"/>
        <w:spacing w:after="0" w:line="240" w:lineRule="auto"/>
        <w:rPr>
          <w:b w:val="0"/>
          <w:sz w:val="24"/>
          <w:szCs w:val="24"/>
          <w:lang w:val="id-ID"/>
        </w:rPr>
      </w:pPr>
    </w:p>
    <w:p w14:paraId="3D670369" w14:textId="77777777" w:rsidR="008B625A" w:rsidRDefault="0061614A">
      <w:pPr>
        <w:pStyle w:val="kop"/>
        <w:spacing w:after="0" w:line="240" w:lineRule="auto"/>
        <w:rPr>
          <w:b w:val="0"/>
          <w:sz w:val="20"/>
          <w:szCs w:val="20"/>
          <w:lang w:val="id-ID"/>
        </w:rPr>
      </w:pPr>
      <w:r>
        <w:rPr>
          <w:b w:val="0"/>
          <w:sz w:val="20"/>
          <w:szCs w:val="20"/>
          <w:vertAlign w:val="superscript"/>
          <w:lang w:val="id-ID"/>
        </w:rPr>
        <w:t xml:space="preserve">1 </w:t>
      </w:r>
      <w:r>
        <w:rPr>
          <w:b w:val="0"/>
          <w:sz w:val="20"/>
          <w:szCs w:val="20"/>
          <w:lang w:val="id-ID"/>
        </w:rPr>
        <w:t>Laboratorium Penelitian dan Pengembangan Farmaka Tropis Fakultas Farmasi Universitas</w:t>
      </w:r>
    </w:p>
    <w:p w14:paraId="33FAADF5" w14:textId="77777777" w:rsidR="008B625A" w:rsidRDefault="0061614A">
      <w:pPr>
        <w:pStyle w:val="kop"/>
        <w:spacing w:after="0" w:line="240" w:lineRule="auto"/>
        <w:rPr>
          <w:b w:val="0"/>
          <w:sz w:val="20"/>
          <w:szCs w:val="20"/>
          <w:lang w:val="id-ID"/>
        </w:rPr>
      </w:pPr>
      <w:r>
        <w:rPr>
          <w:b w:val="0"/>
          <w:sz w:val="20"/>
          <w:szCs w:val="20"/>
          <w:lang w:val="id-ID"/>
        </w:rPr>
        <w:t>Mulawarman Samarinda, Kalimantan Timur</w:t>
      </w:r>
    </w:p>
    <w:p w14:paraId="32F06F8A" w14:textId="77777777" w:rsidR="008B625A" w:rsidRDefault="008B625A">
      <w:pPr>
        <w:pStyle w:val="kop"/>
        <w:spacing w:after="0" w:line="240" w:lineRule="auto"/>
        <w:rPr>
          <w:b w:val="0"/>
          <w:sz w:val="20"/>
          <w:szCs w:val="20"/>
          <w:lang w:val="id-ID"/>
        </w:rPr>
      </w:pPr>
    </w:p>
    <w:p w14:paraId="4CF3CB50" w14:textId="77777777" w:rsidR="008B625A" w:rsidRDefault="0061614A">
      <w:pPr>
        <w:spacing w:after="0" w:line="240" w:lineRule="auto"/>
        <w:contextualSpacing/>
        <w:jc w:val="center"/>
        <w:rPr>
          <w:rFonts w:ascii="Times New Roman" w:hAnsi="Times New Roman" w:cs="Times New Roman"/>
          <w:sz w:val="20"/>
          <w:szCs w:val="24"/>
        </w:rPr>
      </w:pPr>
      <w:r>
        <w:rPr>
          <w:rFonts w:ascii="Times New Roman" w:hAnsi="Times New Roman" w:cs="Times New Roman"/>
          <w:sz w:val="20"/>
          <w:szCs w:val="24"/>
          <w:lang w:val="zh-CN"/>
        </w:rPr>
        <w:t>Kontak</w:t>
      </w:r>
      <w:r>
        <w:rPr>
          <w:rFonts w:ascii="Times New Roman" w:hAnsi="Times New Roman" w:cs="Times New Roman"/>
          <w:sz w:val="20"/>
          <w:szCs w:val="24"/>
          <w:lang w:val="id-ID"/>
        </w:rPr>
        <w:t xml:space="preserve"> : </w:t>
      </w:r>
      <w:hyperlink r:id="rId9" w:history="1">
        <w:r>
          <w:rPr>
            <w:rStyle w:val="Hyperlink"/>
            <w:rFonts w:ascii="Times New Roman" w:hAnsi="Times New Roman" w:cs="Times New Roman"/>
            <w:sz w:val="20"/>
            <w:szCs w:val="24"/>
          </w:rPr>
          <w:t>elitearga@gmail.com</w:t>
        </w:r>
      </w:hyperlink>
    </w:p>
    <w:p w14:paraId="3FCB8F29" w14:textId="77777777" w:rsidR="008B625A" w:rsidRDefault="0061614A">
      <w:pPr>
        <w:spacing w:after="0" w:line="240" w:lineRule="auto"/>
        <w:contextualSpacing/>
        <w:jc w:val="center"/>
        <w:rPr>
          <w:rFonts w:ascii="Times New Roman" w:hAnsi="Times New Roman" w:cs="Times New Roman"/>
          <w:sz w:val="20"/>
          <w:szCs w:val="24"/>
        </w:rPr>
      </w:pPr>
      <w:proofErr w:type="spellStart"/>
      <w:r>
        <w:rPr>
          <w:rFonts w:ascii="Times New Roman" w:hAnsi="Times New Roman" w:cs="Times New Roman"/>
          <w:sz w:val="20"/>
          <w:szCs w:val="24"/>
        </w:rPr>
        <w:t>Nomor</w:t>
      </w:r>
      <w:proofErr w:type="spellEnd"/>
      <w:r>
        <w:rPr>
          <w:rFonts w:ascii="Times New Roman" w:hAnsi="Times New Roman" w:cs="Times New Roman"/>
          <w:sz w:val="20"/>
          <w:szCs w:val="24"/>
        </w:rPr>
        <w:t xml:space="preserve"> </w:t>
      </w:r>
      <w:proofErr w:type="gramStart"/>
      <w:r>
        <w:rPr>
          <w:rFonts w:ascii="Times New Roman" w:hAnsi="Times New Roman" w:cs="Times New Roman"/>
          <w:sz w:val="20"/>
          <w:szCs w:val="24"/>
        </w:rPr>
        <w:t>WA :</w:t>
      </w:r>
      <w:proofErr w:type="gramEnd"/>
      <w:r>
        <w:rPr>
          <w:rFonts w:ascii="Times New Roman" w:hAnsi="Times New Roman" w:cs="Times New Roman"/>
          <w:sz w:val="20"/>
          <w:szCs w:val="24"/>
        </w:rPr>
        <w:t xml:space="preserve"> 085348377495</w:t>
      </w:r>
    </w:p>
    <w:p w14:paraId="7F3FDC3A" w14:textId="77777777" w:rsidR="008B625A" w:rsidRDefault="008B625A">
      <w:pPr>
        <w:spacing w:after="0" w:line="240" w:lineRule="auto"/>
        <w:contextualSpacing/>
        <w:jc w:val="center"/>
        <w:rPr>
          <w:rFonts w:ascii="Times New Roman" w:hAnsi="Times New Roman" w:cs="Times New Roman"/>
          <w:sz w:val="20"/>
          <w:szCs w:val="24"/>
          <w:lang w:val="id-ID"/>
        </w:rPr>
      </w:pPr>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9354"/>
      </w:tblGrid>
      <w:tr w:rsidR="008B625A" w14:paraId="03841E1C" w14:textId="77777777">
        <w:trPr>
          <w:trHeight w:val="3917"/>
        </w:trPr>
        <w:tc>
          <w:tcPr>
            <w:tcW w:w="9570" w:type="dxa"/>
          </w:tcPr>
          <w:p w14:paraId="4FF09016" w14:textId="77777777" w:rsidR="008B625A" w:rsidRDefault="008B625A">
            <w:pPr>
              <w:spacing w:line="240" w:lineRule="auto"/>
              <w:contextualSpacing/>
              <w:rPr>
                <w:rFonts w:ascii="Times New Roman" w:hAnsi="Times New Roman" w:cs="Times New Roman"/>
                <w:sz w:val="20"/>
                <w:szCs w:val="24"/>
              </w:rPr>
            </w:pPr>
          </w:p>
          <w:p w14:paraId="5AD46EF0" w14:textId="77777777" w:rsidR="008B625A" w:rsidRDefault="0061614A">
            <w:pPr>
              <w:spacing w:line="240" w:lineRule="auto"/>
              <w:contextualSpacing/>
              <w:jc w:val="center"/>
              <w:rPr>
                <w:rFonts w:ascii="Times New Roman" w:hAnsi="Times New Roman" w:cs="Times New Roman"/>
                <w:b/>
                <w:sz w:val="20"/>
                <w:szCs w:val="24"/>
              </w:rPr>
            </w:pPr>
            <w:r>
              <w:rPr>
                <w:rFonts w:ascii="Times New Roman" w:hAnsi="Times New Roman" w:cs="Times New Roman"/>
                <w:b/>
                <w:sz w:val="20"/>
                <w:szCs w:val="24"/>
              </w:rPr>
              <w:t>ABSTRAK</w:t>
            </w:r>
          </w:p>
          <w:p w14:paraId="22B0C9F3" w14:textId="77777777" w:rsidR="008B625A" w:rsidRDefault="0061614A">
            <w:pPr>
              <w:pStyle w:val="ListParagraph"/>
              <w:spacing w:line="240" w:lineRule="auto"/>
              <w:ind w:left="0" w:firstLine="567"/>
              <w:jc w:val="both"/>
              <w:rPr>
                <w:rFonts w:ascii="Times New Roman" w:hAnsi="Times New Roman"/>
                <w:sz w:val="20"/>
                <w:szCs w:val="20"/>
                <w:lang w:val="en-US"/>
              </w:rPr>
            </w:pPr>
            <w:r>
              <w:rPr>
                <w:rFonts w:ascii="Times New Roman" w:hAnsi="Times New Roman"/>
                <w:sz w:val="20"/>
                <w:szCs w:val="24"/>
              </w:rPr>
              <w:tab/>
            </w:r>
            <w:proofErr w:type="spellStart"/>
            <w:r>
              <w:rPr>
                <w:rFonts w:ascii="Times New Roman" w:eastAsia="Times New Roman" w:hAnsi="Times New Roman"/>
                <w:sz w:val="20"/>
                <w:szCs w:val="20"/>
                <w:lang w:val="en-US"/>
              </w:rPr>
              <w:t>Penelitian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ini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bertujuan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mengetahui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aktivitas</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anti anemia</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dari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limbah</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kentos</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kelapa</w:t>
            </w:r>
            <w:proofErr w:type="spellEnd"/>
            <w:r>
              <w:rPr>
                <w:rFonts w:ascii="Times New Roman" w:eastAsia="Times New Roman" w:hAnsi="Times New Roman"/>
                <w:sz w:val="20"/>
                <w:szCs w:val="20"/>
                <w:lang w:val="en-US"/>
              </w:rPr>
              <w:t xml:space="preserve"> (Cocos nucifera Haustorium) </w:t>
            </w:r>
            <w:proofErr w:type="spellStart"/>
            <w:r>
              <w:rPr>
                <w:rFonts w:ascii="Times New Roman" w:eastAsia="Times New Roman" w:hAnsi="Times New Roman"/>
                <w:sz w:val="20"/>
                <w:szCs w:val="20"/>
                <w:lang w:val="en-US"/>
              </w:rPr>
              <w:t>terhadap</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mencit</w:t>
            </w:r>
            <w:proofErr w:type="spellEnd"/>
            <w:r>
              <w:rPr>
                <w:rFonts w:ascii="Times New Roman" w:eastAsia="Times New Roman" w:hAnsi="Times New Roman"/>
                <w:sz w:val="20"/>
                <w:szCs w:val="20"/>
                <w:lang w:val="en-US"/>
              </w:rPr>
              <w:t xml:space="preserve"> yang </w:t>
            </w:r>
            <w:proofErr w:type="spellStart"/>
            <w:r>
              <w:rPr>
                <w:rFonts w:ascii="Times New Roman" w:eastAsia="Times New Roman" w:hAnsi="Times New Roman"/>
                <w:sz w:val="20"/>
                <w:szCs w:val="20"/>
                <w:lang w:val="en-US"/>
              </w:rPr>
              <w:t>diinduksi</w:t>
            </w:r>
            <w:proofErr w:type="spellEnd"/>
            <w:r>
              <w:rPr>
                <w:rFonts w:ascii="Times New Roman" w:eastAsia="Times New Roman" w:hAnsi="Times New Roman"/>
                <w:sz w:val="20"/>
                <w:szCs w:val="20"/>
                <w:lang w:val="en-US"/>
              </w:rPr>
              <w:t xml:space="preserve"> natrium </w:t>
            </w:r>
            <w:proofErr w:type="spellStart"/>
            <w:r>
              <w:rPr>
                <w:rFonts w:ascii="Times New Roman" w:eastAsia="Times New Roman" w:hAnsi="Times New Roman"/>
                <w:sz w:val="20"/>
                <w:szCs w:val="20"/>
                <w:lang w:val="en-US"/>
              </w:rPr>
              <w:t>nitrit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secara</w:t>
            </w:r>
            <w:proofErr w:type="spellEnd"/>
            <w:r>
              <w:rPr>
                <w:rFonts w:ascii="Times New Roman" w:eastAsia="Times New Roman" w:hAnsi="Times New Roman"/>
                <w:sz w:val="20"/>
                <w:szCs w:val="20"/>
                <w:lang w:val="en-US"/>
              </w:rPr>
              <w:t xml:space="preserve"> per oral </w:t>
            </w:r>
            <w:proofErr w:type="spellStart"/>
            <w:r>
              <w:rPr>
                <w:rFonts w:ascii="Times New Roman" w:eastAsia="Times New Roman" w:hAnsi="Times New Roman"/>
                <w:sz w:val="20"/>
                <w:szCs w:val="20"/>
                <w:lang w:val="en-US"/>
              </w:rPr>
              <w:t>selama</w:t>
            </w:r>
            <w:proofErr w:type="spellEnd"/>
            <w:r>
              <w:rPr>
                <w:rFonts w:ascii="Times New Roman" w:eastAsia="Times New Roman" w:hAnsi="Times New Roman"/>
                <w:sz w:val="20"/>
                <w:szCs w:val="20"/>
                <w:lang w:val="en-US"/>
              </w:rPr>
              <w:t xml:space="preserve"> 43 </w:t>
            </w:r>
            <w:proofErr w:type="spellStart"/>
            <w:r>
              <w:rPr>
                <w:rFonts w:ascii="Times New Roman" w:eastAsia="Times New Roman" w:hAnsi="Times New Roman"/>
                <w:sz w:val="20"/>
                <w:szCs w:val="20"/>
                <w:lang w:val="en-US"/>
              </w:rPr>
              <w:t>hari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Kondisi</w:t>
            </w:r>
            <w:proofErr w:type="spellEnd"/>
            <w:r>
              <w:rPr>
                <w:rFonts w:ascii="Times New Roman" w:eastAsia="Times New Roman" w:hAnsi="Times New Roman"/>
                <w:sz w:val="20"/>
                <w:szCs w:val="20"/>
                <w:lang w:val="en-US"/>
              </w:rPr>
              <w:t xml:space="preserve"> anemia </w:t>
            </w:r>
            <w:proofErr w:type="spellStart"/>
            <w:r>
              <w:rPr>
                <w:rFonts w:ascii="Times New Roman" w:eastAsia="Times New Roman" w:hAnsi="Times New Roman"/>
                <w:sz w:val="20"/>
                <w:szCs w:val="20"/>
                <w:lang w:val="en-US"/>
              </w:rPr>
              <w:t>ditentukan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dengan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menghitung</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kadar</w:t>
            </w:r>
            <w:proofErr w:type="spellEnd"/>
            <w:r>
              <w:rPr>
                <w:rFonts w:ascii="Times New Roman" w:eastAsia="Times New Roman" w:hAnsi="Times New Roman"/>
                <w:sz w:val="20"/>
                <w:szCs w:val="20"/>
                <w:lang w:val="en-US"/>
              </w:rPr>
              <w:t xml:space="preserve"> hemoglobin </w:t>
            </w:r>
            <w:proofErr w:type="spellStart"/>
            <w:r>
              <w:rPr>
                <w:rFonts w:ascii="Times New Roman" w:eastAsia="Times New Roman" w:hAnsi="Times New Roman"/>
                <w:sz w:val="20"/>
                <w:szCs w:val="20"/>
                <w:lang w:val="en-US"/>
              </w:rPr>
              <w:t>menggunakan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metode</w:t>
            </w:r>
            <w:proofErr w:type="spellEnd"/>
            <w:r>
              <w:rPr>
                <w:rFonts w:ascii="Times New Roman" w:eastAsia="Times New Roman" w:hAnsi="Times New Roman"/>
                <w:sz w:val="20"/>
                <w:szCs w:val="20"/>
                <w:lang w:val="en-US"/>
              </w:rPr>
              <w:t xml:space="preserve"> cyanmethemoglobin dan </w:t>
            </w:r>
            <w:proofErr w:type="spellStart"/>
            <w:r>
              <w:rPr>
                <w:rFonts w:ascii="Times New Roman" w:eastAsia="Times New Roman" w:hAnsi="Times New Roman"/>
                <w:sz w:val="20"/>
                <w:szCs w:val="20"/>
                <w:lang w:val="en-US"/>
              </w:rPr>
              <w:t>jumlah</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eritrosit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menggunakan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metode</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Hayem</w:t>
            </w:r>
            <w:proofErr w:type="spellEnd"/>
            <w:r>
              <w:rPr>
                <w:rFonts w:ascii="Times New Roman" w:eastAsia="Times New Roman" w:hAnsi="Times New Roman"/>
                <w:sz w:val="20"/>
                <w:szCs w:val="20"/>
                <w:lang w:val="en-US"/>
              </w:rPr>
              <w:t xml:space="preserve">. Setelah </w:t>
            </w:r>
            <w:proofErr w:type="spellStart"/>
            <w:r>
              <w:rPr>
                <w:rFonts w:ascii="Times New Roman" w:eastAsia="Times New Roman" w:hAnsi="Times New Roman"/>
                <w:sz w:val="20"/>
                <w:szCs w:val="20"/>
                <w:lang w:val="en-US"/>
              </w:rPr>
              <w:t>kondisi</w:t>
            </w:r>
            <w:proofErr w:type="spellEnd"/>
            <w:r>
              <w:rPr>
                <w:rFonts w:ascii="Times New Roman" w:eastAsia="Times New Roman" w:hAnsi="Times New Roman"/>
                <w:sz w:val="20"/>
                <w:szCs w:val="20"/>
                <w:lang w:val="en-US"/>
              </w:rPr>
              <w:t xml:space="preserve"> anemia </w:t>
            </w:r>
            <w:proofErr w:type="spellStart"/>
            <w:r>
              <w:rPr>
                <w:rFonts w:ascii="Times New Roman" w:eastAsia="Times New Roman" w:hAnsi="Times New Roman"/>
                <w:sz w:val="20"/>
                <w:szCs w:val="20"/>
                <w:lang w:val="en-US"/>
              </w:rPr>
              <w:t>tercapai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diberi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perlakuan</w:t>
            </w:r>
            <w:proofErr w:type="spellEnd"/>
            <w:r>
              <w:rPr>
                <w:rFonts w:ascii="Times New Roman" w:eastAsia="Times New Roman" w:hAnsi="Times New Roman"/>
                <w:sz w:val="20"/>
                <w:szCs w:val="20"/>
                <w:lang w:val="en-US"/>
              </w:rPr>
              <w:t xml:space="preserve"> uji </w:t>
            </w:r>
            <w:proofErr w:type="spellStart"/>
            <w:r>
              <w:rPr>
                <w:rFonts w:ascii="Times New Roman" w:eastAsia="Times New Roman" w:hAnsi="Times New Roman"/>
                <w:sz w:val="20"/>
                <w:szCs w:val="20"/>
                <w:lang w:val="en-US"/>
              </w:rPr>
              <w:t>selama</w:t>
            </w:r>
            <w:proofErr w:type="spellEnd"/>
            <w:r>
              <w:rPr>
                <w:rFonts w:ascii="Times New Roman" w:eastAsia="Times New Roman" w:hAnsi="Times New Roman"/>
                <w:sz w:val="20"/>
                <w:szCs w:val="20"/>
                <w:lang w:val="en-US"/>
              </w:rPr>
              <w:t xml:space="preserve"> 21 </w:t>
            </w:r>
            <w:proofErr w:type="spellStart"/>
            <w:r>
              <w:rPr>
                <w:rFonts w:ascii="Times New Roman" w:eastAsia="Times New Roman" w:hAnsi="Times New Roman"/>
                <w:sz w:val="20"/>
                <w:szCs w:val="20"/>
                <w:lang w:val="en-US"/>
              </w:rPr>
              <w:t>hari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dengan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membagi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mencit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dalam</w:t>
            </w:r>
            <w:proofErr w:type="spellEnd"/>
            <w:r>
              <w:rPr>
                <w:rFonts w:ascii="Times New Roman" w:eastAsia="Times New Roman" w:hAnsi="Times New Roman"/>
                <w:sz w:val="20"/>
                <w:szCs w:val="20"/>
                <w:lang w:val="en-US"/>
              </w:rPr>
              <w:t xml:space="preserve"> 5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perlakuan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masing</w:t>
            </w:r>
            <w:proofErr w:type="spellEnd"/>
            <w:r>
              <w:rPr>
                <w:rFonts w:ascii="Times New Roman" w:eastAsia="Times New Roman" w:hAnsi="Times New Roman"/>
                <w:sz w:val="20"/>
                <w:szCs w:val="20"/>
                <w:lang w:val="en-US"/>
              </w:rPr>
              <w:t xml:space="preserve"> - </w:t>
            </w:r>
            <w:proofErr w:type="spellStart"/>
            <w:r>
              <w:rPr>
                <w:rFonts w:ascii="Times New Roman" w:eastAsia="Times New Roman" w:hAnsi="Times New Roman"/>
                <w:sz w:val="20"/>
                <w:szCs w:val="20"/>
                <w:lang w:val="en-US"/>
              </w:rPr>
              <w:t>masing</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terdiri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atas</w:t>
            </w:r>
            <w:proofErr w:type="spellEnd"/>
            <w:r>
              <w:rPr>
                <w:rFonts w:ascii="Times New Roman" w:eastAsia="Times New Roman" w:hAnsi="Times New Roman"/>
                <w:sz w:val="20"/>
                <w:szCs w:val="20"/>
                <w:lang w:val="en-US"/>
              </w:rPr>
              <w:t xml:space="preserve"> 3 </w:t>
            </w:r>
            <w:proofErr w:type="spellStart"/>
            <w:r>
              <w:rPr>
                <w:rFonts w:ascii="Times New Roman" w:eastAsia="Times New Roman" w:hAnsi="Times New Roman"/>
                <w:sz w:val="20"/>
                <w:szCs w:val="20"/>
                <w:lang w:val="en-US"/>
              </w:rPr>
              <w:t>ekor</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mencit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negatif</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diberi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akuades</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positif</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diberi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suplemen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Inbion</w:t>
            </w:r>
            <w:proofErr w:type="spellEnd"/>
            <w:r>
              <w:rPr>
                <w:rFonts w:ascii="Times New Roman" w:eastAsia="Times New Roman" w:hAnsi="Times New Roman"/>
                <w:sz w:val="20"/>
                <w:szCs w:val="20"/>
                <w:lang w:val="en-US"/>
              </w:rPr>
              <w:t>® (Fe-</w:t>
            </w:r>
            <w:proofErr w:type="spellStart"/>
            <w:r>
              <w:rPr>
                <w:rFonts w:ascii="Times New Roman" w:eastAsia="Times New Roman" w:hAnsi="Times New Roman"/>
                <w:sz w:val="20"/>
                <w:szCs w:val="20"/>
                <w:lang w:val="en-US"/>
              </w:rPr>
              <w:t>glukonat</w:t>
            </w:r>
            <w:proofErr w:type="spellEnd"/>
            <w:r>
              <w:rPr>
                <w:rFonts w:ascii="Times New Roman" w:eastAsia="Times New Roman" w:hAnsi="Times New Roman"/>
                <w:sz w:val="20"/>
                <w:szCs w:val="20"/>
                <w:lang w:val="en-US"/>
              </w:rPr>
              <w:t xml:space="preserve"> 250 mg, </w:t>
            </w:r>
            <w:proofErr w:type="spellStart"/>
            <w:r>
              <w:rPr>
                <w:rFonts w:ascii="Times New Roman" w:eastAsia="Times New Roman" w:hAnsi="Times New Roman"/>
                <w:sz w:val="20"/>
                <w:szCs w:val="20"/>
                <w:lang w:val="en-US"/>
              </w:rPr>
              <w:t>mangan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sulfat</w:t>
            </w:r>
            <w:proofErr w:type="spellEnd"/>
            <w:r>
              <w:rPr>
                <w:rFonts w:ascii="Times New Roman" w:eastAsia="Times New Roman" w:hAnsi="Times New Roman"/>
                <w:sz w:val="20"/>
                <w:szCs w:val="20"/>
                <w:lang w:val="en-US"/>
              </w:rPr>
              <w:t xml:space="preserve"> 200 mcg, </w:t>
            </w:r>
            <w:proofErr w:type="spellStart"/>
            <w:r>
              <w:rPr>
                <w:rFonts w:ascii="Times New Roman" w:eastAsia="Times New Roman" w:hAnsi="Times New Roman"/>
                <w:sz w:val="20"/>
                <w:szCs w:val="20"/>
                <w:lang w:val="en-US"/>
              </w:rPr>
              <w:t>tembaga</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sulfat</w:t>
            </w:r>
            <w:proofErr w:type="spellEnd"/>
            <w:r>
              <w:rPr>
                <w:rFonts w:ascii="Times New Roman" w:eastAsia="Times New Roman" w:hAnsi="Times New Roman"/>
                <w:sz w:val="20"/>
                <w:szCs w:val="20"/>
                <w:lang w:val="en-US"/>
              </w:rPr>
              <w:t xml:space="preserve"> 200 mcg, vitamin C 50 mg, </w:t>
            </w:r>
            <w:proofErr w:type="spellStart"/>
            <w:r>
              <w:rPr>
                <w:rFonts w:ascii="Times New Roman" w:eastAsia="Times New Roman" w:hAnsi="Times New Roman"/>
                <w:sz w:val="20"/>
                <w:szCs w:val="20"/>
                <w:lang w:val="en-US"/>
              </w:rPr>
              <w:t>asam</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folat</w:t>
            </w:r>
            <w:proofErr w:type="spellEnd"/>
            <w:r>
              <w:rPr>
                <w:rFonts w:ascii="Times New Roman" w:eastAsia="Times New Roman" w:hAnsi="Times New Roman"/>
                <w:sz w:val="20"/>
                <w:szCs w:val="20"/>
                <w:lang w:val="en-US"/>
              </w:rPr>
              <w:t xml:space="preserve"> 1 mg, vitamin B12 7,5 mcg, sorbitol 25 mg),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I, II, dan III </w:t>
            </w:r>
            <w:proofErr w:type="spellStart"/>
            <w:r>
              <w:rPr>
                <w:rFonts w:ascii="Times New Roman" w:eastAsia="Times New Roman" w:hAnsi="Times New Roman"/>
                <w:sz w:val="20"/>
                <w:szCs w:val="20"/>
                <w:lang w:val="en-US"/>
              </w:rPr>
              <w:t>diberi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filtrat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kentos</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kelapa</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masing</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masing</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sebanyak</w:t>
            </w:r>
            <w:proofErr w:type="spellEnd"/>
            <w:r>
              <w:rPr>
                <w:rFonts w:ascii="Times New Roman" w:eastAsia="Times New Roman" w:hAnsi="Times New Roman"/>
                <w:sz w:val="20"/>
                <w:szCs w:val="20"/>
                <w:lang w:val="en-US"/>
              </w:rPr>
              <w:t xml:space="preserve"> 25%, 50%, dan 75%. </w:t>
            </w:r>
            <w:proofErr w:type="spellStart"/>
            <w:r>
              <w:rPr>
                <w:rFonts w:ascii="Times New Roman" w:eastAsia="Times New Roman" w:hAnsi="Times New Roman"/>
                <w:sz w:val="20"/>
                <w:szCs w:val="20"/>
                <w:lang w:val="en-US"/>
              </w:rPr>
              <w:t>Kemudian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diukur</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kadar</w:t>
            </w:r>
            <w:proofErr w:type="spellEnd"/>
            <w:r>
              <w:rPr>
                <w:rFonts w:ascii="Times New Roman" w:eastAsia="Times New Roman" w:hAnsi="Times New Roman"/>
                <w:sz w:val="20"/>
                <w:szCs w:val="20"/>
                <w:lang w:val="en-US"/>
              </w:rPr>
              <w:t xml:space="preserve"> hemoglobin </w:t>
            </w:r>
            <w:proofErr w:type="spellStart"/>
            <w:r>
              <w:rPr>
                <w:rFonts w:ascii="Times New Roman" w:eastAsia="Times New Roman" w:hAnsi="Times New Roman"/>
                <w:sz w:val="20"/>
                <w:szCs w:val="20"/>
                <w:lang w:val="en-US"/>
              </w:rPr>
              <w:t>menggunakan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alat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easytouch</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GCHb</w:t>
            </w:r>
            <w:proofErr w:type="spellEnd"/>
            <w:r>
              <w:rPr>
                <w:rFonts w:ascii="Times New Roman" w:eastAsia="Times New Roman" w:hAnsi="Times New Roman"/>
                <w:sz w:val="20"/>
                <w:szCs w:val="20"/>
                <w:lang w:val="en-US"/>
              </w:rPr>
              <w:t xml:space="preserve"> dan </w:t>
            </w:r>
            <w:proofErr w:type="spellStart"/>
            <w:r>
              <w:rPr>
                <w:rFonts w:ascii="Times New Roman" w:eastAsia="Times New Roman" w:hAnsi="Times New Roman"/>
                <w:sz w:val="20"/>
                <w:szCs w:val="20"/>
                <w:lang w:val="en-US"/>
              </w:rPr>
              <w:t>jumlah</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eritrosit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dengan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metode</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Hayem</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Berdasarkan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hasil</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penelitian</w:t>
            </w:r>
            <w:proofErr w:type="spellEnd"/>
            <w:r>
              <w:rPr>
                <w:rFonts w:ascii="Times New Roman" w:eastAsia="Times New Roman" w:hAnsi="Times New Roman"/>
                <w:sz w:val="20"/>
                <w:szCs w:val="20"/>
                <w:lang w:val="en-US"/>
              </w:rPr>
              <w:t xml:space="preserve"> yang </w:t>
            </w:r>
            <w:proofErr w:type="spellStart"/>
            <w:r>
              <w:rPr>
                <w:rFonts w:ascii="Times New Roman" w:eastAsia="Times New Roman" w:hAnsi="Times New Roman"/>
                <w:sz w:val="20"/>
                <w:szCs w:val="20"/>
                <w:lang w:val="en-US"/>
              </w:rPr>
              <w:t>diperoleh</w:t>
            </w:r>
            <w:proofErr w:type="spellEnd"/>
            <w:r>
              <w:rPr>
                <w:rFonts w:ascii="Times New Roman" w:eastAsia="Times New Roman" w:hAnsi="Times New Roman"/>
                <w:sz w:val="20"/>
                <w:szCs w:val="20"/>
                <w:lang w:val="en-US"/>
              </w:rPr>
              <w:t xml:space="preserve"> rata - rata </w:t>
            </w:r>
            <w:proofErr w:type="spellStart"/>
            <w:r>
              <w:rPr>
                <w:rFonts w:ascii="Times New Roman" w:eastAsia="Times New Roman" w:hAnsi="Times New Roman"/>
                <w:sz w:val="20"/>
                <w:szCs w:val="20"/>
                <w:lang w:val="en-US"/>
              </w:rPr>
              <w:t>kadar</w:t>
            </w:r>
            <w:proofErr w:type="spellEnd"/>
            <w:r>
              <w:rPr>
                <w:rFonts w:ascii="Times New Roman" w:eastAsia="Times New Roman" w:hAnsi="Times New Roman"/>
                <w:sz w:val="20"/>
                <w:szCs w:val="20"/>
                <w:lang w:val="en-US"/>
              </w:rPr>
              <w:t xml:space="preserve"> hemoglobin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negatif</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yaitu</w:t>
            </w:r>
            <w:proofErr w:type="spellEnd"/>
            <w:r>
              <w:rPr>
                <w:rFonts w:ascii="Times New Roman" w:eastAsia="Times New Roman" w:hAnsi="Times New Roman"/>
                <w:sz w:val="20"/>
                <w:szCs w:val="20"/>
                <w:lang w:val="en-US"/>
              </w:rPr>
              <w:t xml:space="preserve"> 13,9 g/dL,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positif</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yaitu</w:t>
            </w:r>
            <w:proofErr w:type="spellEnd"/>
            <w:r>
              <w:rPr>
                <w:rFonts w:ascii="Times New Roman" w:eastAsia="Times New Roman" w:hAnsi="Times New Roman"/>
                <w:sz w:val="20"/>
                <w:szCs w:val="20"/>
                <w:lang w:val="en-US"/>
              </w:rPr>
              <w:t xml:space="preserve"> 15,4 g/dL,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I </w:t>
            </w:r>
            <w:proofErr w:type="spellStart"/>
            <w:r>
              <w:rPr>
                <w:rFonts w:ascii="Times New Roman" w:eastAsia="Times New Roman" w:hAnsi="Times New Roman"/>
                <w:sz w:val="20"/>
                <w:szCs w:val="20"/>
                <w:lang w:val="en-US"/>
              </w:rPr>
              <w:t>yaitu</w:t>
            </w:r>
            <w:proofErr w:type="spellEnd"/>
            <w:r>
              <w:rPr>
                <w:rFonts w:ascii="Times New Roman" w:eastAsia="Times New Roman" w:hAnsi="Times New Roman"/>
                <w:sz w:val="20"/>
                <w:szCs w:val="20"/>
                <w:lang w:val="en-US"/>
              </w:rPr>
              <w:t xml:space="preserve"> 16,03 g/dL,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II </w:t>
            </w:r>
            <w:proofErr w:type="spellStart"/>
            <w:r>
              <w:rPr>
                <w:rFonts w:ascii="Times New Roman" w:eastAsia="Times New Roman" w:hAnsi="Times New Roman"/>
                <w:sz w:val="20"/>
                <w:szCs w:val="20"/>
                <w:lang w:val="en-US"/>
              </w:rPr>
              <w:t>yaitu</w:t>
            </w:r>
            <w:proofErr w:type="spellEnd"/>
            <w:r>
              <w:rPr>
                <w:rFonts w:ascii="Times New Roman" w:eastAsia="Times New Roman" w:hAnsi="Times New Roman"/>
                <w:sz w:val="20"/>
                <w:szCs w:val="20"/>
                <w:lang w:val="en-US"/>
              </w:rPr>
              <w:t xml:space="preserve"> 14,37 g/dL, dan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III </w:t>
            </w:r>
            <w:proofErr w:type="spellStart"/>
            <w:r>
              <w:rPr>
                <w:rFonts w:ascii="Times New Roman" w:eastAsia="Times New Roman" w:hAnsi="Times New Roman"/>
                <w:sz w:val="20"/>
                <w:szCs w:val="20"/>
                <w:lang w:val="en-US"/>
              </w:rPr>
              <w:t>yaitu</w:t>
            </w:r>
            <w:proofErr w:type="spellEnd"/>
            <w:r>
              <w:rPr>
                <w:rFonts w:ascii="Times New Roman" w:eastAsia="Times New Roman" w:hAnsi="Times New Roman"/>
                <w:sz w:val="20"/>
                <w:szCs w:val="20"/>
                <w:lang w:val="en-US"/>
              </w:rPr>
              <w:t xml:space="preserve"> 16,8 g/dL. </w:t>
            </w:r>
            <w:proofErr w:type="spellStart"/>
            <w:r>
              <w:rPr>
                <w:rFonts w:ascii="Times New Roman" w:eastAsia="Times New Roman" w:hAnsi="Times New Roman"/>
                <w:sz w:val="20"/>
                <w:szCs w:val="20"/>
                <w:lang w:val="en-US"/>
              </w:rPr>
              <w:t>Jumlah</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eritrosit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saat</w:t>
            </w:r>
            <w:proofErr w:type="spellEnd"/>
            <w:r>
              <w:rPr>
                <w:rFonts w:ascii="Times New Roman" w:eastAsia="Times New Roman" w:hAnsi="Times New Roman"/>
                <w:sz w:val="20"/>
                <w:szCs w:val="20"/>
                <w:lang w:val="en-US"/>
              </w:rPr>
              <w:t xml:space="preserve"> anemia </w:t>
            </w:r>
            <w:proofErr w:type="spellStart"/>
            <w:r>
              <w:rPr>
                <w:rFonts w:ascii="Times New Roman" w:eastAsia="Times New Roman" w:hAnsi="Times New Roman"/>
                <w:sz w:val="20"/>
                <w:szCs w:val="20"/>
                <w:lang w:val="en-US"/>
              </w:rPr>
              <w:t>yaitu</w:t>
            </w:r>
            <w:proofErr w:type="spellEnd"/>
            <w:r>
              <w:rPr>
                <w:rFonts w:ascii="Times New Roman" w:eastAsia="Times New Roman" w:hAnsi="Times New Roman"/>
                <w:sz w:val="20"/>
                <w:szCs w:val="20"/>
                <w:lang w:val="en-US"/>
              </w:rPr>
              <w:t xml:space="preserve"> 1.750.000/mm</w:t>
            </w:r>
            <w:r>
              <w:rPr>
                <w:rFonts w:ascii="Times New Roman" w:eastAsia="Times New Roman" w:hAnsi="Times New Roman"/>
                <w:sz w:val="20"/>
                <w:szCs w:val="20"/>
                <w:vertAlign w:val="superscript"/>
                <w:lang w:val="en-US"/>
              </w:rPr>
              <w:t>3</w:t>
            </w:r>
            <w:r>
              <w:rPr>
                <w:rFonts w:ascii="Times New Roman" w:eastAsia="Times New Roman" w:hAnsi="Times New Roman"/>
                <w:sz w:val="20"/>
                <w:szCs w:val="20"/>
                <w:lang w:val="en-US"/>
              </w:rPr>
              <w:t xml:space="preserve"> dan </w:t>
            </w:r>
            <w:proofErr w:type="spellStart"/>
            <w:r>
              <w:rPr>
                <w:rFonts w:ascii="Times New Roman" w:eastAsia="Times New Roman" w:hAnsi="Times New Roman"/>
                <w:sz w:val="20"/>
                <w:szCs w:val="20"/>
                <w:lang w:val="en-US"/>
              </w:rPr>
              <w:t>setelah</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pemberian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kentos</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kelapa</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yaitu</w:t>
            </w:r>
            <w:proofErr w:type="spellEnd"/>
            <w:r>
              <w:rPr>
                <w:rFonts w:ascii="Times New Roman" w:eastAsia="Times New Roman" w:hAnsi="Times New Roman"/>
                <w:sz w:val="20"/>
                <w:szCs w:val="20"/>
                <w:lang w:val="en-US"/>
              </w:rPr>
              <w:t xml:space="preserve"> 8.260.000/mm</w:t>
            </w:r>
            <w:r>
              <w:rPr>
                <w:rFonts w:ascii="Times New Roman" w:eastAsia="Times New Roman" w:hAnsi="Times New Roman"/>
                <w:sz w:val="20"/>
                <w:szCs w:val="20"/>
                <w:vertAlign w:val="superscript"/>
                <w:lang w:val="en-US"/>
              </w:rPr>
              <w:t xml:space="preserve">3. </w:t>
            </w:r>
            <w:r>
              <w:rPr>
                <w:rFonts w:ascii="Times New Roman" w:eastAsia="Times New Roman" w:hAnsi="Times New Roman"/>
                <w:sz w:val="20"/>
                <w:szCs w:val="20"/>
                <w:lang w:val="en-US"/>
              </w:rPr>
              <w:t xml:space="preserve">Dari </w:t>
            </w:r>
            <w:proofErr w:type="spellStart"/>
            <w:r>
              <w:rPr>
                <w:rFonts w:ascii="Times New Roman" w:eastAsia="Times New Roman" w:hAnsi="Times New Roman"/>
                <w:sz w:val="20"/>
                <w:szCs w:val="20"/>
                <w:lang w:val="en-US"/>
              </w:rPr>
              <w:t>penelitian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ini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dapat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disimpulkan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bahwa</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aktivitas</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anti anemia</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teritinggi</w:t>
            </w:r>
            <w:proofErr w:type="spellEnd"/>
            <w:r>
              <w:rPr>
                <w:rFonts w:ascii="Times New Roman" w:eastAsia="Times New Roman" w:hAnsi="Times New Roman"/>
                <w:sz w:val="20"/>
                <w:szCs w:val="20"/>
                <w:lang w:val="en-US"/>
              </w:rPr>
              <w:t xml:space="preserve"> yang </w:t>
            </w:r>
            <w:proofErr w:type="spellStart"/>
            <w:r>
              <w:rPr>
                <w:rFonts w:ascii="Times New Roman" w:eastAsia="Times New Roman" w:hAnsi="Times New Roman"/>
                <w:sz w:val="20"/>
                <w:szCs w:val="20"/>
                <w:lang w:val="en-US"/>
              </w:rPr>
              <w:t>dimiliki</w:t>
            </w:r>
            <w:proofErr w:type="spellEnd"/>
            <w:r>
              <w:rPr>
                <w:rFonts w:ascii="Times New Roman" w:eastAsia="Times New Roman" w:hAnsi="Times New Roman"/>
                <w:sz w:val="20"/>
                <w:szCs w:val="20"/>
                <w:lang w:val="en-US"/>
              </w:rPr>
              <w:t xml:space="preserve"> oleh </w:t>
            </w:r>
            <w:proofErr w:type="spellStart"/>
            <w:r>
              <w:rPr>
                <w:rFonts w:ascii="Times New Roman" w:eastAsia="Times New Roman" w:hAnsi="Times New Roman"/>
                <w:sz w:val="20"/>
                <w:szCs w:val="20"/>
                <w:lang w:val="en-US"/>
              </w:rPr>
              <w:t>filtrat</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limbah</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kentos</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kelapa</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terdapat</w:t>
            </w:r>
            <w:proofErr w:type="spellEnd"/>
            <w:r>
              <w:rPr>
                <w:rFonts w:ascii="Times New Roman" w:eastAsia="Times New Roman" w:hAnsi="Times New Roman"/>
                <w:sz w:val="20"/>
                <w:szCs w:val="20"/>
                <w:lang w:val="en-US"/>
              </w:rPr>
              <w:t xml:space="preserve"> pada </w:t>
            </w:r>
            <w:proofErr w:type="spellStart"/>
            <w:r>
              <w:rPr>
                <w:rFonts w:ascii="Times New Roman" w:eastAsia="Times New Roman" w:hAnsi="Times New Roman"/>
                <w:sz w:val="20"/>
                <w:szCs w:val="20"/>
                <w:lang w:val="en-US"/>
              </w:rPr>
              <w:t>konsentrasi</w:t>
            </w:r>
            <w:proofErr w:type="spellEnd"/>
            <w:r>
              <w:rPr>
                <w:rFonts w:ascii="Times New Roman" w:eastAsia="Times New Roman" w:hAnsi="Times New Roman"/>
                <w:sz w:val="20"/>
                <w:szCs w:val="20"/>
                <w:lang w:val="en-US"/>
              </w:rPr>
              <w:t xml:space="preserve"> 75% dan </w:t>
            </w:r>
            <w:proofErr w:type="spellStart"/>
            <w:r>
              <w:rPr>
                <w:rFonts w:ascii="Times New Roman" w:eastAsia="Times New Roman" w:hAnsi="Times New Roman"/>
                <w:sz w:val="20"/>
                <w:szCs w:val="20"/>
                <w:lang w:val="en-US"/>
              </w:rPr>
              <w:t>memiliki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perbedaan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kadar</w:t>
            </w:r>
            <w:proofErr w:type="spellEnd"/>
            <w:r>
              <w:rPr>
                <w:rFonts w:ascii="Times New Roman" w:eastAsia="Times New Roman" w:hAnsi="Times New Roman"/>
                <w:sz w:val="20"/>
                <w:szCs w:val="20"/>
                <w:lang w:val="en-US"/>
              </w:rPr>
              <w:t xml:space="preserve"> hemoglobin yang </w:t>
            </w:r>
            <w:proofErr w:type="spellStart"/>
            <w:r>
              <w:rPr>
                <w:rFonts w:ascii="Times New Roman" w:eastAsia="Times New Roman" w:hAnsi="Times New Roman"/>
                <w:sz w:val="20"/>
                <w:szCs w:val="20"/>
                <w:lang w:val="en-US"/>
              </w:rPr>
              <w:t>signifikan</w:t>
            </w:r>
            <w:proofErr w:type="spellEnd"/>
            <w:r>
              <w:rPr>
                <w:rFonts w:ascii="Times New Roman" w:eastAsia="Times New Roman" w:hAnsi="Times New Roman"/>
                <w:sz w:val="20"/>
                <w:szCs w:val="20"/>
                <w:lang w:val="en-US"/>
              </w:rPr>
              <w:t xml:space="preserve"> (p&lt;0,05) </w:t>
            </w:r>
            <w:proofErr w:type="spellStart"/>
            <w:r>
              <w:rPr>
                <w:rFonts w:ascii="Times New Roman" w:eastAsia="Times New Roman" w:hAnsi="Times New Roman"/>
                <w:sz w:val="20"/>
                <w:szCs w:val="20"/>
                <w:lang w:val="en-US"/>
              </w:rPr>
              <w:t>dengan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kelompok</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kontrol</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negatif</w:t>
            </w:r>
            <w:proofErr w:type="spellEnd"/>
            <w:r>
              <w:rPr>
                <w:rFonts w:ascii="Times New Roman" w:eastAsia="Times New Roman" w:hAnsi="Times New Roman"/>
                <w:sz w:val="20"/>
                <w:szCs w:val="20"/>
                <w:lang w:val="en-US"/>
              </w:rPr>
              <w:t>.</w:t>
            </w:r>
          </w:p>
          <w:p w14:paraId="7340442B" w14:textId="77777777" w:rsidR="008B625A" w:rsidRPr="00B0612C" w:rsidRDefault="0061614A" w:rsidP="00BB6B14">
            <w:pPr>
              <w:pStyle w:val="Heading1"/>
              <w:rPr>
                <w:b w:val="0"/>
                <w:iCs/>
              </w:rPr>
            </w:pPr>
            <w:r w:rsidRPr="00B0612C">
              <w:rPr>
                <w:sz w:val="20"/>
              </w:rPr>
              <w:t xml:space="preserve">Kata </w:t>
            </w:r>
            <w:proofErr w:type="spellStart"/>
            <w:proofErr w:type="gramStart"/>
            <w:r w:rsidRPr="00B0612C">
              <w:rPr>
                <w:sz w:val="20"/>
              </w:rPr>
              <w:t>Kunci</w:t>
            </w:r>
            <w:proofErr w:type="spellEnd"/>
            <w:r w:rsidRPr="00B0612C">
              <w:rPr>
                <w:sz w:val="20"/>
              </w:rPr>
              <w:t xml:space="preserve"> :</w:t>
            </w:r>
            <w:proofErr w:type="gramEnd"/>
            <w:r w:rsidRPr="00B0612C">
              <w:rPr>
                <w:b w:val="0"/>
                <w:sz w:val="20"/>
              </w:rPr>
              <w:t xml:space="preserve"> Anemia, </w:t>
            </w:r>
            <w:proofErr w:type="spellStart"/>
            <w:r w:rsidRPr="00B0612C">
              <w:rPr>
                <w:b w:val="0"/>
                <w:sz w:val="20"/>
              </w:rPr>
              <w:t>Kentos</w:t>
            </w:r>
            <w:proofErr w:type="spellEnd"/>
            <w:r w:rsidRPr="00B0612C">
              <w:rPr>
                <w:b w:val="0"/>
                <w:sz w:val="20"/>
              </w:rPr>
              <w:t xml:space="preserve"> </w:t>
            </w:r>
            <w:proofErr w:type="spellStart"/>
            <w:r w:rsidRPr="00B0612C">
              <w:rPr>
                <w:b w:val="0"/>
                <w:sz w:val="20"/>
              </w:rPr>
              <w:t>Kelapa</w:t>
            </w:r>
            <w:proofErr w:type="spellEnd"/>
            <w:r w:rsidRPr="00B0612C">
              <w:rPr>
                <w:b w:val="0"/>
                <w:i/>
                <w:sz w:val="20"/>
              </w:rPr>
              <w:t xml:space="preserve">, </w:t>
            </w:r>
            <w:r w:rsidRPr="00B0612C">
              <w:rPr>
                <w:b w:val="0"/>
                <w:iCs/>
                <w:sz w:val="20"/>
              </w:rPr>
              <w:t xml:space="preserve">Hemoglobin, </w:t>
            </w:r>
            <w:proofErr w:type="spellStart"/>
            <w:r w:rsidRPr="00B0612C">
              <w:rPr>
                <w:b w:val="0"/>
                <w:iCs/>
                <w:sz w:val="20"/>
              </w:rPr>
              <w:t>Eritrosit</w:t>
            </w:r>
            <w:proofErr w:type="spellEnd"/>
          </w:p>
        </w:tc>
      </w:tr>
      <w:tr w:rsidR="008B625A" w14:paraId="2E4BD5C4" w14:textId="77777777">
        <w:tc>
          <w:tcPr>
            <w:tcW w:w="9570" w:type="dxa"/>
          </w:tcPr>
          <w:p w14:paraId="7E83CEA4" w14:textId="77777777" w:rsidR="008B625A" w:rsidRDefault="008B625A">
            <w:pPr>
              <w:spacing w:line="240" w:lineRule="auto"/>
              <w:contextualSpacing/>
              <w:rPr>
                <w:rFonts w:ascii="Times New Roman" w:hAnsi="Times New Roman" w:cs="Times New Roman"/>
                <w:sz w:val="20"/>
                <w:szCs w:val="24"/>
              </w:rPr>
            </w:pPr>
          </w:p>
          <w:p w14:paraId="219B6BCE" w14:textId="77777777" w:rsidR="008B625A" w:rsidRDefault="0061614A">
            <w:pPr>
              <w:spacing w:line="240" w:lineRule="auto"/>
              <w:contextualSpacing/>
              <w:jc w:val="center"/>
              <w:rPr>
                <w:rFonts w:ascii="Times New Roman" w:hAnsi="Times New Roman" w:cs="Times New Roman"/>
                <w:b/>
                <w:i/>
                <w:sz w:val="20"/>
                <w:szCs w:val="24"/>
              </w:rPr>
            </w:pPr>
            <w:r>
              <w:rPr>
                <w:rFonts w:ascii="Times New Roman" w:hAnsi="Times New Roman" w:cs="Times New Roman"/>
                <w:b/>
                <w:i/>
                <w:sz w:val="20"/>
                <w:szCs w:val="24"/>
              </w:rPr>
              <w:t>ABSTRACT</w:t>
            </w:r>
          </w:p>
          <w:p w14:paraId="62838BFC" w14:textId="77777777" w:rsidR="008B625A" w:rsidRDefault="0061614A">
            <w:pPr>
              <w:spacing w:line="240" w:lineRule="auto"/>
              <w:jc w:val="both"/>
              <w:rPr>
                <w:rFonts w:ascii="Times New Roman" w:hAnsi="Times New Roman" w:cs="Times New Roman"/>
                <w:i/>
                <w:sz w:val="20"/>
                <w:szCs w:val="20"/>
              </w:rPr>
            </w:pPr>
            <w:r>
              <w:rPr>
                <w:rFonts w:ascii="Times New Roman" w:hAnsi="Times New Roman" w:cs="Times New Roman"/>
                <w:b/>
                <w:i/>
                <w:sz w:val="20"/>
                <w:szCs w:val="24"/>
              </w:rPr>
              <w:tab/>
            </w:r>
            <w:r>
              <w:rPr>
                <w:rFonts w:ascii="Times New Roman" w:eastAsia="Times New Roman" w:hAnsi="Times New Roman"/>
                <w:i/>
                <w:iCs/>
                <w:sz w:val="20"/>
                <w:szCs w:val="20"/>
              </w:rPr>
              <w:t xml:space="preserve">This study aims to determine the anti-anemia activity of coconut (Cocos nucifera Haustorium) waste against mice induced by sodium nitrite orally for 43 days. Anemia condition was determined by calculating the hemoglobin level using the cyanmethemoglobin method and the number of erythrocytes using the </w:t>
            </w:r>
            <w:proofErr w:type="spellStart"/>
            <w:r>
              <w:rPr>
                <w:rFonts w:ascii="Times New Roman" w:eastAsia="Times New Roman" w:hAnsi="Times New Roman"/>
                <w:i/>
                <w:iCs/>
                <w:sz w:val="20"/>
                <w:szCs w:val="20"/>
              </w:rPr>
              <w:t>Hayem</w:t>
            </w:r>
            <w:proofErr w:type="spellEnd"/>
            <w:r>
              <w:rPr>
                <w:rFonts w:ascii="Times New Roman" w:eastAsia="Times New Roman" w:hAnsi="Times New Roman"/>
                <w:i/>
                <w:iCs/>
                <w:sz w:val="20"/>
                <w:szCs w:val="20"/>
              </w:rPr>
              <w:t xml:space="preserve"> method. After the anemia condition was reached, the test was given for 21 days by dividing the mice into 5 treatment groups consisting of 3 mice each. The negative group was given distilled water, the positive group was given </w:t>
            </w:r>
            <w:proofErr w:type="spellStart"/>
            <w:r>
              <w:rPr>
                <w:rFonts w:ascii="Times New Roman" w:eastAsia="Times New Roman" w:hAnsi="Times New Roman"/>
                <w:i/>
                <w:iCs/>
                <w:sz w:val="20"/>
                <w:szCs w:val="20"/>
              </w:rPr>
              <w:t>Inbion</w:t>
            </w:r>
            <w:proofErr w:type="spellEnd"/>
            <w:r>
              <w:rPr>
                <w:rFonts w:ascii="Times New Roman" w:eastAsia="Times New Roman" w:hAnsi="Times New Roman"/>
                <w:i/>
                <w:iCs/>
                <w:sz w:val="20"/>
                <w:szCs w:val="20"/>
              </w:rPr>
              <w:t xml:space="preserve">® supplements (Fe-gluconate 250 mg, manganese sulfate 200 mcg, copper sulfate 200 mcg, vitamin C 50 mg, folic acid 1 mg, vitamin B12 7.5 mcg, sorbitol 25 mg), groups I, II, and III were given coconut concentrate filtrate as much as 25%, 50%, and 75%, respectively. Then the hemoglobin level was measured using the </w:t>
            </w:r>
            <w:proofErr w:type="spellStart"/>
            <w:r>
              <w:rPr>
                <w:rFonts w:ascii="Times New Roman" w:eastAsia="Times New Roman" w:hAnsi="Times New Roman"/>
                <w:i/>
                <w:iCs/>
                <w:sz w:val="20"/>
                <w:szCs w:val="20"/>
              </w:rPr>
              <w:t>Easytouch</w:t>
            </w:r>
            <w:proofErr w:type="spellEnd"/>
            <w:r>
              <w:rPr>
                <w:rFonts w:ascii="Times New Roman" w:eastAsia="Times New Roman" w:hAnsi="Times New Roman"/>
                <w:i/>
                <w:iCs/>
                <w:sz w:val="20"/>
                <w:szCs w:val="20"/>
              </w:rPr>
              <w:t xml:space="preserve">® </w:t>
            </w:r>
            <w:proofErr w:type="spellStart"/>
            <w:r>
              <w:rPr>
                <w:rFonts w:ascii="Times New Roman" w:eastAsia="Times New Roman" w:hAnsi="Times New Roman"/>
                <w:i/>
                <w:iCs/>
                <w:sz w:val="20"/>
                <w:szCs w:val="20"/>
              </w:rPr>
              <w:t>GCHb</w:t>
            </w:r>
            <w:proofErr w:type="spellEnd"/>
            <w:r>
              <w:rPr>
                <w:rFonts w:ascii="Times New Roman" w:eastAsia="Times New Roman" w:hAnsi="Times New Roman"/>
                <w:i/>
                <w:iCs/>
                <w:sz w:val="20"/>
                <w:szCs w:val="20"/>
              </w:rPr>
              <w:t xml:space="preserve"> tool and the number of erythrocytes using the </w:t>
            </w:r>
            <w:proofErr w:type="spellStart"/>
            <w:r>
              <w:rPr>
                <w:rFonts w:ascii="Times New Roman" w:eastAsia="Times New Roman" w:hAnsi="Times New Roman"/>
                <w:i/>
                <w:iCs/>
                <w:sz w:val="20"/>
                <w:szCs w:val="20"/>
              </w:rPr>
              <w:t>Hayem</w:t>
            </w:r>
            <w:proofErr w:type="spellEnd"/>
            <w:r>
              <w:rPr>
                <w:rFonts w:ascii="Times New Roman" w:eastAsia="Times New Roman" w:hAnsi="Times New Roman"/>
                <w:i/>
                <w:iCs/>
                <w:sz w:val="20"/>
                <w:szCs w:val="20"/>
              </w:rPr>
              <w:t xml:space="preserve"> method. Based on the results of the study, the average hemoglobin level in the negative group was 13.9 g/dL, the positive group was 15.4 g/dL, group I was 16.03 g/dL, group II was 14.37 g/dL, and group III, namely 16.8 g/dL. The number of erythrocytes during anemia was 1,750,000 /mm3 and after giving coconut haustorium was 8,260,000 /mm3. From this study it can be concluded that the highest anti-anemia activity possessed by coconut haustorium waste filtrate is at a concentration of 75% and has a significant difference in hemoglobin levels (p&lt;0.05) with the negative control group</w:t>
            </w:r>
            <w:r>
              <w:rPr>
                <w:rFonts w:ascii="Times New Roman" w:hAnsi="Times New Roman"/>
                <w:i/>
                <w:sz w:val="20"/>
                <w:szCs w:val="20"/>
              </w:rPr>
              <w:t>.</w:t>
            </w:r>
          </w:p>
          <w:p w14:paraId="6B9E2DB1" w14:textId="77777777" w:rsidR="008B625A" w:rsidRDefault="0061614A">
            <w:pPr>
              <w:spacing w:line="240" w:lineRule="auto"/>
              <w:rPr>
                <w:rFonts w:ascii="Times New Roman" w:hAnsi="Times New Roman" w:cs="Times New Roman"/>
                <w:i/>
                <w:sz w:val="20"/>
                <w:szCs w:val="20"/>
              </w:rPr>
            </w:pPr>
            <w:r>
              <w:rPr>
                <w:rFonts w:ascii="Times New Roman" w:hAnsi="Times New Roman" w:cs="Times New Roman"/>
                <w:b/>
                <w:sz w:val="20"/>
                <w:szCs w:val="20"/>
              </w:rPr>
              <w:t>Keywords:</w:t>
            </w:r>
            <w:r>
              <w:rPr>
                <w:rFonts w:ascii="Times New Roman" w:hAnsi="Times New Roman" w:cs="Times New Roman"/>
                <w:i/>
                <w:sz w:val="20"/>
                <w:szCs w:val="20"/>
              </w:rPr>
              <w:t xml:space="preserve"> Anemia, Coconut Haustorium, Hemoglobin, E</w:t>
            </w:r>
            <w:r>
              <w:rPr>
                <w:rFonts w:ascii="Times New Roman" w:hAnsi="Times New Roman"/>
                <w:i/>
                <w:sz w:val="20"/>
                <w:szCs w:val="20"/>
              </w:rPr>
              <w:t>rythrocytes</w:t>
            </w:r>
          </w:p>
        </w:tc>
      </w:tr>
    </w:tbl>
    <w:p w14:paraId="708B66F2" w14:textId="77777777" w:rsidR="008B625A" w:rsidRDefault="008B625A">
      <w:pPr>
        <w:spacing w:after="0" w:line="360" w:lineRule="auto"/>
        <w:contextualSpacing/>
        <w:jc w:val="both"/>
        <w:rPr>
          <w:rFonts w:ascii="Times New Roman" w:hAnsi="Times New Roman" w:cs="Times New Roman"/>
          <w:sz w:val="20"/>
          <w:szCs w:val="24"/>
          <w:lang w:val="id-ID"/>
        </w:rPr>
        <w:sectPr w:rsidR="008B625A">
          <w:headerReference w:type="default" r:id="rId10"/>
          <w:footerReference w:type="default" r:id="rId11"/>
          <w:pgSz w:w="11906" w:h="16838"/>
          <w:pgMar w:top="1134" w:right="1134" w:bottom="1134" w:left="1418" w:header="454" w:footer="454" w:gutter="0"/>
          <w:pgNumType w:start="16"/>
          <w:cols w:space="720"/>
          <w:docGrid w:linePitch="360"/>
        </w:sectPr>
      </w:pPr>
    </w:p>
    <w:p w14:paraId="2EF94A40" w14:textId="77777777" w:rsidR="008B625A" w:rsidRDefault="0061614A">
      <w:pPr>
        <w:spacing w:after="0" w:line="360" w:lineRule="auto"/>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PENDAHULUAN</w:t>
      </w:r>
    </w:p>
    <w:p w14:paraId="3C2F4057" w14:textId="2C63427B" w:rsidR="008B625A" w:rsidRDefault="00F02C11" w:rsidP="00F02C11">
      <w:pPr>
        <w:tabs>
          <w:tab w:val="left" w:pos="360"/>
        </w:tabs>
        <w:spacing w:line="360" w:lineRule="auto"/>
        <w:jc w:val="both"/>
        <w:rPr>
          <w:rFonts w:ascii="Times New Roman" w:hAnsi="Times New Roman" w:cs="Times New Roman"/>
          <w:sz w:val="24"/>
          <w:szCs w:val="24"/>
        </w:rPr>
      </w:pPr>
      <w:r>
        <w:rPr>
          <w:rFonts w:ascii="Times New Roman" w:hAnsi="Times New Roman"/>
          <w:sz w:val="24"/>
          <w:szCs w:val="24"/>
          <w:lang w:val="id-ID"/>
        </w:rPr>
        <w:tab/>
        <w:t>Keadaan tubuh</w:t>
      </w:r>
      <w:r>
        <w:rPr>
          <w:rFonts w:ascii="Times New Roman" w:hAnsi="Times New Roman"/>
          <w:sz w:val="24"/>
          <w:szCs w:val="24"/>
        </w:rPr>
        <w:t xml:space="preserve"> </w:t>
      </w:r>
      <w:r>
        <w:rPr>
          <w:rFonts w:ascii="Times New Roman" w:hAnsi="Times New Roman"/>
          <w:sz w:val="24"/>
          <w:szCs w:val="24"/>
          <w:lang w:val="id-ID"/>
        </w:rPr>
        <w:t>yang baik umumnya dapat dilihat dari kandungan darah pada tubuh seseorang yang berada dalam rentang normal.</w:t>
      </w:r>
      <w:r w:rsidR="00491EB0">
        <w:rPr>
          <w:rFonts w:ascii="Times New Roman" w:hAnsi="Times New Roman"/>
          <w:sz w:val="24"/>
          <w:szCs w:val="24"/>
        </w:rPr>
        <w:t xml:space="preserve"> K</w:t>
      </w:r>
      <w:r>
        <w:rPr>
          <w:rFonts w:ascii="Times New Roman" w:hAnsi="Times New Roman"/>
          <w:sz w:val="24"/>
          <w:szCs w:val="24"/>
          <w:lang w:val="id-ID"/>
        </w:rPr>
        <w:t>ondisi tubuh yang menunjukkan</w:t>
      </w:r>
      <w:r>
        <w:rPr>
          <w:rFonts w:ascii="Times New Roman" w:hAnsi="Times New Roman"/>
          <w:sz w:val="24"/>
          <w:szCs w:val="24"/>
        </w:rPr>
        <w:t xml:space="preserve"> </w:t>
      </w:r>
      <w:r>
        <w:rPr>
          <w:rFonts w:ascii="Times New Roman" w:hAnsi="Times New Roman"/>
          <w:sz w:val="24"/>
          <w:szCs w:val="24"/>
          <w:lang w:val="id-ID"/>
        </w:rPr>
        <w:t xml:space="preserve">kadar </w:t>
      </w:r>
      <w:r>
        <w:rPr>
          <w:rFonts w:ascii="Times New Roman" w:hAnsi="Times New Roman"/>
          <w:sz w:val="24"/>
          <w:szCs w:val="24"/>
        </w:rPr>
        <w:t>h</w:t>
      </w:r>
      <w:r w:rsidRPr="00F16332">
        <w:rPr>
          <w:rFonts w:ascii="Times New Roman" w:hAnsi="Times New Roman"/>
          <w:sz w:val="24"/>
          <w:szCs w:val="24"/>
        </w:rPr>
        <w:t>emoglobin</w:t>
      </w:r>
      <w:r>
        <w:rPr>
          <w:rFonts w:ascii="Times New Roman" w:hAnsi="Times New Roman"/>
          <w:sz w:val="24"/>
          <w:szCs w:val="24"/>
          <w:lang w:val="id-ID"/>
        </w:rPr>
        <w:t xml:space="preserve"> (Hb)</w:t>
      </w:r>
      <w:r w:rsidRPr="00F16332">
        <w:rPr>
          <w:rFonts w:ascii="Times New Roman" w:hAnsi="Times New Roman"/>
          <w:sz w:val="24"/>
          <w:szCs w:val="24"/>
        </w:rPr>
        <w:t xml:space="preserve"> </w:t>
      </w:r>
      <w:proofErr w:type="spellStart"/>
      <w:r w:rsidRPr="00F16332">
        <w:rPr>
          <w:rFonts w:ascii="Times New Roman" w:hAnsi="Times New Roman"/>
          <w:sz w:val="24"/>
          <w:szCs w:val="24"/>
        </w:rPr>
        <w:t>dibawah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nilai</w:t>
      </w:r>
      <w:proofErr w:type="spellEnd"/>
      <w:r w:rsidRPr="00F16332">
        <w:rPr>
          <w:rFonts w:ascii="Times New Roman" w:hAnsi="Times New Roman"/>
          <w:sz w:val="24"/>
          <w:szCs w:val="24"/>
        </w:rPr>
        <w:t xml:space="preserve"> normal</w:t>
      </w:r>
      <w:r>
        <w:rPr>
          <w:rFonts w:ascii="Times New Roman" w:hAnsi="Times New Roman"/>
          <w:sz w:val="24"/>
          <w:szCs w:val="24"/>
          <w:lang w:val="id-ID"/>
        </w:rPr>
        <w:t xml:space="preserve"> yang disertai jumlah eritrosit dibawah normal merupakan kondisi anemia</w:t>
      </w:r>
      <w:sdt>
        <w:sdtPr>
          <w:rPr>
            <w:rFonts w:ascii="Times New Roman" w:hAnsi="Times New Roman"/>
            <w:sz w:val="24"/>
            <w:szCs w:val="24"/>
            <w:lang w:val="id-ID"/>
          </w:rPr>
          <w:id w:val="-330217478"/>
          <w:citation/>
        </w:sdtPr>
        <w:sdtEndPr/>
        <w:sdtContent>
          <w:r w:rsidR="00185FF0">
            <w:rPr>
              <w:rFonts w:ascii="Times New Roman" w:hAnsi="Times New Roman"/>
              <w:sz w:val="24"/>
              <w:szCs w:val="24"/>
              <w:lang w:val="id-ID"/>
            </w:rPr>
            <w:fldChar w:fldCharType="begin"/>
          </w:r>
          <w:r w:rsidR="00185FF0">
            <w:rPr>
              <w:rFonts w:ascii="Times New Roman" w:hAnsi="Times New Roman"/>
              <w:sz w:val="24"/>
              <w:szCs w:val="24"/>
            </w:rPr>
            <w:instrText xml:space="preserve"> CITATION Fit18 \l 1033 </w:instrText>
          </w:r>
          <w:r w:rsidR="00185FF0">
            <w:rPr>
              <w:rFonts w:ascii="Times New Roman" w:hAnsi="Times New Roman"/>
              <w:sz w:val="24"/>
              <w:szCs w:val="24"/>
              <w:lang w:val="id-ID"/>
            </w:rPr>
            <w:fldChar w:fldCharType="separate"/>
          </w:r>
          <w:r w:rsidR="00185FF0">
            <w:rPr>
              <w:rFonts w:ascii="Times New Roman" w:hAnsi="Times New Roman"/>
              <w:noProof/>
              <w:sz w:val="24"/>
              <w:szCs w:val="24"/>
            </w:rPr>
            <w:t xml:space="preserve"> </w:t>
          </w:r>
          <w:r w:rsidR="00185FF0" w:rsidRPr="00185FF0">
            <w:rPr>
              <w:rFonts w:ascii="Times New Roman" w:hAnsi="Times New Roman"/>
              <w:noProof/>
              <w:sz w:val="24"/>
              <w:szCs w:val="24"/>
            </w:rPr>
            <w:t>(Fitriany, 2018)</w:t>
          </w:r>
          <w:r w:rsidR="00185FF0">
            <w:rPr>
              <w:rFonts w:ascii="Times New Roman" w:hAnsi="Times New Roman"/>
              <w:sz w:val="24"/>
              <w:szCs w:val="24"/>
              <w:lang w:val="id-ID"/>
            </w:rPr>
            <w:fldChar w:fldCharType="end"/>
          </w:r>
        </w:sdtContent>
      </w:sdt>
      <w:r w:rsidRPr="00F16332">
        <w:rPr>
          <w:rFonts w:ascii="Times New Roman" w:hAnsi="Times New Roman"/>
          <w:sz w:val="24"/>
          <w:szCs w:val="24"/>
        </w:rPr>
        <w:t xml:space="preserve">. </w:t>
      </w:r>
      <w:bookmarkStart w:id="0" w:name="_Hlk531511443"/>
      <w:r>
        <w:rPr>
          <w:rFonts w:ascii="Times New Roman" w:hAnsi="Times New Roman"/>
          <w:sz w:val="24"/>
          <w:szCs w:val="24"/>
          <w:lang w:val="id-ID"/>
        </w:rPr>
        <w:t>Salah satu penyebab kondisi anemia</w:t>
      </w:r>
      <w:bookmarkEnd w:id="0"/>
      <w:r>
        <w:rPr>
          <w:rFonts w:ascii="Times New Roman" w:hAnsi="Times New Roman"/>
          <w:sz w:val="24"/>
          <w:szCs w:val="24"/>
          <w:lang w:val="id-ID"/>
        </w:rPr>
        <w:t xml:space="preserve"> umumnya adalah d</w:t>
      </w:r>
      <w:proofErr w:type="spellStart"/>
      <w:r w:rsidRPr="00F16332">
        <w:rPr>
          <w:rFonts w:ascii="Times New Roman" w:hAnsi="Times New Roman"/>
          <w:sz w:val="24"/>
          <w:szCs w:val="24"/>
        </w:rPr>
        <w:t>efisiensi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zat</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besi</w:t>
      </w:r>
      <w:proofErr w:type="spellEnd"/>
      <w:r w:rsidRPr="00F16332">
        <w:rPr>
          <w:rFonts w:ascii="Times New Roman" w:hAnsi="Times New Roman"/>
          <w:sz w:val="24"/>
          <w:szCs w:val="24"/>
        </w:rPr>
        <w:t xml:space="preserve"> </w:t>
      </w:r>
      <w:r>
        <w:rPr>
          <w:rFonts w:ascii="Times New Roman" w:hAnsi="Times New Roman"/>
          <w:sz w:val="24"/>
          <w:szCs w:val="24"/>
          <w:lang w:val="id-ID"/>
        </w:rPr>
        <w:t xml:space="preserve">yang </w:t>
      </w:r>
      <w:proofErr w:type="spellStart"/>
      <w:r w:rsidRPr="00F16332">
        <w:rPr>
          <w:rFonts w:ascii="Times New Roman" w:hAnsi="Times New Roman"/>
          <w:sz w:val="24"/>
          <w:szCs w:val="24"/>
        </w:rPr>
        <w:t>terjadi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karena</w:t>
      </w:r>
      <w:proofErr w:type="spellEnd"/>
      <w:r>
        <w:rPr>
          <w:rFonts w:ascii="Times New Roman" w:hAnsi="Times New Roman"/>
          <w:sz w:val="24"/>
          <w:szCs w:val="24"/>
          <w:lang w:val="id-ID"/>
        </w:rPr>
        <w:t xml:space="preserve"> kebutuhan zat besi tubuh meningkat sedangkan</w:t>
      </w:r>
      <w:r w:rsidRPr="00F16332">
        <w:rPr>
          <w:rFonts w:ascii="Times New Roman" w:hAnsi="Times New Roman"/>
          <w:sz w:val="24"/>
          <w:szCs w:val="24"/>
        </w:rPr>
        <w:t xml:space="preserve"> </w:t>
      </w:r>
      <w:proofErr w:type="spellStart"/>
      <w:r w:rsidRPr="00F16332">
        <w:rPr>
          <w:rFonts w:ascii="Times New Roman" w:hAnsi="Times New Roman"/>
          <w:sz w:val="24"/>
          <w:szCs w:val="24"/>
        </w:rPr>
        <w:t>zat</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besi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tidak</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diproduksi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didalam</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tubuh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sehingga</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perlu</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asupan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zat</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besi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dari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makanan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atau</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minuman</w:t>
      </w:r>
      <w:proofErr w:type="spellEnd"/>
      <w:r w:rsidRPr="00F16332">
        <w:rPr>
          <w:rFonts w:ascii="Times New Roman" w:hAnsi="Times New Roman"/>
          <w:sz w:val="24"/>
          <w:szCs w:val="24"/>
        </w:rPr>
        <w:t>.</w:t>
      </w:r>
      <w:r w:rsidR="00491EB0">
        <w:rPr>
          <w:rFonts w:ascii="Times New Roman" w:hAnsi="Times New Roman"/>
          <w:sz w:val="24"/>
          <w:szCs w:val="24"/>
        </w:rPr>
        <w:t xml:space="preserve"> </w:t>
      </w:r>
      <w:proofErr w:type="spellStart"/>
      <w:r w:rsidR="00491EB0">
        <w:rPr>
          <w:rFonts w:ascii="Times New Roman" w:hAnsi="Times New Roman"/>
          <w:sz w:val="24"/>
          <w:szCs w:val="24"/>
        </w:rPr>
        <w:t>D</w:t>
      </w:r>
      <w:r w:rsidRPr="00F16332">
        <w:rPr>
          <w:rFonts w:ascii="Times New Roman" w:hAnsi="Times New Roman"/>
          <w:sz w:val="24"/>
          <w:szCs w:val="24"/>
        </w:rPr>
        <w:t>efisiensi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zat</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besi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menyebabkan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tubuh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kesulitan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membentuk</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sel</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darah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merah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sehingga</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sel</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darah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merah</w:t>
      </w:r>
      <w:proofErr w:type="spellEnd"/>
      <w:r w:rsidRPr="00F16332">
        <w:rPr>
          <w:rFonts w:ascii="Times New Roman" w:hAnsi="Times New Roman"/>
          <w:sz w:val="24"/>
          <w:szCs w:val="24"/>
        </w:rPr>
        <w:t xml:space="preserve"> yang </w:t>
      </w:r>
      <w:proofErr w:type="spellStart"/>
      <w:r w:rsidRPr="00F16332">
        <w:rPr>
          <w:rFonts w:ascii="Times New Roman" w:hAnsi="Times New Roman"/>
          <w:sz w:val="24"/>
          <w:szCs w:val="24"/>
        </w:rPr>
        <w:t>terbentuk</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memiliki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ukuran</w:t>
      </w:r>
      <w:proofErr w:type="spellEnd"/>
      <w:r w:rsidRPr="00F16332">
        <w:rPr>
          <w:rFonts w:ascii="Times New Roman" w:hAnsi="Times New Roman"/>
          <w:sz w:val="24"/>
          <w:szCs w:val="24"/>
        </w:rPr>
        <w:t xml:space="preserve"> yang </w:t>
      </w:r>
      <w:proofErr w:type="spellStart"/>
      <w:r w:rsidRPr="00F16332">
        <w:rPr>
          <w:rFonts w:ascii="Times New Roman" w:hAnsi="Times New Roman"/>
          <w:sz w:val="24"/>
          <w:szCs w:val="24"/>
        </w:rPr>
        <w:t>lebih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kecil</w:t>
      </w:r>
      <w:proofErr w:type="spellEnd"/>
      <w:r w:rsidRPr="00F16332">
        <w:rPr>
          <w:rFonts w:ascii="Times New Roman" w:hAnsi="Times New Roman"/>
          <w:sz w:val="24"/>
          <w:szCs w:val="24"/>
        </w:rPr>
        <w:t xml:space="preserve"> dan </w:t>
      </w:r>
      <w:proofErr w:type="spellStart"/>
      <w:r w:rsidRPr="00F16332">
        <w:rPr>
          <w:rFonts w:ascii="Times New Roman" w:hAnsi="Times New Roman"/>
          <w:sz w:val="24"/>
          <w:szCs w:val="24"/>
        </w:rPr>
        <w:t>berwarna</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lebih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muda</w:t>
      </w:r>
      <w:proofErr w:type="spellEnd"/>
      <w:r w:rsidRPr="00F16332">
        <w:rPr>
          <w:rFonts w:ascii="Times New Roman" w:hAnsi="Times New Roman"/>
          <w:sz w:val="24"/>
          <w:szCs w:val="24"/>
        </w:rPr>
        <w:t xml:space="preserve">. Kadar </w:t>
      </w:r>
      <w:r w:rsidRPr="0099133E">
        <w:rPr>
          <w:rFonts w:ascii="Times New Roman" w:hAnsi="Times New Roman"/>
          <w:sz w:val="24"/>
          <w:szCs w:val="24"/>
        </w:rPr>
        <w:t>hemoglobin</w:t>
      </w:r>
      <w:r w:rsidRPr="00F16332">
        <w:rPr>
          <w:rFonts w:ascii="Times New Roman" w:hAnsi="Times New Roman"/>
          <w:sz w:val="24"/>
          <w:szCs w:val="24"/>
        </w:rPr>
        <w:t xml:space="preserve"> yang </w:t>
      </w:r>
      <w:proofErr w:type="spellStart"/>
      <w:r w:rsidRPr="00F16332">
        <w:rPr>
          <w:rFonts w:ascii="Times New Roman" w:hAnsi="Times New Roman"/>
          <w:sz w:val="24"/>
          <w:szCs w:val="24"/>
        </w:rPr>
        <w:t>berkurang</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ini</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menyebabkan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asupan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oksigen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tidak</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maksimal</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untuk</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diedarkan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ke</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seluruh</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jaringan</w:t>
      </w:r>
      <w:proofErr w:type="spellEnd"/>
      <w:r w:rsidRPr="00F16332">
        <w:rPr>
          <w:rFonts w:ascii="Times New Roman" w:hAnsi="Times New Roman"/>
          <w:sz w:val="24"/>
          <w:szCs w:val="24"/>
        </w:rPr>
        <w:t xml:space="preserve"> </w:t>
      </w:r>
      <w:proofErr w:type="spellStart"/>
      <w:r w:rsidRPr="00F16332">
        <w:rPr>
          <w:rFonts w:ascii="Times New Roman" w:hAnsi="Times New Roman"/>
          <w:sz w:val="24"/>
          <w:szCs w:val="24"/>
        </w:rPr>
        <w:t>tubuh</w:t>
      </w:r>
      <w:proofErr w:type="spellEnd"/>
      <w:sdt>
        <w:sdtPr>
          <w:rPr>
            <w:rFonts w:ascii="Times New Roman" w:hAnsi="Times New Roman"/>
            <w:sz w:val="24"/>
            <w:szCs w:val="24"/>
          </w:rPr>
          <w:id w:val="-888808428"/>
          <w:citation/>
        </w:sdtPr>
        <w:sdtEndPr/>
        <w:sdtContent>
          <w:r w:rsidR="00185FF0">
            <w:rPr>
              <w:rFonts w:ascii="Times New Roman" w:hAnsi="Times New Roman"/>
              <w:sz w:val="24"/>
              <w:szCs w:val="24"/>
            </w:rPr>
            <w:fldChar w:fldCharType="begin"/>
          </w:r>
          <w:r w:rsidR="00185FF0">
            <w:rPr>
              <w:rFonts w:ascii="Times New Roman" w:hAnsi="Times New Roman"/>
              <w:sz w:val="24"/>
              <w:szCs w:val="24"/>
            </w:rPr>
            <w:instrText xml:space="preserve"> CITATION Aul17 \l 1033 </w:instrText>
          </w:r>
          <w:r w:rsidR="00185FF0">
            <w:rPr>
              <w:rFonts w:ascii="Times New Roman" w:hAnsi="Times New Roman"/>
              <w:sz w:val="24"/>
              <w:szCs w:val="24"/>
            </w:rPr>
            <w:fldChar w:fldCharType="separate"/>
          </w:r>
          <w:r w:rsidR="00185FF0">
            <w:rPr>
              <w:rFonts w:ascii="Times New Roman" w:hAnsi="Times New Roman"/>
              <w:noProof/>
              <w:sz w:val="24"/>
              <w:szCs w:val="24"/>
            </w:rPr>
            <w:t xml:space="preserve"> </w:t>
          </w:r>
          <w:r w:rsidR="00185FF0" w:rsidRPr="00185FF0">
            <w:rPr>
              <w:rFonts w:ascii="Times New Roman" w:hAnsi="Times New Roman"/>
              <w:noProof/>
              <w:sz w:val="24"/>
              <w:szCs w:val="24"/>
            </w:rPr>
            <w:t>(Aulia, 2017)</w:t>
          </w:r>
          <w:r w:rsidR="00185FF0">
            <w:rPr>
              <w:rFonts w:ascii="Times New Roman" w:hAnsi="Times New Roman"/>
              <w:sz w:val="24"/>
              <w:szCs w:val="24"/>
            </w:rPr>
            <w:fldChar w:fldCharType="end"/>
          </w:r>
        </w:sdtContent>
      </w:sdt>
      <w:r w:rsidR="0061614A">
        <w:rPr>
          <w:rFonts w:ascii="Times New Roman" w:hAnsi="Times New Roman" w:cs="Times New Roman"/>
          <w:sz w:val="24"/>
          <w:szCs w:val="24"/>
        </w:rPr>
        <w:t xml:space="preserve">. </w:t>
      </w:r>
    </w:p>
    <w:p w14:paraId="7F470976" w14:textId="7F2FF30C" w:rsidR="001E0969" w:rsidRDefault="00491EB0" w:rsidP="00F02C11">
      <w:pPr>
        <w:tabs>
          <w:tab w:val="left" w:pos="360"/>
        </w:tabs>
        <w:spacing w:line="360" w:lineRule="auto"/>
        <w:jc w:val="both"/>
        <w:rPr>
          <w:rFonts w:ascii="Times New Roman" w:hAnsi="Times New Roman"/>
          <w:sz w:val="24"/>
          <w:szCs w:val="24"/>
        </w:rPr>
      </w:pPr>
      <w:r>
        <w:rPr>
          <w:rFonts w:ascii="Times New Roman" w:hAnsi="Times New Roman"/>
          <w:sz w:val="24"/>
          <w:szCs w:val="24"/>
        </w:rPr>
        <w:tab/>
      </w:r>
      <w:r w:rsidRPr="00AA2946">
        <w:rPr>
          <w:rFonts w:ascii="Times New Roman" w:hAnsi="Times New Roman" w:cs="Times New Roman"/>
          <w:sz w:val="24"/>
          <w:szCs w:val="24"/>
        </w:rPr>
        <w:t xml:space="preserve">Di negara </w:t>
      </w:r>
      <w:proofErr w:type="spellStart"/>
      <w:r w:rsidRPr="00AA2946">
        <w:rPr>
          <w:rFonts w:ascii="Times New Roman" w:hAnsi="Times New Roman" w:cs="Times New Roman"/>
          <w:sz w:val="24"/>
          <w:szCs w:val="24"/>
        </w:rPr>
        <w:t>berkembang</w:t>
      </w:r>
      <w:proofErr w:type="spellEnd"/>
      <w:r w:rsidRPr="00AA2946">
        <w:rPr>
          <w:rFonts w:ascii="Times New Roman" w:hAnsi="Times New Roman" w:cs="Times New Roman"/>
          <w:sz w:val="24"/>
          <w:szCs w:val="24"/>
        </w:rPr>
        <w:t xml:space="preserve"> </w:t>
      </w:r>
      <w:proofErr w:type="spellStart"/>
      <w:r w:rsidRPr="00AA2946">
        <w:rPr>
          <w:rFonts w:ascii="Times New Roman" w:hAnsi="Times New Roman" w:cs="Times New Roman"/>
          <w:sz w:val="24"/>
          <w:szCs w:val="24"/>
        </w:rPr>
        <w:t>seperti</w:t>
      </w:r>
      <w:proofErr w:type="spellEnd"/>
      <w:r w:rsidRPr="00AA2946">
        <w:rPr>
          <w:rFonts w:ascii="Times New Roman" w:hAnsi="Times New Roman" w:cs="Times New Roman"/>
          <w:sz w:val="24"/>
          <w:szCs w:val="24"/>
        </w:rPr>
        <w:t xml:space="preserve"> Indonesia, anemia </w:t>
      </w:r>
      <w:proofErr w:type="spellStart"/>
      <w:r w:rsidRPr="00AA2946">
        <w:rPr>
          <w:rFonts w:ascii="Times New Roman" w:hAnsi="Times New Roman" w:cs="Times New Roman"/>
          <w:sz w:val="24"/>
          <w:szCs w:val="24"/>
        </w:rPr>
        <w:t>masih</w:t>
      </w:r>
      <w:proofErr w:type="spellEnd"/>
      <w:r w:rsidRPr="00AA2946">
        <w:rPr>
          <w:rFonts w:ascii="Times New Roman" w:hAnsi="Times New Roman" w:cs="Times New Roman"/>
          <w:sz w:val="24"/>
          <w:szCs w:val="24"/>
        </w:rPr>
        <w:t xml:space="preserve"> </w:t>
      </w:r>
      <w:proofErr w:type="spellStart"/>
      <w:r w:rsidRPr="00AA2946">
        <w:rPr>
          <w:rFonts w:ascii="Times New Roman" w:hAnsi="Times New Roman" w:cs="Times New Roman"/>
          <w:sz w:val="24"/>
          <w:szCs w:val="24"/>
        </w:rPr>
        <w:t>menjadi</w:t>
      </w:r>
      <w:proofErr w:type="spellEnd"/>
      <w:r w:rsidRPr="00AA2946">
        <w:rPr>
          <w:rFonts w:ascii="Times New Roman" w:hAnsi="Times New Roman" w:cs="Times New Roman"/>
          <w:sz w:val="24"/>
          <w:szCs w:val="24"/>
        </w:rPr>
        <w:t xml:space="preserve"> </w:t>
      </w:r>
      <w:proofErr w:type="spellStart"/>
      <w:r w:rsidRPr="00AA2946">
        <w:rPr>
          <w:rFonts w:ascii="Times New Roman" w:hAnsi="Times New Roman" w:cs="Times New Roman"/>
          <w:sz w:val="24"/>
          <w:szCs w:val="24"/>
        </w:rPr>
        <w:t>tantangan</w:t>
      </w:r>
      <w:proofErr w:type="spellEnd"/>
      <w:r w:rsidRPr="00AA2946">
        <w:rPr>
          <w:rFonts w:ascii="Times New Roman" w:hAnsi="Times New Roman" w:cs="Times New Roman"/>
          <w:sz w:val="24"/>
          <w:szCs w:val="24"/>
        </w:rPr>
        <w:t xml:space="preserve"> </w:t>
      </w:r>
      <w:proofErr w:type="spellStart"/>
      <w:r w:rsidRPr="00AA2946">
        <w:rPr>
          <w:rFonts w:ascii="Times New Roman" w:hAnsi="Times New Roman" w:cs="Times New Roman"/>
          <w:sz w:val="24"/>
          <w:szCs w:val="24"/>
        </w:rPr>
        <w:t>dalam</w:t>
      </w:r>
      <w:proofErr w:type="spellEnd"/>
      <w:r w:rsidRPr="00AA2946">
        <w:rPr>
          <w:rFonts w:ascii="Times New Roman" w:hAnsi="Times New Roman" w:cs="Times New Roman"/>
          <w:sz w:val="24"/>
          <w:szCs w:val="24"/>
        </w:rPr>
        <w:t xml:space="preserve"> </w:t>
      </w:r>
      <w:proofErr w:type="spellStart"/>
      <w:r w:rsidRPr="00AA2946">
        <w:rPr>
          <w:rFonts w:ascii="Times New Roman" w:hAnsi="Times New Roman" w:cs="Times New Roman"/>
          <w:sz w:val="24"/>
          <w:szCs w:val="24"/>
        </w:rPr>
        <w:t>kesehatan</w:t>
      </w:r>
      <w:proofErr w:type="spellEnd"/>
      <w:r w:rsidRPr="00AA2946">
        <w:rPr>
          <w:rFonts w:ascii="Times New Roman" w:hAnsi="Times New Roman" w:cs="Times New Roman"/>
          <w:sz w:val="24"/>
          <w:szCs w:val="24"/>
        </w:rPr>
        <w:t xml:space="preserve"> dan </w:t>
      </w:r>
      <w:proofErr w:type="spellStart"/>
      <w:r w:rsidRPr="00AA2946">
        <w:rPr>
          <w:rFonts w:ascii="Times New Roman" w:hAnsi="Times New Roman" w:cs="Times New Roman"/>
          <w:sz w:val="24"/>
          <w:szCs w:val="24"/>
        </w:rPr>
        <w:t>kecukupan</w:t>
      </w:r>
      <w:proofErr w:type="spellEnd"/>
      <w:r w:rsidR="00AA2946">
        <w:rPr>
          <w:rFonts w:ascii="Times New Roman" w:hAnsi="Times New Roman" w:cs="Times New Roman"/>
          <w:sz w:val="24"/>
          <w:szCs w:val="24"/>
        </w:rPr>
        <w:t xml:space="preserve"> </w:t>
      </w:r>
      <w:proofErr w:type="spellStart"/>
      <w:r w:rsidRPr="00AA2946">
        <w:rPr>
          <w:rFonts w:ascii="Times New Roman" w:hAnsi="Times New Roman" w:cs="Times New Roman"/>
          <w:sz w:val="24"/>
          <w:szCs w:val="24"/>
        </w:rPr>
        <w:t>gizi</w:t>
      </w:r>
      <w:proofErr w:type="spellEnd"/>
      <w:r w:rsidRPr="00AA2946">
        <w:rPr>
          <w:rFonts w:ascii="Times New Roman" w:hAnsi="Times New Roman" w:cs="Times New Roman"/>
          <w:sz w:val="24"/>
          <w:szCs w:val="24"/>
        </w:rPr>
        <w:t>.</w:t>
      </w:r>
      <w:r w:rsidR="00AA2946">
        <w:rPr>
          <w:rFonts w:ascii="Times New Roman" w:hAnsi="Times New Roman" w:cs="Times New Roman"/>
          <w:sz w:val="24"/>
          <w:szCs w:val="24"/>
        </w:rPr>
        <w:t xml:space="preserve"> H</w:t>
      </w:r>
      <w:r w:rsidR="00AA2946" w:rsidRPr="00AA2946">
        <w:rPr>
          <w:rStyle w:val="fontstyle01"/>
          <w:rFonts w:ascii="Times New Roman" w:hAnsi="Times New Roman" w:cs="Times New Roman"/>
          <w:sz w:val="24"/>
          <w:szCs w:val="24"/>
        </w:rPr>
        <w:t>asi</w:t>
      </w:r>
      <w:r w:rsidR="00AA2946">
        <w:rPr>
          <w:rStyle w:val="fontstyle01"/>
          <w:rFonts w:ascii="Times New Roman" w:hAnsi="Times New Roman" w:cs="Times New Roman"/>
          <w:sz w:val="24"/>
          <w:szCs w:val="24"/>
        </w:rPr>
        <w:t xml:space="preserve">l </w:t>
      </w:r>
      <w:proofErr w:type="spellStart"/>
      <w:r w:rsidR="00AA2946" w:rsidRPr="00AA2946">
        <w:rPr>
          <w:rStyle w:val="fontstyle01"/>
          <w:rFonts w:ascii="Times New Roman" w:hAnsi="Times New Roman" w:cs="Times New Roman"/>
          <w:sz w:val="24"/>
          <w:szCs w:val="24"/>
        </w:rPr>
        <w:t>Riskesd</w:t>
      </w:r>
      <w:r w:rsidR="00AA2946">
        <w:rPr>
          <w:rStyle w:val="fontstyle01"/>
          <w:rFonts w:ascii="Times New Roman" w:hAnsi="Times New Roman" w:cs="Times New Roman"/>
          <w:sz w:val="24"/>
          <w:szCs w:val="24"/>
        </w:rPr>
        <w:t>a</w:t>
      </w:r>
      <w:r w:rsidR="00AA2946" w:rsidRPr="00AA2946">
        <w:rPr>
          <w:rStyle w:val="fontstyle01"/>
          <w:rFonts w:ascii="Times New Roman" w:hAnsi="Times New Roman" w:cs="Times New Roman"/>
          <w:sz w:val="24"/>
          <w:szCs w:val="24"/>
        </w:rPr>
        <w:t>s</w:t>
      </w:r>
      <w:proofErr w:type="spellEnd"/>
      <w:r w:rsidR="00AA2946">
        <w:rPr>
          <w:rStyle w:val="fontstyle01"/>
          <w:rFonts w:ascii="Times New Roman" w:hAnsi="Times New Roman" w:cs="Times New Roman"/>
          <w:sz w:val="24"/>
          <w:szCs w:val="24"/>
        </w:rPr>
        <w:t xml:space="preserve"> </w:t>
      </w:r>
      <w:r w:rsidR="00AA2946" w:rsidRPr="00AA2946">
        <w:rPr>
          <w:rStyle w:val="fontstyle01"/>
          <w:rFonts w:ascii="Times New Roman" w:hAnsi="Times New Roman" w:cs="Times New Roman"/>
          <w:sz w:val="24"/>
          <w:szCs w:val="24"/>
        </w:rPr>
        <w:t>2018</w:t>
      </w:r>
      <w:r w:rsidR="00AA2946">
        <w:rPr>
          <w:rStyle w:val="fontstyle01"/>
          <w:rFonts w:ascii="Times New Roman" w:hAnsi="Times New Roman" w:cs="Times New Roman"/>
          <w:sz w:val="24"/>
          <w:szCs w:val="24"/>
        </w:rPr>
        <w:t xml:space="preserve"> </w:t>
      </w:r>
      <w:proofErr w:type="spellStart"/>
      <w:r w:rsidR="00AA2946" w:rsidRPr="00AA2946">
        <w:rPr>
          <w:rStyle w:val="fontstyle01"/>
          <w:rFonts w:ascii="Times New Roman" w:hAnsi="Times New Roman" w:cs="Times New Roman"/>
          <w:sz w:val="24"/>
          <w:szCs w:val="24"/>
        </w:rPr>
        <w:t>menyatakan</w:t>
      </w:r>
      <w:proofErr w:type="spellEnd"/>
      <w:r w:rsidR="00AA2946">
        <w:rPr>
          <w:rStyle w:val="fontstyle01"/>
          <w:rFonts w:ascii="Times New Roman" w:hAnsi="Times New Roman" w:cs="Times New Roman"/>
          <w:sz w:val="24"/>
          <w:szCs w:val="24"/>
        </w:rPr>
        <w:t xml:space="preserve"> </w:t>
      </w:r>
      <w:proofErr w:type="spellStart"/>
      <w:r w:rsidR="00AA2946" w:rsidRPr="00AA2946">
        <w:rPr>
          <w:rStyle w:val="fontstyle01"/>
          <w:rFonts w:ascii="Times New Roman" w:hAnsi="Times New Roman" w:cs="Times New Roman"/>
          <w:sz w:val="24"/>
          <w:szCs w:val="24"/>
        </w:rPr>
        <w:t>bahwa</w:t>
      </w:r>
      <w:proofErr w:type="spellEnd"/>
      <w:r w:rsidR="00AA2946" w:rsidRPr="00AA2946">
        <w:rPr>
          <w:rStyle w:val="fontstyle01"/>
          <w:rFonts w:ascii="Times New Roman" w:hAnsi="Times New Roman" w:cs="Times New Roman"/>
          <w:sz w:val="24"/>
          <w:szCs w:val="24"/>
        </w:rPr>
        <w:t xml:space="preserve"> di Indonesia </w:t>
      </w:r>
      <w:proofErr w:type="spellStart"/>
      <w:r w:rsidR="00AA2946" w:rsidRPr="00AA2946">
        <w:rPr>
          <w:rStyle w:val="fontstyle01"/>
          <w:rFonts w:ascii="Times New Roman" w:hAnsi="Times New Roman" w:cs="Times New Roman"/>
          <w:sz w:val="24"/>
          <w:szCs w:val="24"/>
        </w:rPr>
        <w:t>sebesar</w:t>
      </w:r>
      <w:proofErr w:type="spellEnd"/>
      <w:r w:rsidR="00AA2946" w:rsidRPr="00AA2946">
        <w:rPr>
          <w:rStyle w:val="fontstyle01"/>
          <w:rFonts w:ascii="Times New Roman" w:hAnsi="Times New Roman" w:cs="Times New Roman"/>
          <w:sz w:val="24"/>
          <w:szCs w:val="24"/>
        </w:rPr>
        <w:t xml:space="preserve"> 48,9% </w:t>
      </w:r>
      <w:proofErr w:type="spellStart"/>
      <w:r w:rsidR="00AA2946" w:rsidRPr="00AA2946">
        <w:rPr>
          <w:rStyle w:val="fontstyle01"/>
          <w:rFonts w:ascii="Times New Roman" w:hAnsi="Times New Roman" w:cs="Times New Roman"/>
          <w:sz w:val="24"/>
          <w:szCs w:val="24"/>
        </w:rPr>
        <w:t>ibu</w:t>
      </w:r>
      <w:proofErr w:type="spellEnd"/>
      <w:r w:rsidR="00AA2946" w:rsidRPr="00AA2946">
        <w:rPr>
          <w:rStyle w:val="fontstyle01"/>
          <w:rFonts w:ascii="Times New Roman" w:hAnsi="Times New Roman" w:cs="Times New Roman"/>
          <w:sz w:val="24"/>
          <w:szCs w:val="24"/>
        </w:rPr>
        <w:t xml:space="preserve"> </w:t>
      </w:r>
      <w:proofErr w:type="spellStart"/>
      <w:r w:rsidR="00AA2946" w:rsidRPr="00AA2946">
        <w:rPr>
          <w:rStyle w:val="fontstyle01"/>
          <w:rFonts w:ascii="Times New Roman" w:hAnsi="Times New Roman" w:cs="Times New Roman"/>
          <w:sz w:val="24"/>
          <w:szCs w:val="24"/>
        </w:rPr>
        <w:t>hamil</w:t>
      </w:r>
      <w:proofErr w:type="spellEnd"/>
      <w:r w:rsidR="00AA2946" w:rsidRPr="00AA2946">
        <w:rPr>
          <w:rStyle w:val="fontstyle01"/>
          <w:rFonts w:ascii="Times New Roman" w:hAnsi="Times New Roman" w:cs="Times New Roman"/>
          <w:sz w:val="24"/>
          <w:szCs w:val="24"/>
        </w:rPr>
        <w:t xml:space="preserve"> </w:t>
      </w:r>
      <w:proofErr w:type="spellStart"/>
      <w:r w:rsidR="00AA2946" w:rsidRPr="00AA2946">
        <w:rPr>
          <w:rStyle w:val="fontstyle01"/>
          <w:rFonts w:ascii="Times New Roman" w:hAnsi="Times New Roman" w:cs="Times New Roman"/>
          <w:sz w:val="24"/>
          <w:szCs w:val="24"/>
        </w:rPr>
        <w:t>mengalami</w:t>
      </w:r>
      <w:proofErr w:type="spellEnd"/>
      <w:r w:rsidR="00AA2946" w:rsidRPr="00AA2946">
        <w:rPr>
          <w:rStyle w:val="fontstyle01"/>
          <w:rFonts w:ascii="Times New Roman" w:hAnsi="Times New Roman" w:cs="Times New Roman"/>
          <w:sz w:val="24"/>
          <w:szCs w:val="24"/>
        </w:rPr>
        <w:t xml:space="preserve"> anemia. </w:t>
      </w:r>
      <w:proofErr w:type="spellStart"/>
      <w:r w:rsidR="00AA2946" w:rsidRPr="00AA2946">
        <w:rPr>
          <w:rStyle w:val="fontstyle01"/>
          <w:rFonts w:ascii="Times New Roman" w:hAnsi="Times New Roman" w:cs="Times New Roman"/>
          <w:sz w:val="24"/>
          <w:szCs w:val="24"/>
        </w:rPr>
        <w:t>Sebanyak</w:t>
      </w:r>
      <w:proofErr w:type="spellEnd"/>
      <w:r w:rsidR="00AA2946" w:rsidRPr="00AA2946">
        <w:rPr>
          <w:rStyle w:val="fontstyle01"/>
          <w:rFonts w:ascii="Times New Roman" w:hAnsi="Times New Roman" w:cs="Times New Roman"/>
          <w:sz w:val="24"/>
          <w:szCs w:val="24"/>
        </w:rPr>
        <w:t xml:space="preserve"> 84,6% anemia pada </w:t>
      </w:r>
      <w:proofErr w:type="spellStart"/>
      <w:r w:rsidR="00AA2946" w:rsidRPr="00AA2946">
        <w:rPr>
          <w:rStyle w:val="fontstyle01"/>
          <w:rFonts w:ascii="Times New Roman" w:hAnsi="Times New Roman" w:cs="Times New Roman"/>
          <w:sz w:val="24"/>
          <w:szCs w:val="24"/>
        </w:rPr>
        <w:t>ibu</w:t>
      </w:r>
      <w:proofErr w:type="spellEnd"/>
      <w:r w:rsidR="00AA2946">
        <w:rPr>
          <w:rFonts w:ascii="Times New Roman" w:hAnsi="Times New Roman" w:cs="Times New Roman"/>
          <w:color w:val="000000"/>
          <w:sz w:val="24"/>
          <w:szCs w:val="24"/>
        </w:rPr>
        <w:t xml:space="preserve"> </w:t>
      </w:r>
      <w:proofErr w:type="spellStart"/>
      <w:r w:rsidR="00AA2946" w:rsidRPr="00AA2946">
        <w:rPr>
          <w:rStyle w:val="fontstyle01"/>
          <w:rFonts w:ascii="Times New Roman" w:hAnsi="Times New Roman" w:cs="Times New Roman"/>
          <w:sz w:val="24"/>
          <w:szCs w:val="24"/>
        </w:rPr>
        <w:t>hamil</w:t>
      </w:r>
      <w:proofErr w:type="spellEnd"/>
      <w:r w:rsidR="00AA2946" w:rsidRPr="00AA2946">
        <w:rPr>
          <w:rStyle w:val="fontstyle01"/>
          <w:rFonts w:ascii="Times New Roman" w:hAnsi="Times New Roman" w:cs="Times New Roman"/>
          <w:sz w:val="24"/>
          <w:szCs w:val="24"/>
        </w:rPr>
        <w:t xml:space="preserve"> </w:t>
      </w:r>
      <w:proofErr w:type="spellStart"/>
      <w:r w:rsidR="00AA2946" w:rsidRPr="00AA2946">
        <w:rPr>
          <w:rStyle w:val="fontstyle01"/>
          <w:rFonts w:ascii="Times New Roman" w:hAnsi="Times New Roman" w:cs="Times New Roman"/>
          <w:sz w:val="24"/>
          <w:szCs w:val="24"/>
        </w:rPr>
        <w:t>terjadi</w:t>
      </w:r>
      <w:proofErr w:type="spellEnd"/>
      <w:r w:rsidR="00AA2946" w:rsidRPr="00AA2946">
        <w:rPr>
          <w:rStyle w:val="fontstyle01"/>
          <w:rFonts w:ascii="Times New Roman" w:hAnsi="Times New Roman" w:cs="Times New Roman"/>
          <w:sz w:val="24"/>
          <w:szCs w:val="24"/>
        </w:rPr>
        <w:t xml:space="preserve"> pada </w:t>
      </w:r>
      <w:proofErr w:type="spellStart"/>
      <w:r w:rsidR="00AA2946" w:rsidRPr="00AA2946">
        <w:rPr>
          <w:rStyle w:val="fontstyle01"/>
          <w:rFonts w:ascii="Times New Roman" w:hAnsi="Times New Roman" w:cs="Times New Roman"/>
          <w:sz w:val="24"/>
          <w:szCs w:val="24"/>
        </w:rPr>
        <w:t>kelompok</w:t>
      </w:r>
      <w:proofErr w:type="spellEnd"/>
      <w:r w:rsidR="00AA2946" w:rsidRPr="00AA2946">
        <w:rPr>
          <w:rStyle w:val="fontstyle01"/>
          <w:rFonts w:ascii="Times New Roman" w:hAnsi="Times New Roman" w:cs="Times New Roman"/>
          <w:sz w:val="24"/>
          <w:szCs w:val="24"/>
        </w:rPr>
        <w:t xml:space="preserve"> </w:t>
      </w:r>
      <w:proofErr w:type="spellStart"/>
      <w:r w:rsidR="00AA2946" w:rsidRPr="00AA2946">
        <w:rPr>
          <w:rStyle w:val="fontstyle01"/>
          <w:rFonts w:ascii="Times New Roman" w:hAnsi="Times New Roman" w:cs="Times New Roman"/>
          <w:sz w:val="24"/>
          <w:szCs w:val="24"/>
        </w:rPr>
        <w:t>umur</w:t>
      </w:r>
      <w:proofErr w:type="spellEnd"/>
      <w:r w:rsidR="00AA2946" w:rsidRPr="00AA2946">
        <w:rPr>
          <w:rStyle w:val="fontstyle01"/>
          <w:rFonts w:ascii="Times New Roman" w:hAnsi="Times New Roman" w:cs="Times New Roman"/>
          <w:sz w:val="24"/>
          <w:szCs w:val="24"/>
        </w:rPr>
        <w:t xml:space="preserve"> 15-24 </w:t>
      </w:r>
      <w:proofErr w:type="spellStart"/>
      <w:r w:rsidR="00AA2946" w:rsidRPr="00AA2946">
        <w:rPr>
          <w:rStyle w:val="fontstyle01"/>
          <w:rFonts w:ascii="Times New Roman" w:hAnsi="Times New Roman" w:cs="Times New Roman"/>
          <w:sz w:val="24"/>
          <w:szCs w:val="24"/>
        </w:rPr>
        <w:t>tahun</w:t>
      </w:r>
      <w:proofErr w:type="spellEnd"/>
      <w:r w:rsidR="00AA2946">
        <w:rPr>
          <w:rStyle w:val="fontstyle01"/>
          <w:rFonts w:ascii="Times New Roman" w:hAnsi="Times New Roman" w:cs="Times New Roman"/>
          <w:sz w:val="24"/>
          <w:szCs w:val="24"/>
        </w:rPr>
        <w:t xml:space="preserve">. </w:t>
      </w:r>
      <w:r w:rsidR="00AA2946" w:rsidRPr="00AA2946">
        <w:rPr>
          <w:rFonts w:ascii="Times New Roman" w:hAnsi="Times New Roman" w:cs="Times New Roman"/>
          <w:sz w:val="24"/>
          <w:szCs w:val="24"/>
          <w:lang w:val="id-ID"/>
        </w:rPr>
        <w:t>Kondisi anemia pada ibu hamil dapat meningkatkan resiko kematian saat melahirkan</w:t>
      </w:r>
      <w:r w:rsidR="008405FE">
        <w:rPr>
          <w:rFonts w:ascii="Times New Roman" w:hAnsi="Times New Roman" w:cs="Times New Roman"/>
          <w:sz w:val="24"/>
          <w:szCs w:val="24"/>
        </w:rPr>
        <w:t xml:space="preserve"> dan </w:t>
      </w:r>
      <w:r w:rsidR="00AA2946" w:rsidRPr="00AA2946">
        <w:rPr>
          <w:rFonts w:ascii="Times New Roman" w:hAnsi="Times New Roman" w:cs="Times New Roman"/>
          <w:sz w:val="24"/>
          <w:szCs w:val="24"/>
          <w:lang w:val="id-ID"/>
        </w:rPr>
        <w:t>bayi terlahir dengan berat badan rendah (prematur)</w:t>
      </w:r>
      <w:sdt>
        <w:sdtPr>
          <w:rPr>
            <w:rFonts w:ascii="Times New Roman" w:hAnsi="Times New Roman" w:cs="Times New Roman"/>
            <w:sz w:val="24"/>
            <w:szCs w:val="24"/>
            <w:lang w:val="id-ID"/>
          </w:rPr>
          <w:id w:val="1686322901"/>
          <w:citation/>
        </w:sdtPr>
        <w:sdtEndPr/>
        <w:sdtContent>
          <w:r w:rsidR="00185FF0">
            <w:rPr>
              <w:rFonts w:ascii="Times New Roman" w:hAnsi="Times New Roman" w:cs="Times New Roman"/>
              <w:sz w:val="24"/>
              <w:szCs w:val="24"/>
              <w:lang w:val="id-ID"/>
            </w:rPr>
            <w:fldChar w:fldCharType="begin"/>
          </w:r>
          <w:r w:rsidR="00185FF0">
            <w:rPr>
              <w:rFonts w:ascii="Times New Roman" w:hAnsi="Times New Roman" w:cs="Times New Roman"/>
              <w:sz w:val="24"/>
              <w:szCs w:val="24"/>
            </w:rPr>
            <w:instrText xml:space="preserve"> CITATION Kem19 \l 1033 </w:instrText>
          </w:r>
          <w:r w:rsidR="00185FF0">
            <w:rPr>
              <w:rFonts w:ascii="Times New Roman" w:hAnsi="Times New Roman" w:cs="Times New Roman"/>
              <w:sz w:val="24"/>
              <w:szCs w:val="24"/>
              <w:lang w:val="id-ID"/>
            </w:rPr>
            <w:fldChar w:fldCharType="separate"/>
          </w:r>
          <w:r w:rsidR="00185FF0">
            <w:rPr>
              <w:rFonts w:ascii="Times New Roman" w:hAnsi="Times New Roman" w:cs="Times New Roman"/>
              <w:noProof/>
              <w:sz w:val="24"/>
              <w:szCs w:val="24"/>
            </w:rPr>
            <w:t xml:space="preserve"> </w:t>
          </w:r>
          <w:r w:rsidR="00185FF0" w:rsidRPr="00185FF0">
            <w:rPr>
              <w:rFonts w:ascii="Times New Roman" w:hAnsi="Times New Roman" w:cs="Times New Roman"/>
              <w:noProof/>
              <w:sz w:val="24"/>
              <w:szCs w:val="24"/>
            </w:rPr>
            <w:t>(RI, 2019)</w:t>
          </w:r>
          <w:r w:rsidR="00185FF0">
            <w:rPr>
              <w:rFonts w:ascii="Times New Roman" w:hAnsi="Times New Roman" w:cs="Times New Roman"/>
              <w:sz w:val="24"/>
              <w:szCs w:val="24"/>
              <w:lang w:val="id-ID"/>
            </w:rPr>
            <w:fldChar w:fldCharType="end"/>
          </w:r>
        </w:sdtContent>
      </w:sdt>
      <w:r w:rsidR="00AA2946">
        <w:rPr>
          <w:rStyle w:val="fontstyle01"/>
          <w:rFonts w:ascii="Times New Roman" w:hAnsi="Times New Roman" w:cs="Times New Roman"/>
          <w:sz w:val="24"/>
          <w:szCs w:val="24"/>
        </w:rPr>
        <w:t>.</w:t>
      </w:r>
      <w:r w:rsidR="00AA2946" w:rsidRPr="00AA2946">
        <w:rPr>
          <w:rFonts w:ascii="Times New Roman" w:hAnsi="Times New Roman" w:cs="Times New Roman"/>
          <w:sz w:val="24"/>
          <w:szCs w:val="24"/>
        </w:rPr>
        <w:t xml:space="preserve"> </w:t>
      </w:r>
      <w:r w:rsidRPr="00AA2946">
        <w:rPr>
          <w:rFonts w:ascii="Times New Roman" w:hAnsi="Times New Roman" w:cs="Times New Roman"/>
          <w:sz w:val="24"/>
          <w:szCs w:val="24"/>
          <w:lang w:val="id-ID"/>
        </w:rPr>
        <w:t>Gejala yang ditimbulkan dapat mengurangi produktivitas yaitu lemas, mudah letih, konsentrasi menurun, serta pusing</w:t>
      </w:r>
      <w:r w:rsidR="008405FE">
        <w:rPr>
          <w:rFonts w:ascii="Times New Roman" w:hAnsi="Times New Roman" w:cs="Times New Roman"/>
          <w:sz w:val="24"/>
          <w:szCs w:val="24"/>
        </w:rPr>
        <w:t xml:space="preserve"> </w:t>
      </w:r>
      <w:sdt>
        <w:sdtPr>
          <w:rPr>
            <w:rFonts w:ascii="Times New Roman" w:hAnsi="Times New Roman" w:cs="Times New Roman"/>
            <w:sz w:val="24"/>
            <w:szCs w:val="24"/>
          </w:rPr>
          <w:id w:val="-309790551"/>
          <w:citation/>
        </w:sdtPr>
        <w:sdtEndPr/>
        <w:sdtContent>
          <w:r w:rsidR="00185FF0">
            <w:rPr>
              <w:rFonts w:ascii="Times New Roman" w:hAnsi="Times New Roman" w:cs="Times New Roman"/>
              <w:sz w:val="24"/>
              <w:szCs w:val="24"/>
            </w:rPr>
            <w:fldChar w:fldCharType="begin"/>
          </w:r>
          <w:r w:rsidR="00185FF0">
            <w:rPr>
              <w:rFonts w:ascii="Times New Roman" w:hAnsi="Times New Roman" w:cs="Times New Roman"/>
              <w:sz w:val="24"/>
              <w:szCs w:val="24"/>
            </w:rPr>
            <w:instrText xml:space="preserve"> CITATION Fit18 \l 1033 </w:instrText>
          </w:r>
          <w:r w:rsidR="00185FF0">
            <w:rPr>
              <w:rFonts w:ascii="Times New Roman" w:hAnsi="Times New Roman" w:cs="Times New Roman"/>
              <w:sz w:val="24"/>
              <w:szCs w:val="24"/>
            </w:rPr>
            <w:fldChar w:fldCharType="separate"/>
          </w:r>
          <w:r w:rsidR="00185FF0" w:rsidRPr="00185FF0">
            <w:rPr>
              <w:rFonts w:ascii="Times New Roman" w:hAnsi="Times New Roman" w:cs="Times New Roman"/>
              <w:noProof/>
              <w:sz w:val="24"/>
              <w:szCs w:val="24"/>
            </w:rPr>
            <w:t>(Fitriany, 2018)</w:t>
          </w:r>
          <w:r w:rsidR="00185FF0">
            <w:rPr>
              <w:rFonts w:ascii="Times New Roman" w:hAnsi="Times New Roman" w:cs="Times New Roman"/>
              <w:sz w:val="24"/>
              <w:szCs w:val="24"/>
            </w:rPr>
            <w:fldChar w:fldCharType="end"/>
          </w:r>
        </w:sdtContent>
      </w:sdt>
      <w:r w:rsidR="00185FF0">
        <w:rPr>
          <w:rFonts w:ascii="Times New Roman" w:hAnsi="Times New Roman" w:cs="Times New Roman"/>
          <w:sz w:val="24"/>
          <w:szCs w:val="24"/>
        </w:rPr>
        <w:t xml:space="preserve">. </w:t>
      </w:r>
      <w:r w:rsidR="001E0969" w:rsidRPr="00F16332">
        <w:rPr>
          <w:rFonts w:ascii="Times New Roman" w:hAnsi="Times New Roman"/>
          <w:sz w:val="24"/>
          <w:szCs w:val="24"/>
        </w:rPr>
        <w:t xml:space="preserve">Menteri </w:t>
      </w:r>
      <w:proofErr w:type="spellStart"/>
      <w:r w:rsidR="001E0969" w:rsidRPr="00F16332">
        <w:rPr>
          <w:rFonts w:ascii="Times New Roman" w:hAnsi="Times New Roman"/>
          <w:sz w:val="24"/>
          <w:szCs w:val="24"/>
        </w:rPr>
        <w:t>Kesehatan</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Republik</w:t>
      </w:r>
      <w:proofErr w:type="spellEnd"/>
      <w:r w:rsidR="001E0969" w:rsidRPr="00F16332">
        <w:rPr>
          <w:rFonts w:ascii="Times New Roman" w:hAnsi="Times New Roman"/>
          <w:sz w:val="24"/>
          <w:szCs w:val="24"/>
        </w:rPr>
        <w:t xml:space="preserve"> Indonesia </w:t>
      </w:r>
      <w:r w:rsidR="001E0969">
        <w:rPr>
          <w:rFonts w:ascii="Times New Roman" w:hAnsi="Times New Roman"/>
          <w:sz w:val="24"/>
          <w:szCs w:val="24"/>
          <w:lang w:val="id-ID"/>
        </w:rPr>
        <w:t>memberikan nilai rujukan</w:t>
      </w:r>
      <w:r w:rsidR="001E0969">
        <w:rPr>
          <w:rFonts w:ascii="Times New Roman" w:hAnsi="Times New Roman"/>
          <w:sz w:val="24"/>
          <w:szCs w:val="24"/>
        </w:rPr>
        <w:t xml:space="preserve"> </w:t>
      </w:r>
      <w:proofErr w:type="spellStart"/>
      <w:r w:rsidR="001E0969">
        <w:rPr>
          <w:rFonts w:ascii="Times New Roman" w:hAnsi="Times New Roman"/>
          <w:sz w:val="24"/>
          <w:szCs w:val="24"/>
        </w:rPr>
        <w:t>kadar</w:t>
      </w:r>
      <w:proofErr w:type="spellEnd"/>
      <w:r w:rsidR="001E0969">
        <w:rPr>
          <w:rFonts w:ascii="Times New Roman" w:hAnsi="Times New Roman"/>
          <w:sz w:val="24"/>
          <w:szCs w:val="24"/>
        </w:rPr>
        <w:t xml:space="preserve"> hemoglobin</w:t>
      </w:r>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untuk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masing</w:t>
      </w:r>
      <w:proofErr w:type="spellEnd"/>
      <w:r w:rsidR="001E0969">
        <w:rPr>
          <w:rFonts w:ascii="Times New Roman" w:hAnsi="Times New Roman"/>
          <w:sz w:val="24"/>
          <w:szCs w:val="24"/>
          <w:lang w:val="id-ID"/>
        </w:rPr>
        <w:t>–</w:t>
      </w:r>
      <w:proofErr w:type="spellStart"/>
      <w:r w:rsidR="001E0969">
        <w:rPr>
          <w:rFonts w:ascii="Times New Roman" w:hAnsi="Times New Roman"/>
          <w:sz w:val="24"/>
          <w:szCs w:val="24"/>
        </w:rPr>
        <w:t>masing</w:t>
      </w:r>
      <w:proofErr w:type="spellEnd"/>
      <w:r w:rsidR="001E0969">
        <w:rPr>
          <w:rFonts w:ascii="Times New Roman" w:hAnsi="Times New Roman"/>
          <w:sz w:val="24"/>
          <w:szCs w:val="24"/>
          <w:lang w:val="id-ID"/>
        </w:rPr>
        <w:t xml:space="preserve"> </w:t>
      </w:r>
      <w:proofErr w:type="spellStart"/>
      <w:r w:rsidR="001E0969" w:rsidRPr="00F16332">
        <w:rPr>
          <w:rFonts w:ascii="Times New Roman" w:hAnsi="Times New Roman"/>
          <w:sz w:val="24"/>
          <w:szCs w:val="24"/>
        </w:rPr>
        <w:t>kelompok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umur</w:t>
      </w:r>
      <w:proofErr w:type="spellEnd"/>
      <w:r w:rsidR="001E0969" w:rsidRPr="00F16332">
        <w:rPr>
          <w:rFonts w:ascii="Times New Roman" w:hAnsi="Times New Roman"/>
          <w:sz w:val="24"/>
          <w:szCs w:val="24"/>
        </w:rPr>
        <w:t xml:space="preserve"> dan </w:t>
      </w:r>
      <w:proofErr w:type="spellStart"/>
      <w:r w:rsidR="001E0969" w:rsidRPr="00F16332">
        <w:rPr>
          <w:rFonts w:ascii="Times New Roman" w:hAnsi="Times New Roman"/>
          <w:sz w:val="24"/>
          <w:szCs w:val="24"/>
        </w:rPr>
        <w:t>jenis</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kelamin</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diantaranya</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adalah</w:t>
      </w:r>
      <w:proofErr w:type="spellEnd"/>
      <w:r w:rsidR="001E0969" w:rsidRPr="00F16332">
        <w:rPr>
          <w:rFonts w:ascii="Times New Roman" w:hAnsi="Times New Roman"/>
          <w:sz w:val="24"/>
          <w:szCs w:val="24"/>
        </w:rPr>
        <w:t xml:space="preserve"> 11 gram/dl </w:t>
      </w:r>
      <w:proofErr w:type="spellStart"/>
      <w:r w:rsidR="001E0969" w:rsidRPr="00F16332">
        <w:rPr>
          <w:rFonts w:ascii="Times New Roman" w:hAnsi="Times New Roman"/>
          <w:sz w:val="24"/>
          <w:szCs w:val="24"/>
        </w:rPr>
        <w:t>untuk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kelompok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anak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usia</w:t>
      </w:r>
      <w:proofErr w:type="spellEnd"/>
      <w:r w:rsidR="001E0969" w:rsidRPr="00F16332">
        <w:rPr>
          <w:rFonts w:ascii="Times New Roman" w:hAnsi="Times New Roman"/>
          <w:sz w:val="24"/>
          <w:szCs w:val="24"/>
        </w:rPr>
        <w:t xml:space="preserve"> 6 </w:t>
      </w:r>
      <w:proofErr w:type="spellStart"/>
      <w:r w:rsidR="001E0969" w:rsidRPr="00F16332">
        <w:rPr>
          <w:rFonts w:ascii="Times New Roman" w:hAnsi="Times New Roman"/>
          <w:sz w:val="24"/>
          <w:szCs w:val="24"/>
        </w:rPr>
        <w:t>bulan</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sampai</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dengan</w:t>
      </w:r>
      <w:proofErr w:type="spellEnd"/>
      <w:r w:rsidR="001E0969" w:rsidRPr="00F16332">
        <w:rPr>
          <w:rFonts w:ascii="Times New Roman" w:hAnsi="Times New Roman"/>
          <w:sz w:val="24"/>
          <w:szCs w:val="24"/>
        </w:rPr>
        <w:t xml:space="preserve"> 6 </w:t>
      </w:r>
      <w:proofErr w:type="spellStart"/>
      <w:r w:rsidR="001E0969" w:rsidRPr="00F16332">
        <w:rPr>
          <w:rFonts w:ascii="Times New Roman" w:hAnsi="Times New Roman"/>
          <w:sz w:val="24"/>
          <w:szCs w:val="24"/>
        </w:rPr>
        <w:t>tahun</w:t>
      </w:r>
      <w:proofErr w:type="spellEnd"/>
      <w:r w:rsidR="001E0969" w:rsidRPr="00F16332">
        <w:rPr>
          <w:rFonts w:ascii="Times New Roman" w:hAnsi="Times New Roman"/>
          <w:sz w:val="24"/>
          <w:szCs w:val="24"/>
        </w:rPr>
        <w:t xml:space="preserve">, 12 gram/dl </w:t>
      </w:r>
      <w:proofErr w:type="spellStart"/>
      <w:r w:rsidR="001E0969" w:rsidRPr="00F16332">
        <w:rPr>
          <w:rFonts w:ascii="Times New Roman" w:hAnsi="Times New Roman"/>
          <w:sz w:val="24"/>
          <w:szCs w:val="24"/>
        </w:rPr>
        <w:t>untuk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anak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usia</w:t>
      </w:r>
      <w:proofErr w:type="spellEnd"/>
      <w:r w:rsidR="001E0969" w:rsidRPr="00F16332">
        <w:rPr>
          <w:rFonts w:ascii="Times New Roman" w:hAnsi="Times New Roman"/>
          <w:sz w:val="24"/>
          <w:szCs w:val="24"/>
        </w:rPr>
        <w:t xml:space="preserve"> 6 </w:t>
      </w:r>
      <w:proofErr w:type="spellStart"/>
      <w:r w:rsidR="001E0969" w:rsidRPr="00F16332">
        <w:rPr>
          <w:rFonts w:ascii="Times New Roman" w:hAnsi="Times New Roman"/>
          <w:sz w:val="24"/>
          <w:szCs w:val="24"/>
        </w:rPr>
        <w:t>sampai</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dengan</w:t>
      </w:r>
      <w:proofErr w:type="spellEnd"/>
      <w:r w:rsidR="001E0969" w:rsidRPr="00F16332">
        <w:rPr>
          <w:rFonts w:ascii="Times New Roman" w:hAnsi="Times New Roman"/>
          <w:sz w:val="24"/>
          <w:szCs w:val="24"/>
        </w:rPr>
        <w:t xml:space="preserve"> 14 </w:t>
      </w:r>
      <w:proofErr w:type="spellStart"/>
      <w:r w:rsidR="001E0969" w:rsidRPr="00F16332">
        <w:rPr>
          <w:rFonts w:ascii="Times New Roman" w:hAnsi="Times New Roman"/>
          <w:sz w:val="24"/>
          <w:szCs w:val="24"/>
        </w:rPr>
        <w:t>tahun</w:t>
      </w:r>
      <w:proofErr w:type="spellEnd"/>
      <w:r w:rsidR="001E0969" w:rsidRPr="00F16332">
        <w:rPr>
          <w:rFonts w:ascii="Times New Roman" w:hAnsi="Times New Roman"/>
          <w:sz w:val="24"/>
          <w:szCs w:val="24"/>
        </w:rPr>
        <w:t xml:space="preserve">, 13 gram/dl </w:t>
      </w:r>
      <w:proofErr w:type="spellStart"/>
      <w:r w:rsidR="001E0969" w:rsidRPr="00F16332">
        <w:rPr>
          <w:rFonts w:ascii="Times New Roman" w:hAnsi="Times New Roman"/>
          <w:sz w:val="24"/>
          <w:szCs w:val="24"/>
        </w:rPr>
        <w:t>untuk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kelompok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pria</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dewasa</w:t>
      </w:r>
      <w:proofErr w:type="spellEnd"/>
      <w:r w:rsidR="001E0969" w:rsidRPr="00F16332">
        <w:rPr>
          <w:rFonts w:ascii="Times New Roman" w:hAnsi="Times New Roman"/>
          <w:sz w:val="24"/>
          <w:szCs w:val="24"/>
        </w:rPr>
        <w:t>, 12 gram</w:t>
      </w:r>
      <w:r w:rsidR="001E0969">
        <w:rPr>
          <w:rFonts w:ascii="Times New Roman" w:hAnsi="Times New Roman"/>
          <w:sz w:val="24"/>
          <w:szCs w:val="24"/>
          <w:lang w:val="id-ID"/>
        </w:rPr>
        <w:t>/dl</w:t>
      </w:r>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untuk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kelompok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wanita</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dewasa</w:t>
      </w:r>
      <w:proofErr w:type="spellEnd"/>
      <w:r w:rsidR="001E0969" w:rsidRPr="00F16332">
        <w:rPr>
          <w:rFonts w:ascii="Times New Roman" w:hAnsi="Times New Roman"/>
          <w:sz w:val="24"/>
          <w:szCs w:val="24"/>
        </w:rPr>
        <w:t xml:space="preserve">, 11 gram/dl </w:t>
      </w:r>
      <w:proofErr w:type="spellStart"/>
      <w:r w:rsidR="001E0969" w:rsidRPr="00F16332">
        <w:rPr>
          <w:rFonts w:ascii="Times New Roman" w:hAnsi="Times New Roman"/>
          <w:sz w:val="24"/>
          <w:szCs w:val="24"/>
        </w:rPr>
        <w:t>untuk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kelompok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ibu</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hamil</w:t>
      </w:r>
      <w:proofErr w:type="spellEnd"/>
      <w:r w:rsidR="001E0969" w:rsidRPr="00F16332">
        <w:rPr>
          <w:rFonts w:ascii="Times New Roman" w:hAnsi="Times New Roman"/>
          <w:sz w:val="24"/>
          <w:szCs w:val="24"/>
        </w:rPr>
        <w:t>, dan 12 gram</w:t>
      </w:r>
      <w:r w:rsidR="001E0969">
        <w:rPr>
          <w:rFonts w:ascii="Times New Roman" w:hAnsi="Times New Roman"/>
          <w:sz w:val="24"/>
          <w:szCs w:val="24"/>
          <w:lang w:val="id-ID"/>
        </w:rPr>
        <w:t>/dl</w:t>
      </w:r>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untuk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kelompok</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ibu</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menyusui</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lebih</w:t>
      </w:r>
      <w:proofErr w:type="spellEnd"/>
      <w:r w:rsidR="001E0969" w:rsidRPr="00F16332">
        <w:rPr>
          <w:rFonts w:ascii="Times New Roman" w:hAnsi="Times New Roman"/>
          <w:sz w:val="24"/>
          <w:szCs w:val="24"/>
        </w:rPr>
        <w:t xml:space="preserve"> </w:t>
      </w:r>
      <w:proofErr w:type="spellStart"/>
      <w:r w:rsidR="001E0969" w:rsidRPr="00F16332">
        <w:rPr>
          <w:rFonts w:ascii="Times New Roman" w:hAnsi="Times New Roman"/>
          <w:sz w:val="24"/>
          <w:szCs w:val="24"/>
        </w:rPr>
        <w:t>dari</w:t>
      </w:r>
      <w:proofErr w:type="spellEnd"/>
      <w:r w:rsidR="001E0969" w:rsidRPr="00F16332">
        <w:rPr>
          <w:rFonts w:ascii="Times New Roman" w:hAnsi="Times New Roman"/>
          <w:sz w:val="24"/>
          <w:szCs w:val="24"/>
        </w:rPr>
        <w:t xml:space="preserve"> 3 </w:t>
      </w:r>
      <w:proofErr w:type="spellStart"/>
      <w:r w:rsidR="001E0969" w:rsidRPr="00F16332">
        <w:rPr>
          <w:rFonts w:ascii="Times New Roman" w:hAnsi="Times New Roman"/>
          <w:sz w:val="24"/>
          <w:szCs w:val="24"/>
        </w:rPr>
        <w:t>bulan</w:t>
      </w:r>
      <w:proofErr w:type="spellEnd"/>
      <w:sdt>
        <w:sdtPr>
          <w:rPr>
            <w:rFonts w:ascii="Times New Roman" w:hAnsi="Times New Roman"/>
            <w:sz w:val="24"/>
            <w:szCs w:val="24"/>
          </w:rPr>
          <w:id w:val="1661959326"/>
          <w:citation/>
        </w:sdtPr>
        <w:sdtEndPr/>
        <w:sdtContent>
          <w:r w:rsidR="000912D0">
            <w:rPr>
              <w:rFonts w:ascii="Times New Roman" w:hAnsi="Times New Roman"/>
              <w:sz w:val="24"/>
              <w:szCs w:val="24"/>
            </w:rPr>
            <w:fldChar w:fldCharType="begin"/>
          </w:r>
          <w:r w:rsidR="000912D0">
            <w:rPr>
              <w:rFonts w:ascii="Times New Roman" w:hAnsi="Times New Roman"/>
              <w:sz w:val="24"/>
              <w:szCs w:val="24"/>
            </w:rPr>
            <w:instrText xml:space="preserve"> CITATION Aul17 \l 1033 </w:instrText>
          </w:r>
          <w:r w:rsidR="000912D0">
            <w:rPr>
              <w:rFonts w:ascii="Times New Roman" w:hAnsi="Times New Roman"/>
              <w:sz w:val="24"/>
              <w:szCs w:val="24"/>
            </w:rPr>
            <w:fldChar w:fldCharType="separate"/>
          </w:r>
          <w:r w:rsidR="000912D0">
            <w:rPr>
              <w:rFonts w:ascii="Times New Roman" w:hAnsi="Times New Roman"/>
              <w:noProof/>
              <w:sz w:val="24"/>
              <w:szCs w:val="24"/>
            </w:rPr>
            <w:t xml:space="preserve"> </w:t>
          </w:r>
          <w:r w:rsidR="000912D0" w:rsidRPr="000912D0">
            <w:rPr>
              <w:rFonts w:ascii="Times New Roman" w:hAnsi="Times New Roman"/>
              <w:noProof/>
              <w:sz w:val="24"/>
              <w:szCs w:val="24"/>
            </w:rPr>
            <w:t>(Aulia, 2017)</w:t>
          </w:r>
          <w:r w:rsidR="000912D0">
            <w:rPr>
              <w:rFonts w:ascii="Times New Roman" w:hAnsi="Times New Roman"/>
              <w:sz w:val="24"/>
              <w:szCs w:val="24"/>
            </w:rPr>
            <w:fldChar w:fldCharType="end"/>
          </w:r>
        </w:sdtContent>
      </w:sdt>
      <w:r w:rsidR="00A4482B">
        <w:rPr>
          <w:rFonts w:ascii="Times New Roman" w:hAnsi="Times New Roman"/>
          <w:sz w:val="24"/>
          <w:szCs w:val="24"/>
        </w:rPr>
        <w:t>.</w:t>
      </w:r>
    </w:p>
    <w:p w14:paraId="4EFF734B" w14:textId="3C1A6E05" w:rsidR="00A4482B" w:rsidRPr="00516337" w:rsidRDefault="005321C5" w:rsidP="00F02C11">
      <w:pPr>
        <w:tabs>
          <w:tab w:val="left" w:pos="360"/>
        </w:tabs>
        <w:spacing w:line="360" w:lineRule="auto"/>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 xml:space="preserve">Indonesia </w:t>
      </w:r>
      <w:proofErr w:type="spellStart"/>
      <w:r>
        <w:rPr>
          <w:rFonts w:ascii="Times New Roman" w:hAnsi="Times New Roman"/>
          <w:sz w:val="24"/>
          <w:szCs w:val="24"/>
        </w:rPr>
        <w:t>menawarkan</w:t>
      </w:r>
      <w:proofErr w:type="spellEnd"/>
      <w:r>
        <w:rPr>
          <w:rFonts w:ascii="Times New Roman" w:hAnsi="Times New Roman"/>
          <w:sz w:val="24"/>
          <w:szCs w:val="24"/>
        </w:rPr>
        <w:t xml:space="preserve"> </w:t>
      </w:r>
      <w:proofErr w:type="spellStart"/>
      <w:r>
        <w:rPr>
          <w:rFonts w:ascii="Times New Roman" w:hAnsi="Times New Roman"/>
          <w:sz w:val="24"/>
          <w:szCs w:val="24"/>
        </w:rPr>
        <w:t>keragaman</w:t>
      </w:r>
      <w:proofErr w:type="spellEnd"/>
      <w:r>
        <w:rPr>
          <w:rFonts w:ascii="Times New Roman" w:hAnsi="Times New Roman"/>
          <w:sz w:val="24"/>
          <w:szCs w:val="24"/>
        </w:rPr>
        <w:t xml:space="preserve"> </w:t>
      </w:r>
      <w:proofErr w:type="spellStart"/>
      <w:r>
        <w:rPr>
          <w:rFonts w:ascii="Times New Roman" w:hAnsi="Times New Roman"/>
          <w:sz w:val="24"/>
          <w:szCs w:val="24"/>
        </w:rPr>
        <w:t>hayati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kebutuhan</w:t>
      </w:r>
      <w:proofErr w:type="spellEnd"/>
      <w:r>
        <w:rPr>
          <w:rFonts w:ascii="Times New Roman" w:hAnsi="Times New Roman"/>
          <w:sz w:val="24"/>
          <w:szCs w:val="24"/>
        </w:rPr>
        <w:t xml:space="preserve"> mineral </w:t>
      </w:r>
      <w:proofErr w:type="spellStart"/>
      <w:r>
        <w:rPr>
          <w:rFonts w:ascii="Times New Roman" w:hAnsi="Times New Roman"/>
          <w:sz w:val="24"/>
          <w:szCs w:val="24"/>
        </w:rPr>
        <w:t>zat</w:t>
      </w:r>
      <w:proofErr w:type="spellEnd"/>
      <w:r>
        <w:rPr>
          <w:rFonts w:ascii="Times New Roman" w:hAnsi="Times New Roman"/>
          <w:sz w:val="24"/>
          <w:szCs w:val="24"/>
        </w:rPr>
        <w:t xml:space="preserve"> </w:t>
      </w:r>
      <w:proofErr w:type="spellStart"/>
      <w:r>
        <w:rPr>
          <w:rFonts w:ascii="Times New Roman" w:hAnsi="Times New Roman"/>
          <w:sz w:val="24"/>
          <w:szCs w:val="24"/>
        </w:rPr>
        <w:t>besi</w:t>
      </w:r>
      <w:proofErr w:type="spellEnd"/>
      <w:r>
        <w:rPr>
          <w:rFonts w:ascii="Times New Roman" w:hAnsi="Times New Roman"/>
          <w:sz w:val="24"/>
          <w:szCs w:val="24"/>
        </w:rPr>
        <w:t xml:space="preserve"> yang </w:t>
      </w:r>
      <w:proofErr w:type="spellStart"/>
      <w:r>
        <w:rPr>
          <w:rFonts w:ascii="Times New Roman" w:hAnsi="Times New Roman"/>
          <w:sz w:val="24"/>
          <w:szCs w:val="24"/>
        </w:rPr>
        <w:t>dihasilkan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alami</w:t>
      </w:r>
      <w:proofErr w:type="spellEnd"/>
      <w:r>
        <w:rPr>
          <w:rFonts w:ascii="Times New Roman" w:hAnsi="Times New Roman"/>
          <w:sz w:val="24"/>
          <w:szCs w:val="24"/>
        </w:rPr>
        <w:t xml:space="preserve"> oleh </w:t>
      </w:r>
      <w:proofErr w:type="spellStart"/>
      <w:r>
        <w:rPr>
          <w:rFonts w:ascii="Times New Roman" w:hAnsi="Times New Roman"/>
          <w:sz w:val="24"/>
          <w:szCs w:val="24"/>
        </w:rPr>
        <w:t>tumbuhan</w:t>
      </w:r>
      <w:proofErr w:type="spellEnd"/>
      <w:r>
        <w:rPr>
          <w:rFonts w:ascii="Times New Roman" w:hAnsi="Times New Roman"/>
          <w:sz w:val="24"/>
          <w:szCs w:val="24"/>
        </w:rPr>
        <w:t xml:space="preserve">. </w:t>
      </w:r>
      <w:r w:rsidR="008405FE">
        <w:rPr>
          <w:rFonts w:ascii="Times New Roman" w:hAnsi="Times New Roman"/>
          <w:sz w:val="24"/>
          <w:szCs w:val="24"/>
          <w:lang w:val="id-ID"/>
        </w:rPr>
        <w:t>Kelapa (</w:t>
      </w:r>
      <w:r w:rsidR="008405FE" w:rsidRPr="002C7045">
        <w:rPr>
          <w:rFonts w:ascii="Times New Roman" w:hAnsi="Times New Roman"/>
          <w:i/>
          <w:sz w:val="24"/>
          <w:szCs w:val="24"/>
          <w:lang w:val="id-ID"/>
        </w:rPr>
        <w:t>Cocos nucifera</w:t>
      </w:r>
      <w:r w:rsidR="008405FE">
        <w:rPr>
          <w:rFonts w:ascii="Times New Roman" w:hAnsi="Times New Roman"/>
          <w:sz w:val="24"/>
          <w:szCs w:val="24"/>
          <w:lang w:val="id-ID"/>
        </w:rPr>
        <w:t xml:space="preserve"> L</w:t>
      </w:r>
      <w:r w:rsidR="008405FE" w:rsidRPr="00F16332">
        <w:rPr>
          <w:rFonts w:ascii="Times New Roman" w:hAnsi="Times New Roman"/>
          <w:sz w:val="24"/>
          <w:szCs w:val="24"/>
        </w:rPr>
        <w:t>.</w:t>
      </w:r>
      <w:r w:rsidR="008405FE">
        <w:rPr>
          <w:rFonts w:ascii="Times New Roman" w:hAnsi="Times New Roman"/>
          <w:sz w:val="24"/>
          <w:szCs w:val="24"/>
          <w:lang w:val="id-ID"/>
        </w:rPr>
        <w:t xml:space="preserve">) merupakan tumbuhan yang </w:t>
      </w:r>
      <w:proofErr w:type="spellStart"/>
      <w:r w:rsidR="008405FE" w:rsidRPr="00F16332">
        <w:rPr>
          <w:rFonts w:ascii="Times New Roman" w:hAnsi="Times New Roman"/>
          <w:sz w:val="24"/>
          <w:szCs w:val="24"/>
        </w:rPr>
        <w:t>memiliki</w:t>
      </w:r>
      <w:proofErr w:type="spellEnd"/>
      <w:r w:rsidR="008405FE" w:rsidRPr="00F16332">
        <w:rPr>
          <w:rFonts w:ascii="Times New Roman" w:hAnsi="Times New Roman"/>
          <w:sz w:val="24"/>
          <w:szCs w:val="24"/>
        </w:rPr>
        <w:t xml:space="preserve"> </w:t>
      </w:r>
      <w:proofErr w:type="spellStart"/>
      <w:r w:rsidR="008405FE" w:rsidRPr="00F16332">
        <w:rPr>
          <w:rFonts w:ascii="Times New Roman" w:hAnsi="Times New Roman"/>
          <w:sz w:val="24"/>
          <w:szCs w:val="24"/>
        </w:rPr>
        <w:t>banyak</w:t>
      </w:r>
      <w:proofErr w:type="spellEnd"/>
      <w:r w:rsidR="008405FE" w:rsidRPr="00F16332">
        <w:rPr>
          <w:rFonts w:ascii="Times New Roman" w:hAnsi="Times New Roman"/>
          <w:sz w:val="24"/>
          <w:szCs w:val="24"/>
        </w:rPr>
        <w:t xml:space="preserve"> </w:t>
      </w:r>
      <w:proofErr w:type="spellStart"/>
      <w:r w:rsidR="008405FE" w:rsidRPr="00F16332">
        <w:rPr>
          <w:rFonts w:ascii="Times New Roman" w:hAnsi="Times New Roman"/>
          <w:sz w:val="24"/>
          <w:szCs w:val="24"/>
        </w:rPr>
        <w:t>manfaat</w:t>
      </w:r>
      <w:proofErr w:type="spellEnd"/>
      <w:r w:rsidR="008405FE" w:rsidRPr="00F16332">
        <w:rPr>
          <w:rFonts w:ascii="Times New Roman" w:hAnsi="Times New Roman"/>
          <w:sz w:val="24"/>
          <w:szCs w:val="24"/>
        </w:rPr>
        <w:t xml:space="preserve"> di </w:t>
      </w:r>
      <w:proofErr w:type="spellStart"/>
      <w:r w:rsidR="008405FE" w:rsidRPr="00F16332">
        <w:rPr>
          <w:rFonts w:ascii="Times New Roman" w:hAnsi="Times New Roman"/>
          <w:sz w:val="24"/>
          <w:szCs w:val="24"/>
        </w:rPr>
        <w:t>setiap</w:t>
      </w:r>
      <w:proofErr w:type="spellEnd"/>
      <w:r w:rsidR="008405FE" w:rsidRPr="00F16332">
        <w:rPr>
          <w:rFonts w:ascii="Times New Roman" w:hAnsi="Times New Roman"/>
          <w:sz w:val="24"/>
          <w:szCs w:val="24"/>
        </w:rPr>
        <w:t xml:space="preserve"> </w:t>
      </w:r>
      <w:proofErr w:type="spellStart"/>
      <w:r w:rsidR="008405FE" w:rsidRPr="00F16332">
        <w:rPr>
          <w:rFonts w:ascii="Times New Roman" w:hAnsi="Times New Roman"/>
          <w:sz w:val="24"/>
          <w:szCs w:val="24"/>
        </w:rPr>
        <w:t>bagiannya</w:t>
      </w:r>
      <w:proofErr w:type="spellEnd"/>
      <w:r w:rsidR="008405FE" w:rsidRPr="00F16332">
        <w:rPr>
          <w:rFonts w:ascii="Times New Roman" w:hAnsi="Times New Roman"/>
          <w:sz w:val="24"/>
          <w:szCs w:val="24"/>
        </w:rPr>
        <w:t xml:space="preserve"> </w:t>
      </w:r>
      <w:proofErr w:type="spellStart"/>
      <w:r w:rsidR="008405FE" w:rsidRPr="00F16332">
        <w:rPr>
          <w:rFonts w:ascii="Times New Roman" w:hAnsi="Times New Roman"/>
          <w:sz w:val="24"/>
          <w:szCs w:val="24"/>
        </w:rPr>
        <w:t>seperti</w:t>
      </w:r>
      <w:proofErr w:type="spellEnd"/>
      <w:r w:rsidR="008405FE" w:rsidRPr="00F16332">
        <w:rPr>
          <w:rFonts w:ascii="Times New Roman" w:hAnsi="Times New Roman"/>
          <w:sz w:val="24"/>
          <w:szCs w:val="24"/>
        </w:rPr>
        <w:t xml:space="preserve"> </w:t>
      </w:r>
      <w:proofErr w:type="spellStart"/>
      <w:r w:rsidR="008405FE" w:rsidRPr="00F16332">
        <w:rPr>
          <w:rFonts w:ascii="Times New Roman" w:hAnsi="Times New Roman"/>
          <w:sz w:val="24"/>
          <w:szCs w:val="24"/>
        </w:rPr>
        <w:t>kentos</w:t>
      </w:r>
      <w:proofErr w:type="spellEnd"/>
      <w:r w:rsidR="008405FE" w:rsidRPr="00F16332">
        <w:rPr>
          <w:rFonts w:ascii="Times New Roman" w:hAnsi="Times New Roman"/>
          <w:sz w:val="24"/>
          <w:szCs w:val="24"/>
        </w:rPr>
        <w:t xml:space="preserve"> </w:t>
      </w:r>
      <w:proofErr w:type="spellStart"/>
      <w:r w:rsidR="008405FE" w:rsidRPr="00F16332">
        <w:rPr>
          <w:rFonts w:ascii="Times New Roman" w:hAnsi="Times New Roman"/>
          <w:sz w:val="24"/>
          <w:szCs w:val="24"/>
        </w:rPr>
        <w:t>kelapa</w:t>
      </w:r>
      <w:proofErr w:type="spellEnd"/>
      <w:r w:rsidR="008405FE" w:rsidRPr="00F16332">
        <w:rPr>
          <w:rFonts w:ascii="Times New Roman" w:hAnsi="Times New Roman"/>
          <w:sz w:val="24"/>
          <w:szCs w:val="24"/>
        </w:rPr>
        <w:t xml:space="preserve">. </w:t>
      </w:r>
      <w:proofErr w:type="spellStart"/>
      <w:r w:rsidR="0049025B">
        <w:rPr>
          <w:rFonts w:ascii="Times New Roman" w:hAnsi="Times New Roman"/>
          <w:sz w:val="24"/>
          <w:szCs w:val="24"/>
        </w:rPr>
        <w:t>Kentos</w:t>
      </w:r>
      <w:proofErr w:type="spellEnd"/>
      <w:r w:rsidR="0049025B">
        <w:rPr>
          <w:rFonts w:ascii="Times New Roman" w:hAnsi="Times New Roman"/>
          <w:sz w:val="24"/>
          <w:szCs w:val="24"/>
        </w:rPr>
        <w:t xml:space="preserve"> </w:t>
      </w:r>
      <w:proofErr w:type="spellStart"/>
      <w:r w:rsidR="0049025B">
        <w:rPr>
          <w:rFonts w:ascii="Times New Roman" w:hAnsi="Times New Roman"/>
          <w:sz w:val="24"/>
          <w:szCs w:val="24"/>
        </w:rPr>
        <w:t>kelapa</w:t>
      </w:r>
      <w:proofErr w:type="spellEnd"/>
      <w:r w:rsidR="0049025B">
        <w:rPr>
          <w:rFonts w:ascii="Times New Roman" w:hAnsi="Times New Roman"/>
          <w:sz w:val="24"/>
          <w:szCs w:val="24"/>
        </w:rPr>
        <w:t xml:space="preserve"> </w:t>
      </w:r>
      <w:proofErr w:type="spellStart"/>
      <w:r w:rsidR="0049025B">
        <w:rPr>
          <w:rFonts w:ascii="Times New Roman" w:hAnsi="Times New Roman"/>
          <w:sz w:val="24"/>
          <w:szCs w:val="24"/>
        </w:rPr>
        <w:t>adalah</w:t>
      </w:r>
      <w:proofErr w:type="spellEnd"/>
      <w:r w:rsidR="0049025B">
        <w:rPr>
          <w:rFonts w:ascii="Times New Roman" w:hAnsi="Times New Roman"/>
          <w:sz w:val="24"/>
          <w:szCs w:val="24"/>
        </w:rPr>
        <w:t xml:space="preserve"> </w:t>
      </w:r>
      <w:proofErr w:type="spellStart"/>
      <w:r w:rsidR="0049025B">
        <w:rPr>
          <w:rFonts w:ascii="Times New Roman" w:hAnsi="Times New Roman"/>
          <w:sz w:val="24"/>
          <w:szCs w:val="24"/>
        </w:rPr>
        <w:t>bagian</w:t>
      </w:r>
      <w:proofErr w:type="spellEnd"/>
      <w:r w:rsidR="0049025B">
        <w:rPr>
          <w:rFonts w:ascii="Times New Roman" w:hAnsi="Times New Roman"/>
          <w:sz w:val="24"/>
          <w:szCs w:val="24"/>
        </w:rPr>
        <w:t xml:space="preserve"> distal </w:t>
      </w:r>
      <w:proofErr w:type="spellStart"/>
      <w:r w:rsidR="0049025B">
        <w:rPr>
          <w:rFonts w:ascii="Times New Roman" w:hAnsi="Times New Roman"/>
          <w:sz w:val="24"/>
          <w:szCs w:val="24"/>
        </w:rPr>
        <w:t>embrio</w:t>
      </w:r>
      <w:proofErr w:type="spellEnd"/>
      <w:r w:rsidR="0049025B">
        <w:rPr>
          <w:rFonts w:ascii="Times New Roman" w:hAnsi="Times New Roman"/>
          <w:sz w:val="24"/>
          <w:szCs w:val="24"/>
        </w:rPr>
        <w:t xml:space="preserve"> </w:t>
      </w:r>
      <w:r w:rsidR="00F12005">
        <w:rPr>
          <w:rFonts w:ascii="Times New Roman" w:hAnsi="Times New Roman"/>
          <w:sz w:val="24"/>
          <w:szCs w:val="24"/>
        </w:rPr>
        <w:t xml:space="preserve">pada </w:t>
      </w:r>
      <w:proofErr w:type="spellStart"/>
      <w:r w:rsidR="00F12005">
        <w:rPr>
          <w:rFonts w:ascii="Times New Roman" w:hAnsi="Times New Roman"/>
          <w:sz w:val="24"/>
          <w:szCs w:val="24"/>
        </w:rPr>
        <w:t>biji</w:t>
      </w:r>
      <w:proofErr w:type="spellEnd"/>
      <w:r w:rsidR="00F12005">
        <w:rPr>
          <w:rFonts w:ascii="Times New Roman" w:hAnsi="Times New Roman"/>
          <w:sz w:val="24"/>
          <w:szCs w:val="24"/>
        </w:rPr>
        <w:t xml:space="preserve"> yang </w:t>
      </w:r>
      <w:proofErr w:type="spellStart"/>
      <w:r w:rsidR="00F12005">
        <w:rPr>
          <w:rFonts w:ascii="Times New Roman" w:hAnsi="Times New Roman"/>
          <w:sz w:val="24"/>
          <w:szCs w:val="24"/>
        </w:rPr>
        <w:t>membesar</w:t>
      </w:r>
      <w:proofErr w:type="spellEnd"/>
      <w:r w:rsidR="00F12005">
        <w:rPr>
          <w:rFonts w:ascii="Times New Roman" w:hAnsi="Times New Roman"/>
          <w:sz w:val="24"/>
          <w:szCs w:val="24"/>
        </w:rPr>
        <w:t xml:space="preserve"> </w:t>
      </w:r>
      <w:proofErr w:type="spellStart"/>
      <w:r w:rsidR="00F12005">
        <w:rPr>
          <w:rFonts w:ascii="Times New Roman" w:hAnsi="Times New Roman"/>
          <w:sz w:val="24"/>
          <w:szCs w:val="24"/>
        </w:rPr>
        <w:t>dalam</w:t>
      </w:r>
      <w:proofErr w:type="spellEnd"/>
      <w:r w:rsidR="00F12005">
        <w:rPr>
          <w:rFonts w:ascii="Times New Roman" w:hAnsi="Times New Roman"/>
          <w:sz w:val="24"/>
          <w:szCs w:val="24"/>
        </w:rPr>
        <w:t xml:space="preserve"> </w:t>
      </w:r>
      <w:proofErr w:type="spellStart"/>
      <w:r w:rsidR="00F12005">
        <w:rPr>
          <w:rFonts w:ascii="Times New Roman" w:hAnsi="Times New Roman"/>
          <w:sz w:val="24"/>
          <w:szCs w:val="24"/>
        </w:rPr>
        <w:t>buah</w:t>
      </w:r>
      <w:proofErr w:type="spellEnd"/>
      <w:r w:rsidR="00F12005">
        <w:rPr>
          <w:rFonts w:ascii="Times New Roman" w:hAnsi="Times New Roman"/>
          <w:sz w:val="24"/>
          <w:szCs w:val="24"/>
        </w:rPr>
        <w:t xml:space="preserve"> </w:t>
      </w:r>
      <w:proofErr w:type="spellStart"/>
      <w:r w:rsidR="00F12005">
        <w:rPr>
          <w:rFonts w:ascii="Times New Roman" w:hAnsi="Times New Roman"/>
          <w:sz w:val="24"/>
          <w:szCs w:val="24"/>
        </w:rPr>
        <w:t>kelapa</w:t>
      </w:r>
      <w:proofErr w:type="spellEnd"/>
      <w:r w:rsidR="00F12005">
        <w:rPr>
          <w:rFonts w:ascii="Times New Roman" w:hAnsi="Times New Roman"/>
          <w:sz w:val="24"/>
          <w:szCs w:val="24"/>
        </w:rPr>
        <w:t xml:space="preserve"> </w:t>
      </w:r>
      <w:proofErr w:type="spellStart"/>
      <w:r w:rsidR="00F12005">
        <w:rPr>
          <w:rFonts w:ascii="Times New Roman" w:hAnsi="Times New Roman"/>
          <w:sz w:val="24"/>
          <w:szCs w:val="24"/>
        </w:rPr>
        <w:t>hingga</w:t>
      </w:r>
      <w:proofErr w:type="spellEnd"/>
      <w:r w:rsidR="00F12005">
        <w:rPr>
          <w:rFonts w:ascii="Times New Roman" w:hAnsi="Times New Roman"/>
          <w:sz w:val="24"/>
          <w:szCs w:val="24"/>
        </w:rPr>
        <w:t xml:space="preserve"> </w:t>
      </w:r>
      <w:proofErr w:type="spellStart"/>
      <w:r w:rsidR="00F12005">
        <w:rPr>
          <w:rFonts w:ascii="Times New Roman" w:hAnsi="Times New Roman"/>
          <w:sz w:val="24"/>
          <w:szCs w:val="24"/>
        </w:rPr>
        <w:t>endosperma</w:t>
      </w:r>
      <w:proofErr w:type="spellEnd"/>
      <w:r w:rsidR="00F12005">
        <w:rPr>
          <w:rFonts w:ascii="Times New Roman" w:hAnsi="Times New Roman"/>
          <w:sz w:val="24"/>
          <w:szCs w:val="24"/>
        </w:rPr>
        <w:t xml:space="preserve"> </w:t>
      </w:r>
      <w:proofErr w:type="spellStart"/>
      <w:r w:rsidR="00F12005">
        <w:rPr>
          <w:rFonts w:ascii="Times New Roman" w:hAnsi="Times New Roman"/>
          <w:sz w:val="24"/>
          <w:szCs w:val="24"/>
        </w:rPr>
        <w:t>menghilang</w:t>
      </w:r>
      <w:proofErr w:type="spellEnd"/>
      <w:r w:rsidR="00F12005">
        <w:rPr>
          <w:rFonts w:ascii="Times New Roman" w:hAnsi="Times New Roman"/>
          <w:sz w:val="24"/>
          <w:szCs w:val="24"/>
        </w:rPr>
        <w:t xml:space="preserve"> </w:t>
      </w:r>
      <w:proofErr w:type="spellStart"/>
      <w:r w:rsidR="00F12005">
        <w:rPr>
          <w:rFonts w:ascii="Times New Roman" w:hAnsi="Times New Roman"/>
          <w:sz w:val="24"/>
          <w:szCs w:val="24"/>
        </w:rPr>
        <w:t>secara</w:t>
      </w:r>
      <w:proofErr w:type="spellEnd"/>
      <w:r w:rsidR="00F12005">
        <w:rPr>
          <w:rFonts w:ascii="Times New Roman" w:hAnsi="Times New Roman"/>
          <w:sz w:val="24"/>
          <w:szCs w:val="24"/>
        </w:rPr>
        <w:t xml:space="preserve"> </w:t>
      </w:r>
      <w:proofErr w:type="spellStart"/>
      <w:r w:rsidR="00F12005">
        <w:rPr>
          <w:rFonts w:ascii="Times New Roman" w:hAnsi="Times New Roman"/>
          <w:sz w:val="24"/>
          <w:szCs w:val="24"/>
        </w:rPr>
        <w:t>ekstensif</w:t>
      </w:r>
      <w:proofErr w:type="spellEnd"/>
      <w:sdt>
        <w:sdtPr>
          <w:rPr>
            <w:rFonts w:ascii="Times New Roman" w:hAnsi="Times New Roman"/>
            <w:sz w:val="24"/>
            <w:szCs w:val="24"/>
          </w:rPr>
          <w:id w:val="382605281"/>
          <w:citation/>
        </w:sdtPr>
        <w:sdtEndPr/>
        <w:sdtContent>
          <w:r w:rsidR="000912D0">
            <w:rPr>
              <w:rFonts w:ascii="Times New Roman" w:hAnsi="Times New Roman"/>
              <w:sz w:val="24"/>
              <w:szCs w:val="24"/>
            </w:rPr>
            <w:fldChar w:fldCharType="begin"/>
          </w:r>
          <w:r w:rsidR="000912D0">
            <w:rPr>
              <w:rFonts w:ascii="Times New Roman" w:hAnsi="Times New Roman"/>
              <w:sz w:val="24"/>
              <w:szCs w:val="24"/>
            </w:rPr>
            <w:instrText xml:space="preserve"> CITATION Sug90 \l 1033 </w:instrText>
          </w:r>
          <w:r w:rsidR="000912D0">
            <w:rPr>
              <w:rFonts w:ascii="Times New Roman" w:hAnsi="Times New Roman"/>
              <w:sz w:val="24"/>
              <w:szCs w:val="24"/>
            </w:rPr>
            <w:fldChar w:fldCharType="separate"/>
          </w:r>
          <w:r w:rsidR="000912D0">
            <w:rPr>
              <w:rFonts w:ascii="Times New Roman" w:hAnsi="Times New Roman"/>
              <w:noProof/>
              <w:sz w:val="24"/>
              <w:szCs w:val="24"/>
            </w:rPr>
            <w:t xml:space="preserve"> </w:t>
          </w:r>
          <w:r w:rsidR="000912D0" w:rsidRPr="000912D0">
            <w:rPr>
              <w:rFonts w:ascii="Times New Roman" w:hAnsi="Times New Roman"/>
              <w:noProof/>
              <w:sz w:val="24"/>
              <w:szCs w:val="24"/>
            </w:rPr>
            <w:t>(Sugimuma, 1990)</w:t>
          </w:r>
          <w:r w:rsidR="000912D0">
            <w:rPr>
              <w:rFonts w:ascii="Times New Roman" w:hAnsi="Times New Roman"/>
              <w:sz w:val="24"/>
              <w:szCs w:val="24"/>
            </w:rPr>
            <w:fldChar w:fldCharType="end"/>
          </w:r>
        </w:sdtContent>
      </w:sdt>
      <w:r w:rsidR="00F12005">
        <w:rPr>
          <w:rFonts w:ascii="Times New Roman" w:hAnsi="Times New Roman"/>
          <w:sz w:val="24"/>
          <w:szCs w:val="24"/>
        </w:rPr>
        <w:t xml:space="preserve">. </w:t>
      </w:r>
      <w:r w:rsidR="008405FE" w:rsidRPr="002B27C3">
        <w:rPr>
          <w:rFonts w:ascii="Times New Roman" w:hAnsi="Times New Roman"/>
          <w:sz w:val="24"/>
          <w:szCs w:val="24"/>
          <w:lang w:val="de-DE"/>
        </w:rPr>
        <w:t>Di Indonesia belum banyak yang mengetahui kandung</w:t>
      </w:r>
      <w:r w:rsidR="008405FE">
        <w:rPr>
          <w:rFonts w:ascii="Times New Roman" w:hAnsi="Times New Roman"/>
          <w:sz w:val="24"/>
          <w:szCs w:val="24"/>
          <w:lang w:val="de-DE"/>
        </w:rPr>
        <w:t>an penting dalam kentos kelapa</w:t>
      </w:r>
      <w:r w:rsidR="008405FE">
        <w:rPr>
          <w:rFonts w:ascii="Times New Roman" w:hAnsi="Times New Roman"/>
          <w:sz w:val="24"/>
          <w:szCs w:val="24"/>
          <w:lang w:val="id-ID"/>
        </w:rPr>
        <w:t xml:space="preserve">, sehingga umumnya bagian kentos kelapa ini terbuang begitu saja. </w:t>
      </w:r>
      <w:r w:rsidR="0049025B">
        <w:rPr>
          <w:rFonts w:ascii="Times New Roman" w:hAnsi="Times New Roman"/>
          <w:sz w:val="24"/>
          <w:szCs w:val="24"/>
          <w:lang w:val="de-DE"/>
        </w:rPr>
        <w:t xml:space="preserve">Penelitian karakterisasi biokimia dan nutrisi kentos kelapa menyebutkan kentos kelapa memiliki </w:t>
      </w:r>
      <w:r w:rsidR="008405FE">
        <w:rPr>
          <w:rFonts w:ascii="Times New Roman" w:hAnsi="Times New Roman"/>
          <w:sz w:val="24"/>
          <w:szCs w:val="24"/>
          <w:lang w:val="id-ID"/>
        </w:rPr>
        <w:t>kandungan seperti karbohidrat, protein, asam lemak, fenolik, serta mineral. Mineral yang terdapat pada kentos kelapa diantaranya yakni kalsium , kalium, magnesium, fosfor, mangan, besi, tembaga dan zink. J</w:t>
      </w:r>
      <w:r w:rsidR="008405FE">
        <w:rPr>
          <w:rFonts w:ascii="Times New Roman" w:hAnsi="Times New Roman"/>
          <w:sz w:val="24"/>
          <w:szCs w:val="24"/>
          <w:lang w:val="de-DE"/>
        </w:rPr>
        <w:t xml:space="preserve">umlah </w:t>
      </w:r>
      <w:r w:rsidR="008405FE" w:rsidRPr="002B27C3">
        <w:rPr>
          <w:rFonts w:ascii="Times New Roman" w:hAnsi="Times New Roman"/>
          <w:sz w:val="24"/>
          <w:szCs w:val="24"/>
          <w:lang w:val="de-DE"/>
        </w:rPr>
        <w:t>zat besi di tiap 100 g nya sebesar 43.4–56.6%</w:t>
      </w:r>
      <w:r w:rsidR="008405FE">
        <w:rPr>
          <w:rFonts w:ascii="Times New Roman" w:hAnsi="Times New Roman"/>
          <w:sz w:val="24"/>
          <w:szCs w:val="24"/>
          <w:lang w:val="id-ID"/>
        </w:rPr>
        <w:t xml:space="preserve"> dari total mineral yaitu 2,5 mg/100g kentos kelapa</w:t>
      </w:r>
      <w:r w:rsidR="008405FE" w:rsidRPr="002B27C3">
        <w:rPr>
          <w:rFonts w:ascii="Times New Roman" w:hAnsi="Times New Roman"/>
          <w:sz w:val="24"/>
          <w:szCs w:val="24"/>
          <w:lang w:val="de-DE"/>
        </w:rPr>
        <w:t>.</w:t>
      </w:r>
      <w:r w:rsidR="008405FE">
        <w:rPr>
          <w:rFonts w:ascii="Times New Roman" w:hAnsi="Times New Roman"/>
          <w:sz w:val="24"/>
          <w:szCs w:val="24"/>
          <w:lang w:val="id-ID"/>
        </w:rPr>
        <w:t xml:space="preserve"> Selain zat besi, kandungan magnesium yang mencapai 104 mg/100g kentos kelapa </w:t>
      </w:r>
      <w:r w:rsidR="008405FE">
        <w:rPr>
          <w:rFonts w:ascii="Times New Roman" w:hAnsi="Times New Roman"/>
          <w:sz w:val="24"/>
          <w:szCs w:val="24"/>
          <w:lang w:val="id-ID"/>
        </w:rPr>
        <w:lastRenderedPageBreak/>
        <w:t xml:space="preserve">mendukung potensi kentos kelapa </w:t>
      </w:r>
      <w:r w:rsidR="008405FE" w:rsidRPr="002B27C3">
        <w:rPr>
          <w:rFonts w:ascii="Times New Roman" w:hAnsi="Times New Roman"/>
          <w:sz w:val="24"/>
          <w:szCs w:val="24"/>
          <w:lang w:val="de-DE"/>
        </w:rPr>
        <w:t>sebagai sumber zat besi</w:t>
      </w:r>
      <w:r w:rsidR="008405FE">
        <w:rPr>
          <w:rFonts w:ascii="Times New Roman" w:hAnsi="Times New Roman"/>
          <w:sz w:val="24"/>
          <w:szCs w:val="24"/>
          <w:lang w:val="id-ID"/>
        </w:rPr>
        <w:t xml:space="preserve"> dan magnesium</w:t>
      </w:r>
      <w:r w:rsidR="008405FE" w:rsidRPr="002B27C3">
        <w:rPr>
          <w:rFonts w:ascii="Times New Roman" w:hAnsi="Times New Roman"/>
          <w:sz w:val="24"/>
          <w:szCs w:val="24"/>
          <w:lang w:val="de-DE"/>
        </w:rPr>
        <w:t xml:space="preserve"> yang dapat meningkatkan pembentukan </w:t>
      </w:r>
      <w:r w:rsidR="008405FE" w:rsidRPr="0099133E">
        <w:rPr>
          <w:rFonts w:ascii="Times New Roman" w:hAnsi="Times New Roman"/>
          <w:sz w:val="24"/>
          <w:szCs w:val="24"/>
          <w:lang w:val="de-DE"/>
        </w:rPr>
        <w:t>hemoglobin</w:t>
      </w:r>
      <w:r w:rsidR="008405FE" w:rsidRPr="002B27C3">
        <w:rPr>
          <w:rFonts w:ascii="Times New Roman" w:hAnsi="Times New Roman"/>
          <w:sz w:val="24"/>
          <w:szCs w:val="24"/>
          <w:lang w:val="de-DE"/>
        </w:rPr>
        <w:t xml:space="preserve"> tubuh</w:t>
      </w:r>
      <w:sdt>
        <w:sdtPr>
          <w:rPr>
            <w:rFonts w:ascii="Times New Roman" w:hAnsi="Times New Roman"/>
            <w:sz w:val="24"/>
            <w:szCs w:val="24"/>
            <w:lang w:val="de-DE"/>
          </w:rPr>
          <w:id w:val="-1084603113"/>
          <w:citation/>
        </w:sdtPr>
        <w:sdtEndPr/>
        <w:sdtContent>
          <w:r w:rsidR="000912D0">
            <w:rPr>
              <w:rFonts w:ascii="Times New Roman" w:hAnsi="Times New Roman"/>
              <w:sz w:val="24"/>
              <w:szCs w:val="24"/>
              <w:lang w:val="de-DE"/>
            </w:rPr>
            <w:fldChar w:fldCharType="begin"/>
          </w:r>
          <w:r w:rsidR="000912D0">
            <w:rPr>
              <w:rFonts w:ascii="Times New Roman" w:hAnsi="Times New Roman"/>
              <w:sz w:val="24"/>
              <w:szCs w:val="24"/>
            </w:rPr>
            <w:instrText xml:space="preserve"> CITATION Man18 \l 1033 </w:instrText>
          </w:r>
          <w:r w:rsidR="000912D0">
            <w:rPr>
              <w:rFonts w:ascii="Times New Roman" w:hAnsi="Times New Roman"/>
              <w:sz w:val="24"/>
              <w:szCs w:val="24"/>
              <w:lang w:val="de-DE"/>
            </w:rPr>
            <w:fldChar w:fldCharType="separate"/>
          </w:r>
          <w:r w:rsidR="000912D0">
            <w:rPr>
              <w:rFonts w:ascii="Times New Roman" w:hAnsi="Times New Roman"/>
              <w:noProof/>
              <w:sz w:val="24"/>
              <w:szCs w:val="24"/>
            </w:rPr>
            <w:t xml:space="preserve"> </w:t>
          </w:r>
          <w:r w:rsidR="000912D0" w:rsidRPr="000912D0">
            <w:rPr>
              <w:rFonts w:ascii="Times New Roman" w:hAnsi="Times New Roman"/>
              <w:noProof/>
              <w:sz w:val="24"/>
              <w:szCs w:val="24"/>
            </w:rPr>
            <w:t>(Manivannan, 2018)</w:t>
          </w:r>
          <w:r w:rsidR="000912D0">
            <w:rPr>
              <w:rFonts w:ascii="Times New Roman" w:hAnsi="Times New Roman"/>
              <w:sz w:val="24"/>
              <w:szCs w:val="24"/>
              <w:lang w:val="de-DE"/>
            </w:rPr>
            <w:fldChar w:fldCharType="end"/>
          </w:r>
        </w:sdtContent>
      </w:sdt>
      <w:r w:rsidR="008405FE" w:rsidRPr="002B27C3">
        <w:rPr>
          <w:rFonts w:ascii="Times New Roman" w:hAnsi="Times New Roman"/>
          <w:sz w:val="24"/>
          <w:szCs w:val="24"/>
          <w:lang w:val="de-DE"/>
        </w:rPr>
        <w:t xml:space="preserve">. </w:t>
      </w:r>
    </w:p>
    <w:p w14:paraId="7BC422C4" w14:textId="77777777" w:rsidR="008B625A" w:rsidRDefault="0061614A">
      <w:pPr>
        <w:spacing w:before="240" w:after="0" w:line="360" w:lineRule="auto"/>
        <w:contextualSpacing/>
        <w:rPr>
          <w:rFonts w:ascii="Times New Roman" w:hAnsi="Times New Roman" w:cs="Times New Roman"/>
          <w:b/>
          <w:sz w:val="24"/>
          <w:szCs w:val="24"/>
        </w:rPr>
      </w:pPr>
      <w:r>
        <w:rPr>
          <w:rFonts w:ascii="Times New Roman" w:hAnsi="Times New Roman" w:cs="Times New Roman"/>
          <w:b/>
          <w:sz w:val="24"/>
          <w:szCs w:val="24"/>
          <w:lang w:val="fi-FI"/>
        </w:rPr>
        <w:t>METOD</w:t>
      </w:r>
      <w:r>
        <w:rPr>
          <w:rFonts w:ascii="Times New Roman" w:hAnsi="Times New Roman" w:cs="Times New Roman"/>
          <w:b/>
          <w:sz w:val="24"/>
          <w:szCs w:val="24"/>
        </w:rPr>
        <w:t xml:space="preserve">E </w:t>
      </w:r>
      <w:r>
        <w:rPr>
          <w:rFonts w:ascii="Times New Roman" w:hAnsi="Times New Roman" w:cs="Times New Roman"/>
          <w:b/>
          <w:sz w:val="24"/>
          <w:szCs w:val="24"/>
          <w:lang w:val="fi-FI"/>
        </w:rPr>
        <w:t xml:space="preserve"> PENELITIAN</w:t>
      </w:r>
    </w:p>
    <w:p w14:paraId="2E76BF40" w14:textId="77777777" w:rsidR="008B625A" w:rsidRDefault="0061614A" w:rsidP="00BB6B14">
      <w:pPr>
        <w:pStyle w:val="Heading1"/>
        <w:rPr>
          <w:lang w:val="fi-FI"/>
        </w:rPr>
      </w:pPr>
      <w:r>
        <w:rPr>
          <w:lang w:val="fi-FI"/>
        </w:rPr>
        <w:t xml:space="preserve">Alat dan bahan </w:t>
      </w:r>
    </w:p>
    <w:p w14:paraId="1C93D271" w14:textId="71DCD916" w:rsidR="008B625A" w:rsidRPr="00203FE7" w:rsidRDefault="0061614A">
      <w:pPr>
        <w:spacing w:after="0" w:line="360" w:lineRule="auto"/>
        <w:ind w:firstLine="284"/>
        <w:contextualSpacing/>
        <w:jc w:val="both"/>
        <w:rPr>
          <w:rFonts w:ascii="Times New Roman" w:hAnsi="Times New Roman" w:cs="Times New Roman"/>
          <w:sz w:val="24"/>
          <w:szCs w:val="24"/>
        </w:rPr>
      </w:pPr>
      <w:proofErr w:type="spellStart"/>
      <w:r>
        <w:rPr>
          <w:rFonts w:ascii="Times New Roman" w:hAnsi="Times New Roman" w:cs="Times New Roman"/>
          <w:sz w:val="24"/>
          <w:szCs w:val="24"/>
        </w:rPr>
        <w:t>Alat-alat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531058">
        <w:rPr>
          <w:rFonts w:ascii="Times New Roman" w:hAnsi="Times New Roman"/>
          <w:sz w:val="24"/>
          <w:szCs w:val="24"/>
        </w:rPr>
        <w:t>e</w:t>
      </w:r>
      <w:r w:rsidR="00531058">
        <w:rPr>
          <w:rFonts w:ascii="Times New Roman" w:hAnsi="Times New Roman"/>
          <w:sz w:val="24"/>
          <w:szCs w:val="24"/>
          <w:lang w:val="id-ID"/>
        </w:rPr>
        <w:t>asytouch</w:t>
      </w:r>
      <w:r w:rsidR="00531058">
        <w:rPr>
          <w:rFonts w:ascii="Times New Roman" w:hAnsi="Times New Roman"/>
          <w:sz w:val="24"/>
          <w:szCs w:val="24"/>
          <w:vertAlign w:val="superscript"/>
          <w:lang w:val="id-ID"/>
        </w:rPr>
        <w:t>®</w:t>
      </w:r>
      <w:r w:rsidR="00531058">
        <w:rPr>
          <w:rFonts w:ascii="Times New Roman" w:hAnsi="Times New Roman"/>
          <w:sz w:val="24"/>
          <w:szCs w:val="24"/>
          <w:lang w:val="id-ID"/>
        </w:rPr>
        <w:t xml:space="preserve"> GCHb</w:t>
      </w:r>
      <w:r w:rsidR="00531058">
        <w:rPr>
          <w:rFonts w:ascii="Times New Roman" w:hAnsi="Times New Roman"/>
          <w:sz w:val="24"/>
          <w:szCs w:val="24"/>
        </w:rPr>
        <w:t>, h</w:t>
      </w:r>
      <w:r w:rsidR="00531058">
        <w:rPr>
          <w:rFonts w:ascii="Times New Roman" w:hAnsi="Times New Roman"/>
          <w:sz w:val="24"/>
          <w:szCs w:val="24"/>
          <w:lang w:val="id-ID"/>
        </w:rPr>
        <w:t>aemocytometer</w:t>
      </w:r>
      <w:r w:rsidR="00531058">
        <w:rPr>
          <w:rFonts w:ascii="Times New Roman" w:hAnsi="Times New Roman"/>
          <w:sz w:val="24"/>
          <w:szCs w:val="24"/>
        </w:rPr>
        <w:t xml:space="preserve">, </w:t>
      </w:r>
      <w:r w:rsidR="00203FE7">
        <w:rPr>
          <w:rFonts w:ascii="Times New Roman" w:hAnsi="Times New Roman"/>
          <w:sz w:val="24"/>
          <w:szCs w:val="24"/>
        </w:rPr>
        <w:t>m</w:t>
      </w:r>
      <w:r w:rsidR="00203FE7">
        <w:rPr>
          <w:rFonts w:ascii="Times New Roman" w:hAnsi="Times New Roman"/>
          <w:sz w:val="24"/>
          <w:szCs w:val="24"/>
          <w:lang w:val="id-ID"/>
        </w:rPr>
        <w:t>ikroskop</w:t>
      </w:r>
      <w:r w:rsidR="00203FE7">
        <w:rPr>
          <w:rFonts w:ascii="Times New Roman" w:hAnsi="Times New Roman"/>
          <w:sz w:val="24"/>
          <w:szCs w:val="24"/>
        </w:rPr>
        <w:t xml:space="preserve"> </w:t>
      </w:r>
      <w:proofErr w:type="spellStart"/>
      <w:r w:rsidR="00203FE7">
        <w:rPr>
          <w:rFonts w:ascii="Times New Roman" w:hAnsi="Times New Roman"/>
          <w:sz w:val="24"/>
          <w:szCs w:val="24"/>
        </w:rPr>
        <w:t>optik</w:t>
      </w:r>
      <w:proofErr w:type="spellEnd"/>
      <w:r w:rsidR="00203FE7">
        <w:rPr>
          <w:rFonts w:ascii="Times New Roman" w:hAnsi="Times New Roman"/>
          <w:sz w:val="24"/>
          <w:szCs w:val="24"/>
        </w:rPr>
        <w:t xml:space="preserve">, </w:t>
      </w:r>
      <w:r w:rsidR="00203FE7">
        <w:rPr>
          <w:rFonts w:ascii="Times New Roman" w:hAnsi="Times New Roman"/>
          <w:sz w:val="24"/>
          <w:szCs w:val="24"/>
          <w:lang w:val="id-ID"/>
        </w:rPr>
        <w:t>Spektrofotometer UV-Vis</w:t>
      </w:r>
      <w:r w:rsidR="00203FE7">
        <w:rPr>
          <w:rFonts w:ascii="Times New Roman" w:hAnsi="Times New Roman"/>
          <w:sz w:val="24"/>
          <w:szCs w:val="24"/>
        </w:rPr>
        <w:t xml:space="preserve">, </w:t>
      </w:r>
      <w:r w:rsidR="00203FE7">
        <w:rPr>
          <w:rFonts w:ascii="Times New Roman" w:hAnsi="Times New Roman"/>
          <w:sz w:val="24"/>
          <w:szCs w:val="24"/>
          <w:lang w:val="id-ID"/>
        </w:rPr>
        <w:t>Timbangan Analitik</w:t>
      </w:r>
      <w:r w:rsidR="00203FE7">
        <w:rPr>
          <w:rFonts w:ascii="Times New Roman" w:hAnsi="Times New Roman"/>
          <w:sz w:val="24"/>
          <w:szCs w:val="24"/>
        </w:rPr>
        <w:t xml:space="preserve">, </w:t>
      </w:r>
      <w:proofErr w:type="spellStart"/>
      <w:r w:rsidR="00203FE7">
        <w:rPr>
          <w:rFonts w:ascii="Times New Roman" w:hAnsi="Times New Roman"/>
          <w:sz w:val="24"/>
          <w:szCs w:val="24"/>
        </w:rPr>
        <w:t>tabung</w:t>
      </w:r>
      <w:proofErr w:type="spellEnd"/>
      <w:r w:rsidR="00203FE7">
        <w:rPr>
          <w:rFonts w:ascii="Times New Roman" w:hAnsi="Times New Roman"/>
          <w:sz w:val="24"/>
          <w:szCs w:val="24"/>
        </w:rPr>
        <w:t xml:space="preserve"> </w:t>
      </w:r>
      <w:proofErr w:type="spellStart"/>
      <w:r w:rsidR="00203FE7">
        <w:rPr>
          <w:rFonts w:ascii="Times New Roman" w:hAnsi="Times New Roman"/>
          <w:sz w:val="24"/>
          <w:szCs w:val="24"/>
        </w:rPr>
        <w:t>reaksi</w:t>
      </w:r>
      <w:proofErr w:type="spellEnd"/>
      <w:r w:rsidR="00203FE7">
        <w:rPr>
          <w:rFonts w:ascii="Times New Roman" w:hAnsi="Times New Roman"/>
          <w:sz w:val="24"/>
          <w:szCs w:val="24"/>
        </w:rPr>
        <w:t xml:space="preserve">, pipet </w:t>
      </w:r>
      <w:proofErr w:type="spellStart"/>
      <w:r w:rsidR="00203FE7">
        <w:rPr>
          <w:rFonts w:ascii="Times New Roman" w:hAnsi="Times New Roman"/>
          <w:sz w:val="24"/>
          <w:szCs w:val="24"/>
        </w:rPr>
        <w:t>ukur</w:t>
      </w:r>
      <w:proofErr w:type="spellEnd"/>
      <w:r w:rsidR="00203FE7">
        <w:rPr>
          <w:rFonts w:ascii="Times New Roman" w:hAnsi="Times New Roman"/>
          <w:sz w:val="24"/>
          <w:szCs w:val="24"/>
        </w:rPr>
        <w:t xml:space="preserve">, </w:t>
      </w:r>
      <w:proofErr w:type="spellStart"/>
      <w:r w:rsidR="00203FE7">
        <w:rPr>
          <w:rFonts w:ascii="Times New Roman" w:hAnsi="Times New Roman"/>
          <w:sz w:val="24"/>
          <w:szCs w:val="24"/>
        </w:rPr>
        <w:t>gunting</w:t>
      </w:r>
      <w:proofErr w:type="spellEnd"/>
      <w:r w:rsidR="00203FE7">
        <w:rPr>
          <w:rFonts w:ascii="Times New Roman" w:hAnsi="Times New Roman"/>
          <w:sz w:val="24"/>
          <w:szCs w:val="24"/>
        </w:rPr>
        <w:t xml:space="preserve"> </w:t>
      </w:r>
      <w:proofErr w:type="spellStart"/>
      <w:r w:rsidR="00203FE7">
        <w:rPr>
          <w:rFonts w:ascii="Times New Roman" w:hAnsi="Times New Roman"/>
          <w:sz w:val="24"/>
          <w:szCs w:val="24"/>
        </w:rPr>
        <w:t>bedah</w:t>
      </w:r>
      <w:proofErr w:type="spellEnd"/>
      <w:r w:rsidR="00203FE7">
        <w:rPr>
          <w:rFonts w:ascii="Times New Roman" w:hAnsi="Times New Roman"/>
          <w:sz w:val="24"/>
          <w:szCs w:val="24"/>
        </w:rPr>
        <w:t>, mortar dan stamper</w:t>
      </w:r>
      <w:r>
        <w:rPr>
          <w:rFonts w:ascii="Times New Roman" w:hAnsi="Times New Roman" w:cs="Times New Roman"/>
          <w:sz w:val="24"/>
          <w:szCs w:val="24"/>
        </w:rPr>
        <w:t xml:space="preserve">. </w:t>
      </w:r>
      <w:r>
        <w:rPr>
          <w:rFonts w:ascii="Times New Roman" w:hAnsi="Times New Roman" w:cs="Times New Roman"/>
          <w:sz w:val="24"/>
          <w:szCs w:val="24"/>
          <w:lang w:val="fi-FI"/>
        </w:rPr>
        <w:t>Bahan-bahan yang digunakan adalah</w:t>
      </w:r>
      <w:r>
        <w:rPr>
          <w:rFonts w:ascii="Times New Roman" w:hAnsi="Times New Roman" w:cs="Times New Roman"/>
          <w:sz w:val="24"/>
          <w:szCs w:val="24"/>
        </w:rPr>
        <w:t xml:space="preserve"> </w:t>
      </w:r>
      <w:proofErr w:type="spellStart"/>
      <w:r w:rsidR="00203FE7">
        <w:rPr>
          <w:rFonts w:ascii="Times New Roman" w:hAnsi="Times New Roman" w:cs="Times New Roman"/>
          <w:sz w:val="24"/>
          <w:szCs w:val="24"/>
        </w:rPr>
        <w:t>kentos</w:t>
      </w:r>
      <w:proofErr w:type="spellEnd"/>
      <w:r w:rsidR="00203FE7">
        <w:rPr>
          <w:rFonts w:ascii="Times New Roman" w:hAnsi="Times New Roman" w:cs="Times New Roman"/>
          <w:sz w:val="24"/>
          <w:szCs w:val="24"/>
        </w:rPr>
        <w:t xml:space="preserve"> </w:t>
      </w:r>
      <w:proofErr w:type="spellStart"/>
      <w:r w:rsidR="00203FE7">
        <w:rPr>
          <w:rFonts w:ascii="Times New Roman" w:hAnsi="Times New Roman" w:cs="Times New Roman"/>
          <w:sz w:val="24"/>
          <w:szCs w:val="24"/>
        </w:rPr>
        <w:t>kelapa</w:t>
      </w:r>
      <w:proofErr w:type="spellEnd"/>
      <w:r w:rsidR="00203FE7">
        <w:rPr>
          <w:rFonts w:ascii="Times New Roman" w:hAnsi="Times New Roman" w:cs="Times New Roman"/>
          <w:sz w:val="24"/>
          <w:szCs w:val="24"/>
        </w:rPr>
        <w:t xml:space="preserve">, </w:t>
      </w:r>
      <w:proofErr w:type="spellStart"/>
      <w:r w:rsidR="00203FE7">
        <w:rPr>
          <w:rFonts w:ascii="Times New Roman" w:hAnsi="Times New Roman" w:cs="Times New Roman"/>
          <w:sz w:val="24"/>
          <w:szCs w:val="24"/>
        </w:rPr>
        <w:t>akuades</w:t>
      </w:r>
      <w:proofErr w:type="spellEnd"/>
      <w:r w:rsidR="00203FE7">
        <w:rPr>
          <w:rFonts w:ascii="Times New Roman" w:hAnsi="Times New Roman" w:cs="Times New Roman"/>
          <w:sz w:val="24"/>
          <w:szCs w:val="24"/>
        </w:rPr>
        <w:t xml:space="preserve">, natrium </w:t>
      </w:r>
      <w:proofErr w:type="spellStart"/>
      <w:r w:rsidR="00203FE7">
        <w:rPr>
          <w:rFonts w:ascii="Times New Roman" w:hAnsi="Times New Roman" w:cs="Times New Roman"/>
          <w:sz w:val="24"/>
          <w:szCs w:val="24"/>
        </w:rPr>
        <w:t>nitrit</w:t>
      </w:r>
      <w:proofErr w:type="spellEnd"/>
      <w:r w:rsidR="00203FE7">
        <w:rPr>
          <w:rFonts w:ascii="Times New Roman" w:hAnsi="Times New Roman" w:cs="Times New Roman"/>
          <w:sz w:val="24"/>
          <w:szCs w:val="24"/>
        </w:rPr>
        <w:t xml:space="preserve">, </w:t>
      </w:r>
      <w:proofErr w:type="spellStart"/>
      <w:r w:rsidR="00203FE7">
        <w:rPr>
          <w:rFonts w:ascii="Times New Roman" w:hAnsi="Times New Roman" w:cs="Times New Roman"/>
          <w:sz w:val="24"/>
          <w:szCs w:val="24"/>
        </w:rPr>
        <w:t>suplemen</w:t>
      </w:r>
      <w:proofErr w:type="spellEnd"/>
      <w:r w:rsidR="00203FE7">
        <w:rPr>
          <w:rFonts w:ascii="Times New Roman" w:hAnsi="Times New Roman" w:cs="Times New Roman"/>
          <w:sz w:val="24"/>
          <w:szCs w:val="24"/>
        </w:rPr>
        <w:t xml:space="preserve"> </w:t>
      </w:r>
      <w:r w:rsidR="00203FE7">
        <w:rPr>
          <w:rFonts w:ascii="Times New Roman" w:hAnsi="Times New Roman"/>
          <w:sz w:val="24"/>
          <w:szCs w:val="24"/>
          <w:lang w:val="id-ID"/>
        </w:rPr>
        <w:t>Inbion</w:t>
      </w:r>
      <w:r w:rsidR="00203FE7">
        <w:rPr>
          <w:rFonts w:ascii="Times New Roman" w:hAnsi="Times New Roman"/>
          <w:sz w:val="24"/>
          <w:szCs w:val="24"/>
          <w:vertAlign w:val="superscript"/>
          <w:lang w:val="id-ID"/>
        </w:rPr>
        <w:t>®</w:t>
      </w:r>
      <w:r w:rsidR="00203FE7">
        <w:rPr>
          <w:rFonts w:ascii="Times New Roman" w:hAnsi="Times New Roman" w:cs="Times New Roman"/>
          <w:sz w:val="24"/>
          <w:szCs w:val="24"/>
        </w:rPr>
        <w:t xml:space="preserve"> , </w:t>
      </w:r>
      <w:r w:rsidR="00203FE7">
        <w:rPr>
          <w:rFonts w:ascii="Times New Roman" w:hAnsi="Times New Roman"/>
          <w:sz w:val="24"/>
          <w:szCs w:val="24"/>
          <w:lang w:val="id-ID"/>
        </w:rPr>
        <w:t>Alkohol 70%</w:t>
      </w:r>
      <w:r w:rsidR="00203FE7">
        <w:rPr>
          <w:rFonts w:ascii="Times New Roman" w:hAnsi="Times New Roman"/>
          <w:sz w:val="24"/>
          <w:szCs w:val="24"/>
        </w:rPr>
        <w:t xml:space="preserve">, </w:t>
      </w:r>
      <w:r w:rsidR="00246980">
        <w:rPr>
          <w:rFonts w:ascii="Times New Roman" w:hAnsi="Times New Roman"/>
          <w:sz w:val="24"/>
          <w:szCs w:val="24"/>
        </w:rPr>
        <w:t>l</w:t>
      </w:r>
      <w:r w:rsidR="00203FE7">
        <w:rPr>
          <w:rFonts w:ascii="Times New Roman" w:hAnsi="Times New Roman"/>
          <w:sz w:val="24"/>
          <w:szCs w:val="24"/>
          <w:lang w:val="id-ID"/>
        </w:rPr>
        <w:t xml:space="preserve">arutan </w:t>
      </w:r>
      <w:r w:rsidR="00246980">
        <w:rPr>
          <w:rFonts w:ascii="Times New Roman" w:hAnsi="Times New Roman"/>
          <w:sz w:val="24"/>
          <w:szCs w:val="24"/>
        </w:rPr>
        <w:t>d</w:t>
      </w:r>
      <w:r w:rsidR="00203FE7">
        <w:rPr>
          <w:rFonts w:ascii="Times New Roman" w:hAnsi="Times New Roman"/>
          <w:sz w:val="24"/>
          <w:szCs w:val="24"/>
          <w:lang w:val="id-ID"/>
        </w:rPr>
        <w:t>rabkin</w:t>
      </w:r>
      <w:r w:rsidR="00246980">
        <w:rPr>
          <w:rFonts w:ascii="Times New Roman" w:hAnsi="Times New Roman"/>
          <w:sz w:val="24"/>
          <w:szCs w:val="24"/>
        </w:rPr>
        <w:t xml:space="preserve"> </w:t>
      </w:r>
      <w:proofErr w:type="spellStart"/>
      <w:r w:rsidR="00246980">
        <w:rPr>
          <w:rFonts w:ascii="Times New Roman" w:hAnsi="Times New Roman"/>
          <w:sz w:val="24"/>
          <w:szCs w:val="24"/>
        </w:rPr>
        <w:t>standar</w:t>
      </w:r>
      <w:proofErr w:type="spellEnd"/>
      <w:r w:rsidR="00203FE7">
        <w:rPr>
          <w:rFonts w:ascii="Times New Roman" w:hAnsi="Times New Roman"/>
          <w:sz w:val="24"/>
          <w:szCs w:val="24"/>
        </w:rPr>
        <w:t xml:space="preserve">, </w:t>
      </w:r>
      <w:r w:rsidR="00246980">
        <w:rPr>
          <w:rFonts w:ascii="Times New Roman" w:hAnsi="Times New Roman"/>
          <w:sz w:val="24"/>
          <w:szCs w:val="24"/>
        </w:rPr>
        <w:t>l</w:t>
      </w:r>
      <w:r w:rsidR="00203FE7">
        <w:rPr>
          <w:rFonts w:ascii="Times New Roman" w:hAnsi="Times New Roman"/>
          <w:sz w:val="24"/>
          <w:szCs w:val="24"/>
          <w:lang w:val="id-ID"/>
        </w:rPr>
        <w:t xml:space="preserve">arutan </w:t>
      </w:r>
      <w:r w:rsidR="00246980">
        <w:rPr>
          <w:rFonts w:ascii="Times New Roman" w:hAnsi="Times New Roman"/>
          <w:sz w:val="24"/>
          <w:szCs w:val="24"/>
        </w:rPr>
        <w:t>h</w:t>
      </w:r>
      <w:r w:rsidR="00203FE7">
        <w:rPr>
          <w:rFonts w:ascii="Times New Roman" w:hAnsi="Times New Roman"/>
          <w:sz w:val="24"/>
          <w:szCs w:val="24"/>
          <w:lang w:val="id-ID"/>
        </w:rPr>
        <w:t>ayem</w:t>
      </w:r>
      <w:r w:rsidR="00246980">
        <w:rPr>
          <w:rFonts w:ascii="Times New Roman" w:hAnsi="Times New Roman"/>
          <w:sz w:val="24"/>
          <w:szCs w:val="24"/>
        </w:rPr>
        <w:t xml:space="preserve"> </w:t>
      </w:r>
      <w:proofErr w:type="spellStart"/>
      <w:r w:rsidR="00246980">
        <w:rPr>
          <w:rFonts w:ascii="Times New Roman" w:hAnsi="Times New Roman"/>
          <w:sz w:val="24"/>
          <w:szCs w:val="24"/>
        </w:rPr>
        <w:t>standar</w:t>
      </w:r>
      <w:proofErr w:type="spellEnd"/>
      <w:r w:rsidR="00203FE7">
        <w:rPr>
          <w:rFonts w:ascii="Times New Roman" w:hAnsi="Times New Roman"/>
          <w:sz w:val="24"/>
          <w:szCs w:val="24"/>
        </w:rPr>
        <w:t xml:space="preserve">, </w:t>
      </w:r>
      <w:proofErr w:type="spellStart"/>
      <w:r w:rsidR="00203FE7">
        <w:rPr>
          <w:rFonts w:ascii="Times New Roman" w:hAnsi="Times New Roman"/>
          <w:sz w:val="24"/>
          <w:szCs w:val="24"/>
        </w:rPr>
        <w:t>tabung</w:t>
      </w:r>
      <w:proofErr w:type="spellEnd"/>
      <w:r w:rsidR="00203FE7">
        <w:rPr>
          <w:rFonts w:ascii="Times New Roman" w:hAnsi="Times New Roman"/>
          <w:sz w:val="24"/>
          <w:szCs w:val="24"/>
        </w:rPr>
        <w:t xml:space="preserve"> vacutainer EDTA</w:t>
      </w:r>
      <w:r w:rsidR="00246980">
        <w:rPr>
          <w:rFonts w:ascii="Times New Roman" w:hAnsi="Times New Roman"/>
          <w:sz w:val="24"/>
          <w:szCs w:val="24"/>
        </w:rPr>
        <w:t xml:space="preserve">, dan </w:t>
      </w:r>
      <w:proofErr w:type="spellStart"/>
      <w:r w:rsidR="00246980">
        <w:rPr>
          <w:rFonts w:ascii="Times New Roman" w:hAnsi="Times New Roman"/>
          <w:sz w:val="24"/>
          <w:szCs w:val="24"/>
        </w:rPr>
        <w:t>spuit</w:t>
      </w:r>
      <w:proofErr w:type="spellEnd"/>
      <w:r w:rsidR="00246980">
        <w:rPr>
          <w:rFonts w:ascii="Times New Roman" w:hAnsi="Times New Roman"/>
          <w:sz w:val="24"/>
          <w:szCs w:val="24"/>
        </w:rPr>
        <w:t>.</w:t>
      </w:r>
    </w:p>
    <w:p w14:paraId="463F2C0D" w14:textId="77777777" w:rsidR="00BB6B14" w:rsidRDefault="0061614A" w:rsidP="00BB6B14">
      <w:pPr>
        <w:pStyle w:val="Heading1"/>
      </w:pPr>
      <w:proofErr w:type="spellStart"/>
      <w:r>
        <w:t>Prosedur</w:t>
      </w:r>
      <w:proofErr w:type="spellEnd"/>
      <w:r>
        <w:t xml:space="preserve"> Uji </w:t>
      </w:r>
      <w:proofErr w:type="spellStart"/>
      <w:r>
        <w:t>Etik</w:t>
      </w:r>
      <w:proofErr w:type="spellEnd"/>
      <w:r>
        <w:t xml:space="preserve"> </w:t>
      </w:r>
    </w:p>
    <w:p w14:paraId="1F96F457" w14:textId="44EC5686" w:rsidR="008B625A" w:rsidRPr="00BB6B14" w:rsidRDefault="00BB6B14" w:rsidP="00BB6B14">
      <w:pPr>
        <w:tabs>
          <w:tab w:val="left" w:pos="360"/>
        </w:tabs>
        <w:spacing w:line="360" w:lineRule="auto"/>
        <w:jc w:val="both"/>
        <w:rPr>
          <w:rFonts w:ascii="Times New Roman" w:hAnsi="Times New Roman" w:cs="Times New Roman"/>
          <w:sz w:val="24"/>
          <w:szCs w:val="32"/>
        </w:rPr>
      </w:pPr>
      <w:r>
        <w:rPr>
          <w:rFonts w:ascii="Times New Roman" w:hAnsi="Times New Roman" w:cs="Times New Roman"/>
          <w:sz w:val="24"/>
        </w:rPr>
        <w:tab/>
      </w:r>
      <w:proofErr w:type="spellStart"/>
      <w:r w:rsidR="0061614A" w:rsidRPr="00BB6B14">
        <w:rPr>
          <w:rFonts w:ascii="Times New Roman" w:hAnsi="Times New Roman" w:cs="Times New Roman"/>
          <w:sz w:val="24"/>
        </w:rPr>
        <w:t>Sebelum</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melakukan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penelitian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peneliti</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terlebih</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dahulu</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membuat</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surat</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permohonan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etik</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secara</w:t>
      </w:r>
      <w:proofErr w:type="spellEnd"/>
      <w:r w:rsidR="0061614A" w:rsidRPr="00BB6B14">
        <w:rPr>
          <w:rFonts w:ascii="Times New Roman" w:hAnsi="Times New Roman" w:cs="Times New Roman"/>
          <w:sz w:val="24"/>
        </w:rPr>
        <w:t xml:space="preserve"> online </w:t>
      </w:r>
      <w:proofErr w:type="spellStart"/>
      <w:r w:rsidR="0061614A" w:rsidRPr="00BB6B14">
        <w:rPr>
          <w:rFonts w:ascii="Times New Roman" w:hAnsi="Times New Roman" w:cs="Times New Roman"/>
          <w:sz w:val="24"/>
        </w:rPr>
        <w:t>penelitian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kesehatan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kepada</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Komisi</w:t>
      </w:r>
      <w:proofErr w:type="spellEnd"/>
      <w:r w:rsidR="0061614A" w:rsidRPr="00BB6B14">
        <w:rPr>
          <w:rFonts w:ascii="Times New Roman" w:hAnsi="Times New Roman" w:cs="Times New Roman"/>
          <w:sz w:val="24"/>
        </w:rPr>
        <w:t xml:space="preserve"> Nasional </w:t>
      </w:r>
      <w:proofErr w:type="spellStart"/>
      <w:r w:rsidR="0061614A" w:rsidRPr="00BB6B14">
        <w:rPr>
          <w:rFonts w:ascii="Times New Roman" w:hAnsi="Times New Roman" w:cs="Times New Roman"/>
          <w:sz w:val="24"/>
        </w:rPr>
        <w:t>Etik</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Penelitian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Kesehatan</w:t>
      </w:r>
      <w:proofErr w:type="spellEnd"/>
      <w:r w:rsidR="0061614A" w:rsidRPr="00BB6B14">
        <w:rPr>
          <w:rFonts w:ascii="Times New Roman" w:hAnsi="Times New Roman" w:cs="Times New Roman"/>
          <w:sz w:val="24"/>
        </w:rPr>
        <w:t xml:space="preserve"> di </w:t>
      </w:r>
      <w:proofErr w:type="spellStart"/>
      <w:r w:rsidR="0061614A" w:rsidRPr="00BB6B14">
        <w:rPr>
          <w:rFonts w:ascii="Times New Roman" w:hAnsi="Times New Roman" w:cs="Times New Roman"/>
          <w:sz w:val="24"/>
        </w:rPr>
        <w:t>Fakultas</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Kedokteran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Universitas</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Mulawarman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Samarinda</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setelah</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disetujui</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selanjutnya</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melakukan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penelitian</w:t>
      </w:r>
      <w:proofErr w:type="spellEnd"/>
      <w:r w:rsidR="0061614A" w:rsidRPr="00BB6B14">
        <w:rPr>
          <w:rFonts w:ascii="Times New Roman" w:hAnsi="Times New Roman" w:cs="Times New Roman"/>
          <w:sz w:val="24"/>
        </w:rPr>
        <w:t xml:space="preserve"> di </w:t>
      </w:r>
      <w:proofErr w:type="spellStart"/>
      <w:r w:rsidR="0061614A" w:rsidRPr="00BB6B14">
        <w:rPr>
          <w:rFonts w:ascii="Times New Roman" w:hAnsi="Times New Roman" w:cs="Times New Roman"/>
          <w:sz w:val="24"/>
        </w:rPr>
        <w:t>Fakultas</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Farmasi</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Universitas</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Mulawarman</w:t>
      </w:r>
      <w:proofErr w:type="spellEnd"/>
      <w:r w:rsidR="0061614A" w:rsidRPr="00BB6B14">
        <w:rPr>
          <w:rFonts w:ascii="Times New Roman" w:hAnsi="Times New Roman" w:cs="Times New Roman"/>
          <w:sz w:val="24"/>
        </w:rPr>
        <w:t xml:space="preserve"> </w:t>
      </w:r>
      <w:proofErr w:type="spellStart"/>
      <w:r w:rsidR="0061614A" w:rsidRPr="00BB6B14">
        <w:rPr>
          <w:rFonts w:ascii="Times New Roman" w:hAnsi="Times New Roman" w:cs="Times New Roman"/>
          <w:sz w:val="24"/>
        </w:rPr>
        <w:t>Samarinda</w:t>
      </w:r>
      <w:proofErr w:type="spellEnd"/>
      <w:r w:rsidR="0061614A" w:rsidRPr="00BB6B14">
        <w:rPr>
          <w:rFonts w:ascii="Times New Roman" w:hAnsi="Times New Roman" w:cs="Times New Roman"/>
          <w:sz w:val="24"/>
        </w:rPr>
        <w:t>.</w:t>
      </w:r>
    </w:p>
    <w:p w14:paraId="7D2873A9" w14:textId="7F97C116" w:rsidR="008B625A" w:rsidRDefault="0061614A" w:rsidP="00BB6B14">
      <w:pPr>
        <w:pStyle w:val="Heading1"/>
      </w:pPr>
      <w:proofErr w:type="spellStart"/>
      <w:r>
        <w:t>Prosedur</w:t>
      </w:r>
      <w:proofErr w:type="spellEnd"/>
      <w:r>
        <w:t xml:space="preserve"> </w:t>
      </w:r>
      <w:proofErr w:type="spellStart"/>
      <w:r w:rsidR="009D6378">
        <w:t>filtrasi</w:t>
      </w:r>
      <w:proofErr w:type="spellEnd"/>
      <w:r w:rsidR="009D6378">
        <w:t xml:space="preserve"> </w:t>
      </w:r>
      <w:proofErr w:type="spellStart"/>
      <w:r w:rsidR="009D6378">
        <w:t>kentos</w:t>
      </w:r>
      <w:proofErr w:type="spellEnd"/>
      <w:r w:rsidR="009D6378">
        <w:t xml:space="preserve"> </w:t>
      </w:r>
      <w:proofErr w:type="spellStart"/>
      <w:r w:rsidR="009D6378">
        <w:t>kelapa</w:t>
      </w:r>
      <w:proofErr w:type="spellEnd"/>
      <w:r>
        <w:t xml:space="preserve">  </w:t>
      </w:r>
    </w:p>
    <w:p w14:paraId="13EA143B" w14:textId="4FB8E369" w:rsidR="008B625A" w:rsidRPr="00CE4490" w:rsidRDefault="00CE4490" w:rsidP="00CE4490">
      <w:pPr>
        <w:tabs>
          <w:tab w:val="left" w:pos="360"/>
          <w:tab w:val="left" w:pos="720"/>
          <w:tab w:val="left" w:pos="1440"/>
          <w:tab w:val="left" w:pos="2160"/>
          <w:tab w:val="left" w:pos="2880"/>
        </w:tabs>
        <w:spacing w:line="360" w:lineRule="auto"/>
        <w:jc w:val="both"/>
        <w:rPr>
          <w:rFonts w:ascii="Times New Roman" w:hAnsi="Times New Roman"/>
          <w:sz w:val="24"/>
          <w:szCs w:val="24"/>
          <w:lang w:val="id-ID"/>
        </w:rPr>
      </w:pPr>
      <w:r>
        <w:rPr>
          <w:rFonts w:ascii="Times New Roman" w:hAnsi="Times New Roman" w:cs="Times New Roman"/>
          <w:sz w:val="24"/>
          <w:szCs w:val="24"/>
        </w:rPr>
        <w:tab/>
      </w:r>
      <w:r>
        <w:rPr>
          <w:rFonts w:ascii="Times New Roman" w:hAnsi="Times New Roman"/>
          <w:sz w:val="24"/>
          <w:szCs w:val="24"/>
          <w:lang w:val="id-ID"/>
        </w:rPr>
        <w:t>D</w:t>
      </w:r>
      <w:proofErr w:type="spellStart"/>
      <w:r>
        <w:rPr>
          <w:rFonts w:ascii="Times New Roman" w:hAnsi="Times New Roman"/>
          <w:sz w:val="24"/>
          <w:szCs w:val="24"/>
        </w:rPr>
        <w:t>ilakukan</w:t>
      </w:r>
      <w:proofErr w:type="spellEnd"/>
      <w:r>
        <w:rPr>
          <w:rFonts w:ascii="Times New Roman" w:hAnsi="Times New Roman"/>
          <w:sz w:val="24"/>
          <w:szCs w:val="24"/>
        </w:rPr>
        <w:t xml:space="preserve"> </w:t>
      </w:r>
      <w:proofErr w:type="spellStart"/>
      <w:r>
        <w:rPr>
          <w:rFonts w:ascii="Times New Roman" w:hAnsi="Times New Roman"/>
          <w:sz w:val="24"/>
          <w:szCs w:val="24"/>
        </w:rPr>
        <w:t>pemilihan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memilih</w:t>
      </w:r>
      <w:proofErr w:type="spellEnd"/>
      <w:r>
        <w:rPr>
          <w:rFonts w:ascii="Times New Roman" w:hAnsi="Times New Roman"/>
          <w:sz w:val="24"/>
          <w:szCs w:val="24"/>
        </w:rPr>
        <w:t xml:space="preserve"> </w:t>
      </w:r>
      <w:r w:rsidRPr="00B84712">
        <w:rPr>
          <w:rFonts w:ascii="Times New Roman" w:hAnsi="Times New Roman"/>
          <w:sz w:val="24"/>
          <w:szCs w:val="24"/>
          <w:lang w:val="id-ID"/>
        </w:rPr>
        <w:t>kentos kelapa</w:t>
      </w:r>
      <w:r>
        <w:rPr>
          <w:rFonts w:ascii="Times New Roman" w:hAnsi="Times New Roman"/>
          <w:sz w:val="24"/>
          <w:szCs w:val="24"/>
        </w:rPr>
        <w:t xml:space="preserve"> yang</w:t>
      </w:r>
      <w:r>
        <w:rPr>
          <w:rFonts w:ascii="Times New Roman" w:hAnsi="Times New Roman"/>
          <w:sz w:val="24"/>
          <w:szCs w:val="24"/>
          <w:lang w:val="id-ID"/>
        </w:rPr>
        <w:t xml:space="preserve"> segar dengan ciri–ciri berwarna putih atau putih kekuningan </w:t>
      </w:r>
      <w:proofErr w:type="spellStart"/>
      <w:r>
        <w:rPr>
          <w:rFonts w:ascii="Times New Roman" w:hAnsi="Times New Roman"/>
          <w:sz w:val="24"/>
          <w:szCs w:val="24"/>
        </w:rPr>
        <w:t>dengan</w:t>
      </w:r>
      <w:proofErr w:type="spellEnd"/>
      <w:r>
        <w:rPr>
          <w:rFonts w:ascii="Times New Roman" w:hAnsi="Times New Roman"/>
          <w:sz w:val="24"/>
          <w:szCs w:val="24"/>
        </w:rPr>
        <w:t xml:space="preserve"> </w:t>
      </w:r>
      <w:r>
        <w:rPr>
          <w:rFonts w:ascii="Times New Roman" w:hAnsi="Times New Roman"/>
          <w:sz w:val="24"/>
          <w:szCs w:val="24"/>
          <w:lang w:val="id-ID"/>
        </w:rPr>
        <w:t>lapisan luar utuh atau tidak berlubang</w:t>
      </w:r>
      <w:r w:rsidRPr="00B84712">
        <w:rPr>
          <w:rFonts w:ascii="Times New Roman" w:hAnsi="Times New Roman"/>
          <w:sz w:val="24"/>
          <w:szCs w:val="24"/>
        </w:rPr>
        <w:t>.</w:t>
      </w:r>
      <w:r>
        <w:rPr>
          <w:rFonts w:ascii="Times New Roman" w:hAnsi="Times New Roman"/>
          <w:sz w:val="24"/>
          <w:szCs w:val="24"/>
          <w:lang w:val="id-ID"/>
        </w:rPr>
        <w:t xml:space="preserve"> Sampel dipotong dan diambil bagian yang dapat dikonsumsi. Selanjutnya sampel dicuci bersih dan segera diangin</w:t>
      </w:r>
      <w:r>
        <w:rPr>
          <w:rFonts w:ascii="Times New Roman" w:hAnsi="Times New Roman"/>
          <w:sz w:val="24"/>
          <w:szCs w:val="24"/>
        </w:rPr>
        <w:t xml:space="preserve"> </w:t>
      </w:r>
      <w:r>
        <w:rPr>
          <w:rFonts w:ascii="Times New Roman" w:hAnsi="Times New Roman"/>
          <w:sz w:val="24"/>
          <w:szCs w:val="24"/>
          <w:lang w:val="id-ID"/>
        </w:rPr>
        <w:t>–anginkan hingga kering.</w:t>
      </w:r>
      <w:r>
        <w:rPr>
          <w:rFonts w:ascii="Times New Roman" w:hAnsi="Times New Roman"/>
          <w:sz w:val="24"/>
          <w:szCs w:val="24"/>
        </w:rPr>
        <w:t xml:space="preserve"> </w:t>
      </w:r>
      <w:proofErr w:type="spellStart"/>
      <w:r>
        <w:rPr>
          <w:rFonts w:ascii="Times New Roman" w:hAnsi="Times New Roman"/>
          <w:sz w:val="24"/>
          <w:szCs w:val="24"/>
        </w:rPr>
        <w:t>Potongan</w:t>
      </w:r>
      <w:proofErr w:type="spellEnd"/>
      <w:r>
        <w:rPr>
          <w:rFonts w:ascii="Times New Roman" w:hAnsi="Times New Roman"/>
          <w:sz w:val="24"/>
          <w:szCs w:val="24"/>
        </w:rPr>
        <w:t xml:space="preserve"> </w:t>
      </w:r>
      <w:proofErr w:type="spellStart"/>
      <w:r>
        <w:rPr>
          <w:rFonts w:ascii="Times New Roman" w:hAnsi="Times New Roman"/>
          <w:sz w:val="24"/>
          <w:szCs w:val="24"/>
        </w:rPr>
        <w:t>sampel</w:t>
      </w:r>
      <w:proofErr w:type="spellEnd"/>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w:t>
      </w:r>
      <w:r>
        <w:rPr>
          <w:rFonts w:ascii="Times New Roman" w:hAnsi="Times New Roman"/>
          <w:sz w:val="24"/>
          <w:szCs w:val="24"/>
          <w:lang w:val="id-ID"/>
        </w:rPr>
        <w:t>100</w:t>
      </w:r>
      <w:r w:rsidRPr="00E22856">
        <w:rPr>
          <w:rFonts w:ascii="Times New Roman" w:hAnsi="Times New Roman"/>
          <w:sz w:val="24"/>
          <w:szCs w:val="24"/>
        </w:rPr>
        <w:t xml:space="preserve"> g</w:t>
      </w:r>
      <w:r>
        <w:rPr>
          <w:rFonts w:ascii="Times New Roman" w:hAnsi="Times New Roman"/>
          <w:sz w:val="24"/>
          <w:szCs w:val="24"/>
          <w:lang w:val="id-ID"/>
        </w:rPr>
        <w:t xml:space="preserve"> </w:t>
      </w:r>
      <w:proofErr w:type="spellStart"/>
      <w:r>
        <w:rPr>
          <w:rFonts w:ascii="Times New Roman" w:hAnsi="Times New Roman"/>
          <w:sz w:val="24"/>
          <w:szCs w:val="24"/>
        </w:rPr>
        <w:t>dihaluskan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r>
        <w:rPr>
          <w:rFonts w:ascii="Times New Roman" w:hAnsi="Times New Roman"/>
          <w:sz w:val="24"/>
          <w:szCs w:val="24"/>
          <w:lang w:val="id-ID"/>
        </w:rPr>
        <w:t>mortir dan stamper</w:t>
      </w:r>
      <w:r>
        <w:rPr>
          <w:rFonts w:ascii="Times New Roman" w:hAnsi="Times New Roman"/>
          <w:sz w:val="24"/>
          <w:szCs w:val="24"/>
        </w:rPr>
        <w:t xml:space="preserve"> yang </w:t>
      </w:r>
      <w:proofErr w:type="spellStart"/>
      <w:r>
        <w:rPr>
          <w:rFonts w:ascii="Times New Roman" w:hAnsi="Times New Roman"/>
          <w:sz w:val="24"/>
          <w:szCs w:val="24"/>
        </w:rPr>
        <w:t>ditambahkan</w:t>
      </w:r>
      <w:proofErr w:type="spellEnd"/>
      <w:r>
        <w:rPr>
          <w:rFonts w:ascii="Times New Roman" w:hAnsi="Times New Roman"/>
          <w:sz w:val="24"/>
          <w:szCs w:val="24"/>
        </w:rPr>
        <w:t xml:space="preserve"> a</w:t>
      </w:r>
      <w:r>
        <w:rPr>
          <w:rFonts w:ascii="Times New Roman" w:hAnsi="Times New Roman"/>
          <w:sz w:val="24"/>
          <w:szCs w:val="24"/>
          <w:lang w:val="id-ID"/>
        </w:rPr>
        <w:t>k</w:t>
      </w:r>
      <w:proofErr w:type="spellStart"/>
      <w:r>
        <w:rPr>
          <w:rFonts w:ascii="Times New Roman" w:hAnsi="Times New Roman"/>
          <w:sz w:val="24"/>
          <w:szCs w:val="24"/>
        </w:rPr>
        <w:t>uades</w:t>
      </w:r>
      <w:proofErr w:type="spellEnd"/>
      <w:r>
        <w:rPr>
          <w:rFonts w:ascii="Times New Roman" w:hAnsi="Times New Roman"/>
          <w:sz w:val="24"/>
          <w:szCs w:val="24"/>
          <w:lang w:val="id-ID"/>
        </w:rPr>
        <w:t xml:space="preserve"> sebanyak 100 mL untuk mendapatkan konsentrasi 100%. Dilakukan penyaringan untuk mendapatkan filtrat </w:t>
      </w:r>
      <w:r>
        <w:rPr>
          <w:rFonts w:ascii="Times New Roman" w:hAnsi="Times New Roman"/>
          <w:sz w:val="24"/>
          <w:szCs w:val="24"/>
        </w:rPr>
        <w:t xml:space="preserve">yang </w:t>
      </w: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dibuat</w:t>
      </w:r>
      <w:proofErr w:type="spellEnd"/>
      <w:r>
        <w:rPr>
          <w:rFonts w:ascii="Times New Roman" w:hAnsi="Times New Roman"/>
          <w:sz w:val="24"/>
          <w:szCs w:val="24"/>
        </w:rPr>
        <w:t xml:space="preserve"> </w:t>
      </w:r>
      <w:proofErr w:type="spellStart"/>
      <w:r>
        <w:rPr>
          <w:rFonts w:ascii="Times New Roman" w:hAnsi="Times New Roman"/>
          <w:sz w:val="24"/>
          <w:szCs w:val="24"/>
        </w:rPr>
        <w:t>pengenceran</w:t>
      </w:r>
      <w:proofErr w:type="spellEnd"/>
      <w:r>
        <w:rPr>
          <w:rFonts w:ascii="Times New Roman" w:hAnsi="Times New Roman"/>
          <w:sz w:val="24"/>
          <w:szCs w:val="24"/>
        </w:rPr>
        <w:t xml:space="preserve"> yang </w:t>
      </w:r>
      <w:proofErr w:type="spellStart"/>
      <w:r>
        <w:rPr>
          <w:rFonts w:ascii="Times New Roman" w:hAnsi="Times New Roman"/>
          <w:sz w:val="24"/>
          <w:szCs w:val="24"/>
        </w:rPr>
        <w:t>terbagi</w:t>
      </w:r>
      <w:proofErr w:type="spellEnd"/>
      <w:r>
        <w:rPr>
          <w:rFonts w:ascii="Times New Roman" w:hAnsi="Times New Roman"/>
          <w:sz w:val="24"/>
          <w:szCs w:val="24"/>
        </w:rPr>
        <w:t xml:space="preserve"> </w:t>
      </w:r>
      <w:proofErr w:type="spellStart"/>
      <w:r>
        <w:rPr>
          <w:rFonts w:ascii="Times New Roman" w:hAnsi="Times New Roman"/>
          <w:sz w:val="24"/>
          <w:szCs w:val="24"/>
        </w:rPr>
        <w:t>kedalam</w:t>
      </w:r>
      <w:proofErr w:type="spellEnd"/>
      <w:r>
        <w:rPr>
          <w:rFonts w:ascii="Times New Roman" w:hAnsi="Times New Roman"/>
          <w:sz w:val="24"/>
          <w:szCs w:val="24"/>
          <w:lang w:val="id-ID"/>
        </w:rPr>
        <w:t xml:space="preserve"> masing</w:t>
      </w:r>
      <w:r>
        <w:rPr>
          <w:rFonts w:ascii="Times New Roman" w:hAnsi="Times New Roman"/>
          <w:sz w:val="24"/>
          <w:szCs w:val="24"/>
        </w:rPr>
        <w:t xml:space="preserve"> -</w:t>
      </w:r>
      <w:r>
        <w:rPr>
          <w:rFonts w:ascii="Times New Roman" w:hAnsi="Times New Roman"/>
          <w:sz w:val="24"/>
          <w:szCs w:val="24"/>
          <w:lang w:val="id-ID"/>
        </w:rPr>
        <w:t xml:space="preserve"> masing kelompok uji</w:t>
      </w:r>
      <w:r>
        <w:rPr>
          <w:rFonts w:ascii="Times New Roman" w:hAnsi="Times New Roman"/>
          <w:sz w:val="24"/>
          <w:szCs w:val="24"/>
        </w:rPr>
        <w:t xml:space="preserve"> </w:t>
      </w:r>
      <w:proofErr w:type="spellStart"/>
      <w:r>
        <w:rPr>
          <w:rFonts w:ascii="Times New Roman" w:hAnsi="Times New Roman"/>
          <w:sz w:val="24"/>
          <w:szCs w:val="24"/>
        </w:rPr>
        <w:t>sebanyak</w:t>
      </w:r>
      <w:proofErr w:type="spellEnd"/>
      <w:r>
        <w:rPr>
          <w:rFonts w:ascii="Times New Roman" w:hAnsi="Times New Roman"/>
          <w:sz w:val="24"/>
          <w:szCs w:val="24"/>
        </w:rPr>
        <w:t xml:space="preserve"> 25%, 50% dan 75%</w:t>
      </w:r>
      <w:r w:rsidR="0061614A">
        <w:rPr>
          <w:rFonts w:ascii="Times New Roman" w:hAnsi="Times New Roman" w:cs="Times New Roman"/>
          <w:sz w:val="24"/>
          <w:szCs w:val="24"/>
        </w:rPr>
        <w:t>.</w:t>
      </w:r>
      <w:r>
        <w:rPr>
          <w:rFonts w:ascii="Times New Roman" w:hAnsi="Times New Roman" w:cs="Times New Roman"/>
          <w:sz w:val="24"/>
          <w:szCs w:val="24"/>
        </w:rPr>
        <w:t xml:space="preserve"> </w:t>
      </w:r>
    </w:p>
    <w:p w14:paraId="1616DC66" w14:textId="70610655" w:rsidR="008B625A" w:rsidRPr="00BB6B14" w:rsidRDefault="0061614A" w:rsidP="00BB6B14">
      <w:pPr>
        <w:pStyle w:val="Heading1"/>
      </w:pPr>
      <w:proofErr w:type="spellStart"/>
      <w:r w:rsidRPr="00BB6B14">
        <w:t>Prosedur</w:t>
      </w:r>
      <w:proofErr w:type="spellEnd"/>
      <w:r w:rsidRPr="00BB6B14">
        <w:t xml:space="preserve"> </w:t>
      </w:r>
      <w:proofErr w:type="spellStart"/>
      <w:r w:rsidRPr="00BB6B14">
        <w:t>p</w:t>
      </w:r>
      <w:r w:rsidR="00CE4490" w:rsidRPr="00BB6B14">
        <w:t>embuatan</w:t>
      </w:r>
      <w:proofErr w:type="spellEnd"/>
      <w:r w:rsidR="00CE4490" w:rsidRPr="00BB6B14">
        <w:t xml:space="preserve"> </w:t>
      </w:r>
      <w:proofErr w:type="spellStart"/>
      <w:r w:rsidR="00CE4490" w:rsidRPr="00BB6B14">
        <w:t>larutan</w:t>
      </w:r>
      <w:proofErr w:type="spellEnd"/>
      <w:r w:rsidR="00CE4490" w:rsidRPr="00BB6B14">
        <w:t xml:space="preserve"> NaNO2</w:t>
      </w:r>
      <w:r w:rsidRPr="00BB6B14">
        <w:t xml:space="preserve"> </w:t>
      </w:r>
    </w:p>
    <w:p w14:paraId="169A7ABA" w14:textId="5E516BF4" w:rsidR="00CE4490" w:rsidRDefault="00CE4490">
      <w:pPr>
        <w:autoSpaceDE w:val="0"/>
        <w:autoSpaceDN w:val="0"/>
        <w:adjustRightInd w:val="0"/>
        <w:spacing w:after="0" w:line="360" w:lineRule="auto"/>
        <w:ind w:firstLine="284"/>
        <w:contextualSpacing/>
        <w:jc w:val="both"/>
        <w:rPr>
          <w:rFonts w:ascii="Times New Roman" w:hAnsi="Times New Roman" w:cs="Times New Roman"/>
          <w:sz w:val="24"/>
          <w:szCs w:val="24"/>
        </w:rPr>
      </w:pPr>
      <w:r>
        <w:rPr>
          <w:rFonts w:ascii="Times New Roman" w:hAnsi="Times New Roman"/>
          <w:sz w:val="24"/>
          <w:szCs w:val="24"/>
          <w:lang w:val="id-ID"/>
        </w:rPr>
        <w:t xml:space="preserve">Pembuatan larutan </w:t>
      </w:r>
      <w:r w:rsidRPr="005101E9">
        <w:rPr>
          <w:rFonts w:ascii="Times New Roman" w:hAnsi="Times New Roman"/>
          <w:sz w:val="24"/>
          <w:szCs w:val="24"/>
          <w:lang w:val="id-ID"/>
        </w:rPr>
        <w:t>NaNO</w:t>
      </w:r>
      <w:r w:rsidRPr="005101E9">
        <w:rPr>
          <w:rFonts w:ascii="Times New Roman" w:hAnsi="Times New Roman"/>
          <w:sz w:val="24"/>
          <w:szCs w:val="24"/>
          <w:vertAlign w:val="subscript"/>
          <w:lang w:val="id-ID"/>
        </w:rPr>
        <w:t>2</w:t>
      </w:r>
      <w:r>
        <w:rPr>
          <w:rFonts w:ascii="Times New Roman" w:hAnsi="Times New Roman"/>
          <w:sz w:val="24"/>
          <w:szCs w:val="24"/>
          <w:lang w:val="id-ID"/>
        </w:rPr>
        <w:t xml:space="preserve"> </w:t>
      </w:r>
      <w:r w:rsidRPr="005101E9">
        <w:rPr>
          <w:rFonts w:ascii="Times New Roman" w:hAnsi="Times New Roman"/>
          <w:sz w:val="24"/>
          <w:szCs w:val="24"/>
          <w:lang w:val="id-ID"/>
        </w:rPr>
        <w:t>untuk perlakuan dalam patologis anemia yaitu dengan ketentuan LD 50 rata - rata NaNO</w:t>
      </w:r>
      <w:r w:rsidRPr="005101E9">
        <w:rPr>
          <w:rFonts w:ascii="Times New Roman" w:hAnsi="Times New Roman"/>
          <w:sz w:val="24"/>
          <w:szCs w:val="24"/>
          <w:vertAlign w:val="subscript"/>
          <w:lang w:val="id-ID"/>
        </w:rPr>
        <w:t>2</w:t>
      </w:r>
      <w:r w:rsidRPr="005101E9">
        <w:rPr>
          <w:rFonts w:ascii="Times New Roman" w:hAnsi="Times New Roman"/>
          <w:sz w:val="24"/>
          <w:szCs w:val="24"/>
          <w:lang w:val="id-ID"/>
        </w:rPr>
        <w:t xml:space="preserve"> secara oral pada tikus adalah 250 mg/kg berat badan. Pada penelitian ini, berat badan mencit 2</w:t>
      </w:r>
      <w:r>
        <w:rPr>
          <w:rFonts w:ascii="Times New Roman" w:hAnsi="Times New Roman"/>
          <w:sz w:val="24"/>
          <w:szCs w:val="24"/>
          <w:lang w:val="id-ID"/>
        </w:rPr>
        <w:t>0 g, sehingga konsentrasi</w:t>
      </w:r>
      <w:r w:rsidRPr="005101E9">
        <w:rPr>
          <w:rFonts w:ascii="Times New Roman" w:hAnsi="Times New Roman"/>
          <w:sz w:val="24"/>
          <w:szCs w:val="24"/>
          <w:lang w:val="id-ID"/>
        </w:rPr>
        <w:t xml:space="preserve"> NaNO</w:t>
      </w:r>
      <w:r w:rsidRPr="005101E9">
        <w:rPr>
          <w:rFonts w:ascii="Times New Roman" w:hAnsi="Times New Roman"/>
          <w:sz w:val="24"/>
          <w:szCs w:val="24"/>
          <w:vertAlign w:val="subscript"/>
          <w:lang w:val="id-ID"/>
        </w:rPr>
        <w:t>2</w:t>
      </w:r>
      <w:r>
        <w:rPr>
          <w:rFonts w:ascii="Times New Roman" w:hAnsi="Times New Roman"/>
          <w:sz w:val="24"/>
          <w:szCs w:val="24"/>
          <w:lang w:val="id-ID"/>
        </w:rPr>
        <w:t xml:space="preserve"> </w:t>
      </w:r>
      <w:r w:rsidRPr="005101E9">
        <w:rPr>
          <w:rFonts w:ascii="Times New Roman" w:hAnsi="Times New Roman"/>
          <w:sz w:val="24"/>
          <w:szCs w:val="24"/>
          <w:lang w:val="id-ID"/>
        </w:rPr>
        <w:t>yang efektif sebagai patologis anemia untuk setiap ekor yakni 2,5 mg/mL akuades.</w:t>
      </w:r>
      <w:r>
        <w:rPr>
          <w:rFonts w:ascii="Times New Roman" w:hAnsi="Times New Roman"/>
          <w:sz w:val="24"/>
          <w:szCs w:val="24"/>
          <w:lang w:val="id-ID"/>
        </w:rPr>
        <w:t xml:space="preserve"> Kemudian</w:t>
      </w:r>
      <w:r w:rsidRPr="005101E9">
        <w:rPr>
          <w:rFonts w:ascii="Times New Roman" w:hAnsi="Times New Roman"/>
          <w:sz w:val="24"/>
          <w:szCs w:val="24"/>
          <w:lang w:val="id-ID"/>
        </w:rPr>
        <w:t xml:space="preserve"> dibuat larut</w:t>
      </w:r>
      <w:r>
        <w:rPr>
          <w:rFonts w:ascii="Times New Roman" w:hAnsi="Times New Roman"/>
          <w:sz w:val="24"/>
          <w:szCs w:val="24"/>
          <w:lang w:val="id-ID"/>
        </w:rPr>
        <w:t>an</w:t>
      </w:r>
      <w:r w:rsidRPr="005101E9">
        <w:rPr>
          <w:rFonts w:ascii="Times New Roman" w:hAnsi="Times New Roman"/>
          <w:sz w:val="24"/>
          <w:szCs w:val="24"/>
          <w:lang w:val="id-ID"/>
        </w:rPr>
        <w:t xml:space="preserve"> NaNO</w:t>
      </w:r>
      <w:r w:rsidRPr="005101E9">
        <w:rPr>
          <w:rFonts w:ascii="Times New Roman" w:hAnsi="Times New Roman"/>
          <w:sz w:val="24"/>
          <w:szCs w:val="24"/>
          <w:vertAlign w:val="subscript"/>
          <w:lang w:val="id-ID"/>
        </w:rPr>
        <w:t>2</w:t>
      </w:r>
      <w:r>
        <w:rPr>
          <w:rFonts w:ascii="Times New Roman" w:hAnsi="Times New Roman"/>
          <w:sz w:val="24"/>
          <w:szCs w:val="24"/>
          <w:lang w:val="id-ID"/>
        </w:rPr>
        <w:t xml:space="preserve"> dalam 25</w:t>
      </w:r>
      <w:r w:rsidRPr="005101E9">
        <w:rPr>
          <w:rFonts w:ascii="Times New Roman" w:hAnsi="Times New Roman"/>
          <w:sz w:val="24"/>
          <w:szCs w:val="24"/>
          <w:lang w:val="id-ID"/>
        </w:rPr>
        <w:t xml:space="preserve"> mL akuades dengan jumlah serbuk NaNO</w:t>
      </w:r>
      <w:r w:rsidRPr="005101E9">
        <w:rPr>
          <w:rFonts w:ascii="Times New Roman" w:hAnsi="Times New Roman"/>
          <w:sz w:val="24"/>
          <w:szCs w:val="24"/>
          <w:vertAlign w:val="subscript"/>
          <w:lang w:val="id-ID"/>
        </w:rPr>
        <w:t>2</w:t>
      </w:r>
      <w:r w:rsidRPr="005101E9">
        <w:rPr>
          <w:rFonts w:ascii="Times New Roman" w:hAnsi="Times New Roman"/>
          <w:sz w:val="24"/>
          <w:szCs w:val="24"/>
          <w:lang w:val="id-ID"/>
        </w:rPr>
        <w:t xml:space="preserve"> yang ditimbang adalah </w:t>
      </w:r>
      <w:r>
        <w:rPr>
          <w:rFonts w:ascii="Times New Roman" w:hAnsi="Times New Roman"/>
          <w:sz w:val="24"/>
          <w:szCs w:val="24"/>
          <w:lang w:val="id-ID"/>
        </w:rPr>
        <w:t>62,5</w:t>
      </w:r>
      <w:r w:rsidRPr="005101E9">
        <w:rPr>
          <w:rFonts w:ascii="Times New Roman" w:hAnsi="Times New Roman"/>
          <w:sz w:val="24"/>
          <w:szCs w:val="24"/>
          <w:lang w:val="id-ID"/>
        </w:rPr>
        <w:t xml:space="preserve"> mg. </w:t>
      </w:r>
      <w:r>
        <w:rPr>
          <w:rFonts w:ascii="Times New Roman" w:hAnsi="Times New Roman"/>
          <w:sz w:val="24"/>
          <w:szCs w:val="24"/>
          <w:lang w:val="id-ID"/>
        </w:rPr>
        <w:t xml:space="preserve">Dosis </w:t>
      </w:r>
      <w:r w:rsidRPr="005101E9">
        <w:rPr>
          <w:rFonts w:ascii="Times New Roman" w:hAnsi="Times New Roman"/>
          <w:sz w:val="24"/>
          <w:szCs w:val="24"/>
          <w:lang w:val="id-ID"/>
        </w:rPr>
        <w:t>NaNO</w:t>
      </w:r>
      <w:r w:rsidRPr="005101E9">
        <w:rPr>
          <w:rFonts w:ascii="Times New Roman" w:hAnsi="Times New Roman"/>
          <w:sz w:val="24"/>
          <w:szCs w:val="24"/>
          <w:vertAlign w:val="subscript"/>
          <w:lang w:val="id-ID"/>
        </w:rPr>
        <w:t xml:space="preserve">2 </w:t>
      </w:r>
      <w:r>
        <w:rPr>
          <w:rFonts w:ascii="Times New Roman" w:hAnsi="Times New Roman"/>
          <w:sz w:val="24"/>
          <w:szCs w:val="24"/>
          <w:lang w:val="id-ID"/>
        </w:rPr>
        <w:t xml:space="preserve">yang </w:t>
      </w:r>
      <w:r w:rsidRPr="005101E9">
        <w:rPr>
          <w:rFonts w:ascii="Times New Roman" w:hAnsi="Times New Roman"/>
          <w:sz w:val="24"/>
          <w:szCs w:val="24"/>
          <w:lang w:val="id-ID"/>
        </w:rPr>
        <w:t>diberikan</w:t>
      </w:r>
      <w:r>
        <w:rPr>
          <w:rFonts w:ascii="Times New Roman" w:hAnsi="Times New Roman"/>
          <w:sz w:val="24"/>
          <w:szCs w:val="24"/>
          <w:lang w:val="id-ID"/>
        </w:rPr>
        <w:t xml:space="preserve"> sebanyak 0,4 mL/20 g BB/hari</w:t>
      </w:r>
      <w:sdt>
        <w:sdtPr>
          <w:rPr>
            <w:rFonts w:ascii="Times New Roman" w:hAnsi="Times New Roman"/>
            <w:sz w:val="24"/>
            <w:szCs w:val="24"/>
            <w:lang w:val="id-ID"/>
          </w:rPr>
          <w:id w:val="-449313154"/>
          <w:citation/>
        </w:sdtPr>
        <w:sdtEndPr/>
        <w:sdtContent>
          <w:r w:rsidR="000912D0">
            <w:rPr>
              <w:rFonts w:ascii="Times New Roman" w:hAnsi="Times New Roman"/>
              <w:sz w:val="24"/>
              <w:szCs w:val="24"/>
              <w:lang w:val="id-ID"/>
            </w:rPr>
            <w:fldChar w:fldCharType="begin"/>
          </w:r>
          <w:r w:rsidR="000912D0">
            <w:rPr>
              <w:rFonts w:ascii="Times New Roman" w:hAnsi="Times New Roman"/>
              <w:sz w:val="24"/>
              <w:szCs w:val="24"/>
            </w:rPr>
            <w:instrText xml:space="preserve"> CITATION Ham17 \l 1033 </w:instrText>
          </w:r>
          <w:r w:rsidR="000912D0">
            <w:rPr>
              <w:rFonts w:ascii="Times New Roman" w:hAnsi="Times New Roman"/>
              <w:sz w:val="24"/>
              <w:szCs w:val="24"/>
              <w:lang w:val="id-ID"/>
            </w:rPr>
            <w:fldChar w:fldCharType="separate"/>
          </w:r>
          <w:r w:rsidR="000912D0">
            <w:rPr>
              <w:rFonts w:ascii="Times New Roman" w:hAnsi="Times New Roman"/>
              <w:noProof/>
              <w:sz w:val="24"/>
              <w:szCs w:val="24"/>
            </w:rPr>
            <w:t xml:space="preserve"> </w:t>
          </w:r>
          <w:r w:rsidR="000912D0" w:rsidRPr="000912D0">
            <w:rPr>
              <w:rFonts w:ascii="Times New Roman" w:hAnsi="Times New Roman"/>
              <w:noProof/>
              <w:sz w:val="24"/>
              <w:szCs w:val="24"/>
            </w:rPr>
            <w:t>(Hamidah, 2017)</w:t>
          </w:r>
          <w:r w:rsidR="000912D0">
            <w:rPr>
              <w:rFonts w:ascii="Times New Roman" w:hAnsi="Times New Roman"/>
              <w:sz w:val="24"/>
              <w:szCs w:val="24"/>
              <w:lang w:val="id-ID"/>
            </w:rPr>
            <w:fldChar w:fldCharType="end"/>
          </w:r>
        </w:sdtContent>
      </w:sdt>
      <w:r w:rsidR="0061614A">
        <w:rPr>
          <w:rFonts w:ascii="Times New Roman" w:hAnsi="Times New Roman" w:cs="Times New Roman"/>
          <w:sz w:val="24"/>
          <w:szCs w:val="24"/>
        </w:rPr>
        <w:t xml:space="preserve">. </w:t>
      </w:r>
    </w:p>
    <w:p w14:paraId="14A52DCB" w14:textId="1FDA8D21" w:rsidR="00BB6B14" w:rsidRDefault="00BB6B14">
      <w:pPr>
        <w:autoSpaceDE w:val="0"/>
        <w:autoSpaceDN w:val="0"/>
        <w:adjustRightInd w:val="0"/>
        <w:spacing w:after="0" w:line="360" w:lineRule="auto"/>
        <w:ind w:firstLine="284"/>
        <w:contextualSpacing/>
        <w:jc w:val="both"/>
        <w:rPr>
          <w:rFonts w:ascii="Times New Roman" w:hAnsi="Times New Roman" w:cs="Times New Roman"/>
          <w:sz w:val="24"/>
          <w:szCs w:val="24"/>
        </w:rPr>
      </w:pPr>
    </w:p>
    <w:p w14:paraId="1E64F04D" w14:textId="77777777" w:rsidR="00BB6B14" w:rsidRDefault="00BB6B14">
      <w:pPr>
        <w:autoSpaceDE w:val="0"/>
        <w:autoSpaceDN w:val="0"/>
        <w:adjustRightInd w:val="0"/>
        <w:spacing w:after="0" w:line="360" w:lineRule="auto"/>
        <w:ind w:firstLine="284"/>
        <w:contextualSpacing/>
        <w:jc w:val="both"/>
        <w:rPr>
          <w:rFonts w:ascii="Times New Roman" w:hAnsi="Times New Roman" w:cs="Times New Roman"/>
          <w:sz w:val="24"/>
          <w:szCs w:val="24"/>
        </w:rPr>
      </w:pPr>
    </w:p>
    <w:p w14:paraId="0611FB0B" w14:textId="557B2160" w:rsidR="008B625A" w:rsidRPr="00BB6B14" w:rsidRDefault="0061614A" w:rsidP="00BB6B14">
      <w:pPr>
        <w:pStyle w:val="Heading1"/>
      </w:pPr>
      <w:proofErr w:type="spellStart"/>
      <w:r w:rsidRPr="00BB6B14">
        <w:lastRenderedPageBreak/>
        <w:t>Prosedur</w:t>
      </w:r>
      <w:proofErr w:type="spellEnd"/>
      <w:r w:rsidRPr="00BB6B14">
        <w:t xml:space="preserve"> </w:t>
      </w:r>
      <w:proofErr w:type="spellStart"/>
      <w:r w:rsidRPr="00BB6B14">
        <w:t>pe</w:t>
      </w:r>
      <w:r w:rsidR="00CE4490" w:rsidRPr="00BB6B14">
        <w:t>mbuatan</w:t>
      </w:r>
      <w:proofErr w:type="spellEnd"/>
      <w:r w:rsidR="00CE4490" w:rsidRPr="00BB6B14">
        <w:t xml:space="preserve"> </w:t>
      </w:r>
      <w:proofErr w:type="spellStart"/>
      <w:r w:rsidR="00CE4490" w:rsidRPr="00BB6B14">
        <w:t>larutan</w:t>
      </w:r>
      <w:proofErr w:type="spellEnd"/>
      <w:r w:rsidR="00CE4490" w:rsidRPr="00BB6B14">
        <w:t xml:space="preserve"> </w:t>
      </w:r>
      <w:proofErr w:type="spellStart"/>
      <w:r w:rsidR="00CE4490" w:rsidRPr="00BB6B14">
        <w:t>Inbion</w:t>
      </w:r>
      <w:proofErr w:type="spellEnd"/>
      <w:r w:rsidR="00CE4490" w:rsidRPr="00BB6B14">
        <w:t>®</w:t>
      </w:r>
      <w:r w:rsidRPr="00BB6B14">
        <w:t xml:space="preserve"> </w:t>
      </w:r>
    </w:p>
    <w:p w14:paraId="7AD87B22" w14:textId="3740FBFB" w:rsidR="008B625A" w:rsidRDefault="00BB6B14">
      <w:pPr>
        <w:autoSpaceDE w:val="0"/>
        <w:autoSpaceDN w:val="0"/>
        <w:adjustRightInd w:val="0"/>
        <w:spacing w:after="0" w:line="360" w:lineRule="auto"/>
        <w:ind w:firstLine="284"/>
        <w:contextualSpacing/>
        <w:jc w:val="both"/>
        <w:rPr>
          <w:rFonts w:ascii="Times New Roman" w:hAnsi="Times New Roman" w:cs="Times New Roman"/>
          <w:sz w:val="24"/>
          <w:szCs w:val="24"/>
        </w:rPr>
      </w:pPr>
      <w:r w:rsidRPr="005101E9">
        <w:rPr>
          <w:rFonts w:ascii="Times New Roman" w:hAnsi="Times New Roman"/>
          <w:sz w:val="24"/>
          <w:szCs w:val="24"/>
          <w:lang w:val="id-ID"/>
        </w:rPr>
        <w:t xml:space="preserve">Pembuatan larutan </w:t>
      </w:r>
      <w:r>
        <w:rPr>
          <w:rFonts w:ascii="Times New Roman" w:hAnsi="Times New Roman"/>
          <w:sz w:val="24"/>
          <w:szCs w:val="24"/>
          <w:lang w:val="id-ID"/>
        </w:rPr>
        <w:t>Inbion</w:t>
      </w:r>
      <w:r>
        <w:rPr>
          <w:rFonts w:ascii="Times New Roman" w:hAnsi="Times New Roman"/>
          <w:sz w:val="24"/>
          <w:szCs w:val="24"/>
          <w:vertAlign w:val="superscript"/>
          <w:lang w:val="id-ID"/>
        </w:rPr>
        <w:t>®</w:t>
      </w:r>
      <w:r>
        <w:rPr>
          <w:rFonts w:ascii="Times New Roman" w:hAnsi="Times New Roman"/>
          <w:sz w:val="24"/>
          <w:szCs w:val="24"/>
          <w:lang w:val="id-ID"/>
        </w:rPr>
        <w:t xml:space="preserve"> </w:t>
      </w:r>
      <w:r w:rsidRPr="005101E9">
        <w:rPr>
          <w:rFonts w:ascii="Times New Roman" w:hAnsi="Times New Roman"/>
          <w:sz w:val="24"/>
          <w:szCs w:val="24"/>
          <w:lang w:val="id-ID"/>
        </w:rPr>
        <w:t xml:space="preserve">untuk perlakuan pada kontrol positif yaitu digunakan dosis 0,65 mg / 20 g BB dalam 0,4 mL/ hari. Larutan </w:t>
      </w:r>
      <w:r>
        <w:rPr>
          <w:rFonts w:ascii="Times New Roman" w:hAnsi="Times New Roman"/>
          <w:sz w:val="24"/>
          <w:szCs w:val="24"/>
          <w:lang w:val="id-ID"/>
        </w:rPr>
        <w:t>Inbion</w:t>
      </w:r>
      <w:r>
        <w:rPr>
          <w:rFonts w:ascii="Times New Roman" w:hAnsi="Times New Roman"/>
          <w:sz w:val="24"/>
          <w:szCs w:val="24"/>
          <w:vertAlign w:val="superscript"/>
          <w:lang w:val="id-ID"/>
        </w:rPr>
        <w:t>®</w:t>
      </w:r>
      <w:r w:rsidRPr="003818F2">
        <w:rPr>
          <w:rFonts w:ascii="Times New Roman" w:hAnsi="Times New Roman"/>
          <w:sz w:val="24"/>
          <w:szCs w:val="24"/>
          <w:lang w:val="id-ID"/>
        </w:rPr>
        <w:t xml:space="preserve"> dibuat menggunakan 81,25 mg </w:t>
      </w:r>
      <w:r>
        <w:rPr>
          <w:rFonts w:ascii="Times New Roman" w:hAnsi="Times New Roman"/>
          <w:sz w:val="24"/>
          <w:szCs w:val="24"/>
          <w:lang w:val="id-ID"/>
        </w:rPr>
        <w:t>bubuk Inbion</w:t>
      </w:r>
      <w:r>
        <w:rPr>
          <w:rFonts w:ascii="Times New Roman" w:hAnsi="Times New Roman"/>
          <w:sz w:val="24"/>
          <w:szCs w:val="24"/>
          <w:vertAlign w:val="superscript"/>
          <w:lang w:val="id-ID"/>
        </w:rPr>
        <w:t>®</w:t>
      </w:r>
      <w:r>
        <w:rPr>
          <w:rFonts w:ascii="Times New Roman" w:hAnsi="Times New Roman"/>
          <w:sz w:val="24"/>
          <w:szCs w:val="24"/>
          <w:lang w:val="id-ID"/>
        </w:rPr>
        <w:t xml:space="preserve"> </w:t>
      </w:r>
      <w:r w:rsidRPr="003818F2">
        <w:rPr>
          <w:rFonts w:ascii="Times New Roman" w:hAnsi="Times New Roman"/>
          <w:sz w:val="24"/>
          <w:szCs w:val="24"/>
          <w:lang w:val="id-ID"/>
        </w:rPr>
        <w:t>yang dilarutkan dan ditambahkan dengan akuades hingga mencapai tanda batas labu ukur 50 mL</w:t>
      </w:r>
      <w:r w:rsidR="0061614A">
        <w:rPr>
          <w:rFonts w:ascii="Times New Roman" w:hAnsi="Times New Roman" w:cs="Times New Roman"/>
          <w:sz w:val="24"/>
          <w:szCs w:val="24"/>
        </w:rPr>
        <w:t xml:space="preserve">.  </w:t>
      </w:r>
    </w:p>
    <w:p w14:paraId="5DF8B2A6" w14:textId="66AAA2AA" w:rsidR="008B625A" w:rsidRPr="00BB6B14" w:rsidRDefault="0061614A" w:rsidP="00BB6B14">
      <w:pPr>
        <w:pStyle w:val="Heading1"/>
      </w:pPr>
      <w:proofErr w:type="spellStart"/>
      <w:r w:rsidRPr="00BB6B14">
        <w:t>Prosedur</w:t>
      </w:r>
      <w:proofErr w:type="spellEnd"/>
      <w:r w:rsidRPr="00BB6B14">
        <w:t xml:space="preserve"> </w:t>
      </w:r>
      <w:proofErr w:type="spellStart"/>
      <w:r w:rsidR="00BB6B14" w:rsidRPr="00BB6B14">
        <w:t>Perlakuan</w:t>
      </w:r>
      <w:proofErr w:type="spellEnd"/>
      <w:r w:rsidR="00BB6B14" w:rsidRPr="00BB6B14">
        <w:t xml:space="preserve"> </w:t>
      </w:r>
      <w:proofErr w:type="spellStart"/>
      <w:r w:rsidR="00BB6B14" w:rsidRPr="00BB6B14">
        <w:t>patologis</w:t>
      </w:r>
      <w:proofErr w:type="spellEnd"/>
      <w:r w:rsidR="00BB6B14" w:rsidRPr="00BB6B14">
        <w:t xml:space="preserve"> anemia </w:t>
      </w:r>
      <w:r w:rsidRPr="00BB6B14">
        <w:t xml:space="preserve"> </w:t>
      </w:r>
    </w:p>
    <w:p w14:paraId="28EA6857" w14:textId="2F4E440B" w:rsidR="008B625A" w:rsidRDefault="00BB6B14">
      <w:pPr>
        <w:autoSpaceDE w:val="0"/>
        <w:autoSpaceDN w:val="0"/>
        <w:adjustRightInd w:val="0"/>
        <w:spacing w:after="0" w:line="360" w:lineRule="auto"/>
        <w:ind w:firstLine="284"/>
        <w:contextualSpacing/>
        <w:jc w:val="both"/>
        <w:rPr>
          <w:rFonts w:ascii="Times New Roman" w:hAnsi="Times New Roman" w:cs="Times New Roman"/>
          <w:sz w:val="24"/>
          <w:szCs w:val="24"/>
        </w:rPr>
      </w:pPr>
      <w:r>
        <w:rPr>
          <w:rFonts w:ascii="Times New Roman" w:hAnsi="Times New Roman"/>
          <w:sz w:val="24"/>
          <w:szCs w:val="24"/>
          <w:lang w:val="id-ID"/>
        </w:rPr>
        <w:t>Perlakuan patologis yang diberikan yaitu melalui pemberian NaNO</w:t>
      </w:r>
      <w:r>
        <w:rPr>
          <w:rFonts w:ascii="Times New Roman" w:hAnsi="Times New Roman"/>
          <w:sz w:val="24"/>
          <w:szCs w:val="24"/>
          <w:vertAlign w:val="subscript"/>
          <w:lang w:val="id-ID"/>
        </w:rPr>
        <w:t>2</w:t>
      </w:r>
      <w:r>
        <w:rPr>
          <w:rFonts w:ascii="Times New Roman" w:hAnsi="Times New Roman"/>
          <w:sz w:val="24"/>
          <w:szCs w:val="24"/>
          <w:lang w:val="id-ID"/>
        </w:rPr>
        <w:t xml:space="preserve"> dengan dosis 0,4 mL/20 g BB/hari. Perlakuan ini diberikan selama 43 hari hingga kondisi anemia tercapai (kadar Hb &lt; 8 g/dL )</w:t>
      </w:r>
      <w:r w:rsidR="0061614A">
        <w:rPr>
          <w:rFonts w:ascii="Times New Roman" w:hAnsi="Times New Roman" w:cs="Times New Roman"/>
          <w:sz w:val="24"/>
          <w:szCs w:val="24"/>
        </w:rPr>
        <w:t>.</w:t>
      </w:r>
    </w:p>
    <w:p w14:paraId="68953748" w14:textId="0E2E84A7" w:rsidR="00BB6B14" w:rsidRDefault="00BB6B14" w:rsidP="00BB6B14">
      <w:pPr>
        <w:pStyle w:val="Heading1"/>
        <w:rPr>
          <w:lang w:val="id-ID"/>
        </w:rPr>
      </w:pPr>
      <w:proofErr w:type="spellStart"/>
      <w:r>
        <w:t>Prosedur</w:t>
      </w:r>
      <w:proofErr w:type="spellEnd"/>
      <w:r>
        <w:t xml:space="preserve"> </w:t>
      </w:r>
      <w:r>
        <w:rPr>
          <w:lang w:val="id-ID"/>
        </w:rPr>
        <w:t>Pembagian kelompok perlakuan</w:t>
      </w:r>
    </w:p>
    <w:p w14:paraId="402EA3AE" w14:textId="75C7B27B" w:rsidR="008B625A" w:rsidRDefault="00566415" w:rsidP="00566415">
      <w:pPr>
        <w:pStyle w:val="ListParagraph"/>
        <w:keepNext/>
        <w:tabs>
          <w:tab w:val="left" w:pos="360"/>
        </w:tabs>
        <w:spacing w:line="360" w:lineRule="auto"/>
        <w:ind w:left="0"/>
        <w:jc w:val="both"/>
        <w:rPr>
          <w:rFonts w:ascii="Times New Roman" w:hAnsi="Times New Roman"/>
          <w:sz w:val="24"/>
          <w:szCs w:val="24"/>
          <w:lang w:val="en-US"/>
        </w:rPr>
      </w:pPr>
      <w:r>
        <w:rPr>
          <w:rFonts w:ascii="Times New Roman" w:hAnsi="Times New Roman"/>
          <w:sz w:val="24"/>
          <w:szCs w:val="24"/>
        </w:rPr>
        <w:tab/>
      </w:r>
      <w:r w:rsidR="00BB6B14">
        <w:rPr>
          <w:rFonts w:ascii="Times New Roman" w:hAnsi="Times New Roman"/>
          <w:sz w:val="24"/>
          <w:szCs w:val="24"/>
        </w:rPr>
        <w:t xml:space="preserve">Kelompok perlakuan dibagi menjadi lima kelompok dan perlakuan dilakukan selama 21 hari sejak tercapainya kondisi anemia. </w:t>
      </w:r>
      <w:r>
        <w:rPr>
          <w:rFonts w:ascii="Times New Roman" w:hAnsi="Times New Roman"/>
          <w:sz w:val="24"/>
          <w:szCs w:val="24"/>
          <w:lang w:val="en-US"/>
        </w:rPr>
        <w:t>K</w:t>
      </w:r>
      <w:r w:rsidR="00BB6B14">
        <w:rPr>
          <w:rFonts w:ascii="Times New Roman" w:hAnsi="Times New Roman"/>
          <w:sz w:val="24"/>
          <w:szCs w:val="24"/>
        </w:rPr>
        <w:t>elompok perlakuan</w:t>
      </w:r>
      <w:r>
        <w:rPr>
          <w:rFonts w:ascii="Times New Roman" w:hAnsi="Times New Roman"/>
          <w:sz w:val="24"/>
          <w:szCs w:val="24"/>
          <w:lang w:val="en-US"/>
        </w:rPr>
        <w:t xml:space="preserve"> </w:t>
      </w:r>
      <w:proofErr w:type="spellStart"/>
      <w:r>
        <w:rPr>
          <w:rFonts w:ascii="Times New Roman" w:hAnsi="Times New Roman"/>
          <w:sz w:val="24"/>
          <w:szCs w:val="24"/>
          <w:lang w:val="en-US"/>
        </w:rPr>
        <w:t>terbagi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sidR="00BB6B14">
        <w:rPr>
          <w:rFonts w:ascii="Times New Roman" w:hAnsi="Times New Roman"/>
          <w:sz w:val="24"/>
          <w:szCs w:val="24"/>
        </w:rPr>
        <w:t xml:space="preserve"> </w:t>
      </w:r>
      <w:r>
        <w:rPr>
          <w:rFonts w:ascii="Times New Roman" w:hAnsi="Times New Roman"/>
          <w:sz w:val="24"/>
          <w:szCs w:val="24"/>
          <w:lang w:val="en-US"/>
        </w:rPr>
        <w:t>k</w:t>
      </w:r>
      <w:r w:rsidR="00BB6B14">
        <w:rPr>
          <w:rFonts w:ascii="Times New Roman" w:hAnsi="Times New Roman"/>
          <w:sz w:val="24"/>
          <w:szCs w:val="24"/>
        </w:rPr>
        <w:t xml:space="preserve">elompok kontrol positif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sidR="00BB6B14">
        <w:rPr>
          <w:rFonts w:ascii="Times New Roman" w:hAnsi="Times New Roman"/>
          <w:sz w:val="24"/>
          <w:szCs w:val="24"/>
        </w:rPr>
        <w:t xml:space="preserve"> Pemberian suplemen Inbion</w:t>
      </w:r>
      <w:r w:rsidR="00BB6B14">
        <w:rPr>
          <w:rFonts w:ascii="Times New Roman" w:hAnsi="Times New Roman"/>
          <w:sz w:val="24"/>
          <w:szCs w:val="24"/>
          <w:vertAlign w:val="superscript"/>
        </w:rPr>
        <w:t>®</w:t>
      </w:r>
      <w:r w:rsidR="00BB6B14">
        <w:rPr>
          <w:rFonts w:ascii="Times New Roman" w:hAnsi="Times New Roman"/>
          <w:sz w:val="24"/>
          <w:szCs w:val="24"/>
        </w:rPr>
        <w:t xml:space="preserve"> </w:t>
      </w:r>
      <w:r w:rsidR="00BB6B14" w:rsidRPr="005101E9">
        <w:rPr>
          <w:rFonts w:ascii="Times New Roman" w:hAnsi="Times New Roman"/>
          <w:sz w:val="24"/>
          <w:szCs w:val="24"/>
        </w:rPr>
        <w:t>dosis 0,65 mg / 20 g BB dalam 0,4 mL/ hari</w:t>
      </w:r>
      <w:r>
        <w:rPr>
          <w:rFonts w:ascii="Times New Roman" w:hAnsi="Times New Roman"/>
          <w:sz w:val="24"/>
          <w:szCs w:val="24"/>
          <w:lang w:val="en-US"/>
        </w:rPr>
        <w:t>, k</w:t>
      </w:r>
      <w:r w:rsidR="00BB6B14">
        <w:rPr>
          <w:rFonts w:ascii="Times New Roman" w:hAnsi="Times New Roman"/>
          <w:sz w:val="24"/>
          <w:szCs w:val="24"/>
        </w:rPr>
        <w:t xml:space="preserve">elompok kontrol negatif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sidR="00BB6B14">
        <w:rPr>
          <w:rFonts w:ascii="Times New Roman" w:hAnsi="Times New Roman"/>
          <w:sz w:val="24"/>
          <w:szCs w:val="24"/>
        </w:rPr>
        <w:t xml:space="preserve"> </w:t>
      </w:r>
      <w:r>
        <w:rPr>
          <w:rFonts w:ascii="Times New Roman" w:hAnsi="Times New Roman"/>
          <w:sz w:val="24"/>
          <w:szCs w:val="24"/>
          <w:lang w:val="en-US"/>
        </w:rPr>
        <w:t>p</w:t>
      </w:r>
      <w:r w:rsidR="00BB6B14">
        <w:rPr>
          <w:rFonts w:ascii="Times New Roman" w:hAnsi="Times New Roman"/>
          <w:sz w:val="24"/>
          <w:szCs w:val="24"/>
        </w:rPr>
        <w:t>emberian akuades sebanyak 0,4 mL/ hari</w:t>
      </w:r>
      <w:r>
        <w:rPr>
          <w:rFonts w:ascii="Times New Roman" w:hAnsi="Times New Roman"/>
          <w:sz w:val="24"/>
          <w:szCs w:val="24"/>
          <w:lang w:val="en-US"/>
        </w:rPr>
        <w:t>, k</w:t>
      </w:r>
      <w:r w:rsidR="00BB6B14">
        <w:rPr>
          <w:rFonts w:ascii="Times New Roman" w:hAnsi="Times New Roman"/>
          <w:sz w:val="24"/>
          <w:szCs w:val="24"/>
        </w:rPr>
        <w:t>elompok uji 1</w:t>
      </w:r>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p</w:t>
      </w:r>
      <w:r w:rsidR="00BB6B14">
        <w:rPr>
          <w:rFonts w:ascii="Times New Roman" w:hAnsi="Times New Roman"/>
          <w:sz w:val="24"/>
          <w:szCs w:val="24"/>
        </w:rPr>
        <w:t>emberian filtrat kentos kelapa konsentrasi 25% sebanyak 0,4 mL/ hari</w:t>
      </w:r>
      <w:r>
        <w:rPr>
          <w:rFonts w:ascii="Times New Roman" w:hAnsi="Times New Roman"/>
          <w:sz w:val="24"/>
          <w:szCs w:val="24"/>
          <w:lang w:val="en-US"/>
        </w:rPr>
        <w:t>, k</w:t>
      </w:r>
      <w:r w:rsidR="00BB6B14">
        <w:rPr>
          <w:rFonts w:ascii="Times New Roman" w:hAnsi="Times New Roman"/>
          <w:sz w:val="24"/>
          <w:szCs w:val="24"/>
        </w:rPr>
        <w:t xml:space="preserve">elompok uji 2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p</w:t>
      </w:r>
      <w:r w:rsidR="00BB6B14">
        <w:rPr>
          <w:rFonts w:ascii="Times New Roman" w:hAnsi="Times New Roman"/>
          <w:sz w:val="24"/>
          <w:szCs w:val="24"/>
        </w:rPr>
        <w:t>emberian filtrat kentos kelapa konsentrasi 50% sebanyak 0,4 mL/hari</w:t>
      </w:r>
      <w:r>
        <w:rPr>
          <w:rFonts w:ascii="Times New Roman" w:hAnsi="Times New Roman"/>
          <w:sz w:val="24"/>
          <w:szCs w:val="24"/>
          <w:lang w:val="en-US"/>
        </w:rPr>
        <w:t>, k</w:t>
      </w:r>
      <w:r w:rsidR="00BB6B14">
        <w:rPr>
          <w:rFonts w:ascii="Times New Roman" w:hAnsi="Times New Roman"/>
          <w:sz w:val="24"/>
          <w:szCs w:val="24"/>
        </w:rPr>
        <w:t xml:space="preserve">elompok uji 3 </w:t>
      </w:r>
      <w:proofErr w:type="spellStart"/>
      <w:r>
        <w:rPr>
          <w:rFonts w:ascii="Times New Roman" w:hAnsi="Times New Roman"/>
          <w:sz w:val="24"/>
          <w:szCs w:val="24"/>
          <w:lang w:val="en-US"/>
        </w:rPr>
        <w:t>dilakukan</w:t>
      </w:r>
      <w:proofErr w:type="spellEnd"/>
      <w:r w:rsidR="00BB6B14">
        <w:rPr>
          <w:rFonts w:ascii="Times New Roman" w:hAnsi="Times New Roman"/>
          <w:sz w:val="24"/>
          <w:szCs w:val="24"/>
        </w:rPr>
        <w:t xml:space="preserve"> Pemberian filtrat kentos kelapa konsentrasi 75% sebanyak 0,4 mL/hari</w:t>
      </w:r>
      <w:r>
        <w:rPr>
          <w:rFonts w:ascii="Times New Roman" w:hAnsi="Times New Roman"/>
          <w:sz w:val="24"/>
          <w:szCs w:val="24"/>
          <w:lang w:val="en-US"/>
        </w:rPr>
        <w:t>.</w:t>
      </w:r>
    </w:p>
    <w:p w14:paraId="091708A1" w14:textId="70C985A9" w:rsidR="00566415" w:rsidRDefault="00566415" w:rsidP="00566415">
      <w:pPr>
        <w:pStyle w:val="Heading1"/>
      </w:pPr>
      <w:proofErr w:type="spellStart"/>
      <w:r>
        <w:t>Prosedur</w:t>
      </w:r>
      <w:proofErr w:type="spellEnd"/>
      <w:r>
        <w:t xml:space="preserve"> </w:t>
      </w:r>
      <w:proofErr w:type="spellStart"/>
      <w:r>
        <w:t>pengambilan</w:t>
      </w:r>
      <w:proofErr w:type="spellEnd"/>
      <w:r>
        <w:t xml:space="preserve"> </w:t>
      </w:r>
      <w:proofErr w:type="spellStart"/>
      <w:r>
        <w:t>sampel</w:t>
      </w:r>
      <w:proofErr w:type="spellEnd"/>
      <w:r>
        <w:t xml:space="preserve"> </w:t>
      </w:r>
      <w:proofErr w:type="spellStart"/>
      <w:r>
        <w:t>darah</w:t>
      </w:r>
      <w:proofErr w:type="spellEnd"/>
    </w:p>
    <w:p w14:paraId="7E1998FB" w14:textId="211CC51C" w:rsidR="00566415" w:rsidRDefault="00566415" w:rsidP="00566415">
      <w:pPr>
        <w:tabs>
          <w:tab w:val="left" w:pos="360"/>
        </w:tabs>
        <w:spacing w:line="360" w:lineRule="auto"/>
        <w:jc w:val="both"/>
        <w:rPr>
          <w:rFonts w:ascii="Times New Roman" w:hAnsi="Times New Roman"/>
          <w:sz w:val="24"/>
          <w:szCs w:val="24"/>
        </w:rPr>
      </w:pPr>
      <w:r>
        <w:rPr>
          <w:rFonts w:ascii="Times New Roman" w:hAnsi="Times New Roman"/>
          <w:sz w:val="24"/>
          <w:szCs w:val="24"/>
          <w:lang w:val="id-ID"/>
        </w:rPr>
        <w:tab/>
      </w:r>
      <w:r w:rsidRPr="003818F2">
        <w:rPr>
          <w:rFonts w:ascii="Times New Roman" w:hAnsi="Times New Roman"/>
          <w:sz w:val="24"/>
          <w:szCs w:val="24"/>
          <w:lang w:val="id-ID"/>
        </w:rPr>
        <w:t>Pengambilan sampel dara</w:t>
      </w:r>
      <w:r>
        <w:rPr>
          <w:rFonts w:ascii="Times New Roman" w:hAnsi="Times New Roman"/>
          <w:sz w:val="24"/>
          <w:szCs w:val="24"/>
          <w:lang w:val="id-ID"/>
        </w:rPr>
        <w:t xml:space="preserve">h </w:t>
      </w:r>
      <w:r w:rsidRPr="00852F65">
        <w:rPr>
          <w:rFonts w:ascii="Times New Roman" w:hAnsi="Times New Roman"/>
          <w:sz w:val="24"/>
          <w:szCs w:val="24"/>
          <w:lang w:val="id-ID"/>
        </w:rPr>
        <w:t xml:space="preserve">mencit dilakukan setelah mencit dipuasakan dari pakan selama </w:t>
      </w:r>
      <w:r>
        <w:rPr>
          <w:rFonts w:ascii="Times New Roman" w:hAnsi="Times New Roman"/>
          <w:sz w:val="24"/>
          <w:szCs w:val="24"/>
          <w:lang w:val="id-ID"/>
        </w:rPr>
        <w:t>8 jam</w:t>
      </w:r>
      <w:r>
        <w:rPr>
          <w:rFonts w:ascii="Times New Roman" w:hAnsi="Times New Roman"/>
          <w:sz w:val="24"/>
          <w:szCs w:val="24"/>
        </w:rPr>
        <w:t xml:space="preserve">. </w:t>
      </w:r>
      <w:r>
        <w:rPr>
          <w:rFonts w:ascii="Times New Roman" w:hAnsi="Times New Roman"/>
          <w:sz w:val="24"/>
          <w:szCs w:val="24"/>
          <w:lang w:val="id-ID"/>
        </w:rPr>
        <w:t>Hal ini dilakukan karena eritrosit dan hemoglobin akan mengalami peningkatan apabila dipuasakan selama 17-20 jam</w:t>
      </w:r>
      <w:sdt>
        <w:sdtPr>
          <w:rPr>
            <w:rFonts w:ascii="Times New Roman" w:hAnsi="Times New Roman"/>
            <w:sz w:val="24"/>
            <w:szCs w:val="24"/>
            <w:lang w:val="id-ID"/>
          </w:rPr>
          <w:id w:val="-77750922"/>
          <w:citation/>
        </w:sdtPr>
        <w:sdtEndPr/>
        <w:sdtContent>
          <w:r w:rsidR="000912D0">
            <w:rPr>
              <w:rFonts w:ascii="Times New Roman" w:hAnsi="Times New Roman"/>
              <w:sz w:val="24"/>
              <w:szCs w:val="24"/>
              <w:lang w:val="id-ID"/>
            </w:rPr>
            <w:fldChar w:fldCharType="begin"/>
          </w:r>
          <w:r w:rsidR="000912D0">
            <w:rPr>
              <w:rFonts w:ascii="Times New Roman" w:hAnsi="Times New Roman"/>
              <w:sz w:val="24"/>
              <w:szCs w:val="24"/>
            </w:rPr>
            <w:instrText xml:space="preserve"> CITATION Fit14 \l 1033 </w:instrText>
          </w:r>
          <w:r w:rsidR="000912D0">
            <w:rPr>
              <w:rFonts w:ascii="Times New Roman" w:hAnsi="Times New Roman"/>
              <w:sz w:val="24"/>
              <w:szCs w:val="24"/>
              <w:lang w:val="id-ID"/>
            </w:rPr>
            <w:fldChar w:fldCharType="separate"/>
          </w:r>
          <w:r w:rsidR="000912D0">
            <w:rPr>
              <w:rFonts w:ascii="Times New Roman" w:hAnsi="Times New Roman"/>
              <w:noProof/>
              <w:sz w:val="24"/>
              <w:szCs w:val="24"/>
            </w:rPr>
            <w:t xml:space="preserve"> </w:t>
          </w:r>
          <w:r w:rsidR="000912D0" w:rsidRPr="000912D0">
            <w:rPr>
              <w:rFonts w:ascii="Times New Roman" w:hAnsi="Times New Roman"/>
              <w:noProof/>
              <w:sz w:val="24"/>
              <w:szCs w:val="24"/>
            </w:rPr>
            <w:t>(Fitria, 2014)</w:t>
          </w:r>
          <w:r w:rsidR="000912D0">
            <w:rPr>
              <w:rFonts w:ascii="Times New Roman" w:hAnsi="Times New Roman"/>
              <w:sz w:val="24"/>
              <w:szCs w:val="24"/>
              <w:lang w:val="id-ID"/>
            </w:rPr>
            <w:fldChar w:fldCharType="end"/>
          </w:r>
        </w:sdtContent>
      </w:sdt>
      <w:r>
        <w:rPr>
          <w:rFonts w:ascii="Times New Roman" w:hAnsi="Times New Roman"/>
          <w:sz w:val="24"/>
          <w:szCs w:val="24"/>
          <w:lang w:val="id-ID"/>
        </w:rPr>
        <w:t xml:space="preserve">. </w:t>
      </w:r>
      <w:r w:rsidRPr="00852F65">
        <w:rPr>
          <w:rFonts w:ascii="Times New Roman" w:hAnsi="Times New Roman"/>
          <w:sz w:val="24"/>
          <w:szCs w:val="24"/>
          <w:lang w:val="id-ID"/>
        </w:rPr>
        <w:t>Pengambilan darah</w:t>
      </w:r>
      <w:r>
        <w:rPr>
          <w:rFonts w:ascii="Times New Roman" w:hAnsi="Times New Roman"/>
          <w:sz w:val="24"/>
          <w:szCs w:val="24"/>
          <w:lang w:val="id-ID"/>
        </w:rPr>
        <w:t xml:space="preserve"> </w:t>
      </w:r>
      <w:r w:rsidRPr="00852F65">
        <w:rPr>
          <w:rFonts w:ascii="Times New Roman" w:hAnsi="Times New Roman"/>
          <w:sz w:val="24"/>
          <w:szCs w:val="24"/>
          <w:lang w:val="id-ID"/>
        </w:rPr>
        <w:t xml:space="preserve">dengan cara mencit dikeluarkan dari kandang dengan cara setengah bagian dari ekornya diangkat. Kemudian mencit dimasukkan ke sungkup rangkap. Bagian ekor mencit diolesi air hangat selama kuranng lebih 2 menit, kemudian diolesi alkohol 70 %. </w:t>
      </w:r>
      <w:r>
        <w:rPr>
          <w:rFonts w:ascii="Times New Roman" w:hAnsi="Times New Roman"/>
          <w:sz w:val="24"/>
          <w:szCs w:val="24"/>
          <w:lang w:val="id-ID"/>
        </w:rPr>
        <w:t>Kemudian dipotong bagian ujung ekor menggunakan gunting bedah yang telah diolesi alkohol 70%. Selanjutnya d</w:t>
      </w:r>
      <w:r w:rsidRPr="00852F65">
        <w:rPr>
          <w:rFonts w:ascii="Times New Roman" w:hAnsi="Times New Roman"/>
          <w:sz w:val="24"/>
          <w:szCs w:val="24"/>
          <w:lang w:val="id-ID"/>
        </w:rPr>
        <w:t>arah dari ekor menci</w:t>
      </w:r>
      <w:r>
        <w:rPr>
          <w:rFonts w:ascii="Times New Roman" w:hAnsi="Times New Roman"/>
          <w:sz w:val="24"/>
          <w:szCs w:val="24"/>
          <w:lang w:val="id-ID"/>
        </w:rPr>
        <w:t>t dikeluarkan secara perlahan–</w:t>
      </w:r>
      <w:r w:rsidRPr="00852F65">
        <w:rPr>
          <w:rFonts w:ascii="Times New Roman" w:hAnsi="Times New Roman"/>
          <w:sz w:val="24"/>
          <w:szCs w:val="24"/>
          <w:lang w:val="id-ID"/>
        </w:rPr>
        <w:t>lahan dengan men</w:t>
      </w:r>
      <w:r>
        <w:rPr>
          <w:rFonts w:ascii="Times New Roman" w:hAnsi="Times New Roman"/>
          <w:sz w:val="24"/>
          <w:szCs w:val="24"/>
          <w:lang w:val="id-ID"/>
        </w:rPr>
        <w:t>ekan ekor kearah ujung ekor</w:t>
      </w:r>
      <w:r w:rsidRPr="00852F65">
        <w:rPr>
          <w:rFonts w:ascii="Times New Roman" w:hAnsi="Times New Roman"/>
          <w:sz w:val="24"/>
          <w:szCs w:val="24"/>
          <w:lang w:val="id-ID"/>
        </w:rPr>
        <w:t>. Darah ditampung dalam tabung</w:t>
      </w:r>
      <w:r>
        <w:rPr>
          <w:rFonts w:ascii="Times New Roman" w:hAnsi="Times New Roman"/>
          <w:sz w:val="24"/>
          <w:szCs w:val="24"/>
          <w:lang w:val="id-ID"/>
        </w:rPr>
        <w:t xml:space="preserve"> vakutainer EDTA 0.5 mL sampai tanda batas</w:t>
      </w:r>
      <w:r>
        <w:rPr>
          <w:rFonts w:ascii="Times New Roman" w:hAnsi="Times New Roman"/>
          <w:sz w:val="24"/>
          <w:szCs w:val="24"/>
        </w:rPr>
        <w:t>.</w:t>
      </w:r>
    </w:p>
    <w:p w14:paraId="602ED2FC" w14:textId="0EA0D6C9" w:rsidR="00566415" w:rsidRPr="00566415" w:rsidRDefault="00566415" w:rsidP="00566415">
      <w:pPr>
        <w:pStyle w:val="Heading1"/>
      </w:pPr>
      <w:proofErr w:type="spellStart"/>
      <w:r>
        <w:t>Prosedur</w:t>
      </w:r>
      <w:proofErr w:type="spellEnd"/>
      <w:r>
        <w:t xml:space="preserve"> </w:t>
      </w:r>
      <w:proofErr w:type="spellStart"/>
      <w:r>
        <w:t>penentuan</w:t>
      </w:r>
      <w:proofErr w:type="spellEnd"/>
      <w:r>
        <w:t xml:space="preserve"> </w:t>
      </w:r>
      <w:r>
        <w:rPr>
          <w:szCs w:val="24"/>
          <w:lang w:val="id-ID"/>
        </w:rPr>
        <w:t>kadar hemoglobin</w:t>
      </w:r>
      <w:r w:rsidRPr="00852F65">
        <w:rPr>
          <w:szCs w:val="24"/>
          <w:lang w:val="id-ID"/>
        </w:rPr>
        <w:t xml:space="preserve"> </w:t>
      </w:r>
      <w:r>
        <w:rPr>
          <w:szCs w:val="24"/>
          <w:lang w:val="id-ID"/>
        </w:rPr>
        <w:t xml:space="preserve">metode </w:t>
      </w:r>
      <w:r w:rsidRPr="00852F65">
        <w:rPr>
          <w:i/>
          <w:szCs w:val="24"/>
          <w:lang w:val="id-ID"/>
        </w:rPr>
        <w:t>Cyanmethemoglobin</w:t>
      </w:r>
    </w:p>
    <w:p w14:paraId="0267B8F2" w14:textId="7EB70CCD" w:rsidR="00566415" w:rsidRDefault="00566415" w:rsidP="00566415">
      <w:pPr>
        <w:tabs>
          <w:tab w:val="left" w:pos="360"/>
        </w:tabs>
        <w:spacing w:line="360" w:lineRule="auto"/>
        <w:jc w:val="both"/>
        <w:rPr>
          <w:rFonts w:ascii="Times New Roman" w:hAnsi="Times New Roman"/>
          <w:sz w:val="24"/>
          <w:szCs w:val="24"/>
          <w:lang w:val="id-ID"/>
        </w:rPr>
      </w:pPr>
      <w:r>
        <w:rPr>
          <w:rFonts w:ascii="Times New Roman" w:hAnsi="Times New Roman"/>
          <w:sz w:val="24"/>
          <w:szCs w:val="24"/>
          <w:lang w:val="id-ID"/>
        </w:rPr>
        <w:tab/>
      </w:r>
      <w:r w:rsidRPr="00852F65">
        <w:rPr>
          <w:rFonts w:ascii="Times New Roman" w:hAnsi="Times New Roman"/>
          <w:sz w:val="24"/>
          <w:szCs w:val="24"/>
          <w:lang w:val="id-ID"/>
        </w:rPr>
        <w:t xml:space="preserve">Penentuan kadar hemoglobin metode </w:t>
      </w:r>
      <w:r w:rsidRPr="00852F65">
        <w:rPr>
          <w:rFonts w:ascii="Times New Roman" w:hAnsi="Times New Roman"/>
          <w:i/>
          <w:sz w:val="24"/>
          <w:szCs w:val="24"/>
          <w:lang w:val="id-ID"/>
        </w:rPr>
        <w:t xml:space="preserve">Cyanmethemoglobin </w:t>
      </w:r>
      <w:r w:rsidRPr="00852F65">
        <w:rPr>
          <w:rFonts w:ascii="Times New Roman" w:hAnsi="Times New Roman"/>
          <w:sz w:val="24"/>
          <w:szCs w:val="24"/>
          <w:lang w:val="id-ID"/>
        </w:rPr>
        <w:t>dilakukan dengan menggunakan spektrofotometri pada panjang gelombang 540 nm dengan cara dimasukkan ke dalam tabung reaksi 5 mL larutan drabkin. Darah diambil sebanyak 20 µL dengan menggunakan mikropipet, kemudian dimasukkan ke dalam tabung reaksi yang telah berisi 5 mL larutan drabkin</w:t>
      </w:r>
      <w:r>
        <w:rPr>
          <w:rFonts w:ascii="Times New Roman" w:hAnsi="Times New Roman"/>
          <w:sz w:val="24"/>
          <w:szCs w:val="24"/>
          <w:lang w:val="id-ID"/>
        </w:rPr>
        <w:t xml:space="preserve"> dan dihomogenkan, setelah itu</w:t>
      </w:r>
      <w:r w:rsidRPr="00852F65">
        <w:rPr>
          <w:rFonts w:ascii="Times New Roman" w:hAnsi="Times New Roman"/>
          <w:sz w:val="24"/>
          <w:szCs w:val="24"/>
          <w:lang w:val="id-ID"/>
        </w:rPr>
        <w:t xml:space="preserve"> </w:t>
      </w:r>
      <w:r>
        <w:rPr>
          <w:rFonts w:ascii="Times New Roman" w:hAnsi="Times New Roman"/>
          <w:sz w:val="24"/>
          <w:szCs w:val="24"/>
          <w:lang w:val="id-ID"/>
        </w:rPr>
        <w:t>didiamkan selama 5 menit. Kemudian s</w:t>
      </w:r>
      <w:r w:rsidRPr="00852F65">
        <w:rPr>
          <w:rFonts w:ascii="Times New Roman" w:hAnsi="Times New Roman"/>
          <w:sz w:val="24"/>
          <w:szCs w:val="24"/>
          <w:lang w:val="id-ID"/>
        </w:rPr>
        <w:t>ampel yang ada pada tabung reaksi dipindahkan pada cuvet. Panjang gelombang ditetapkan pada 540 nm. Larutan Drabkin dimasukkan pada spektrofotometer sebagai blanko, kemudian skala diatur hingga penuh (</w:t>
      </w:r>
      <w:r w:rsidRPr="00852F65">
        <w:rPr>
          <w:rFonts w:ascii="Times New Roman" w:hAnsi="Times New Roman"/>
          <w:i/>
          <w:sz w:val="24"/>
          <w:szCs w:val="24"/>
          <w:lang w:val="id-ID"/>
        </w:rPr>
        <w:t>full scale</w:t>
      </w:r>
      <w:r w:rsidRPr="00852F65">
        <w:rPr>
          <w:rFonts w:ascii="Times New Roman" w:hAnsi="Times New Roman"/>
          <w:sz w:val="24"/>
          <w:szCs w:val="24"/>
          <w:lang w:val="id-ID"/>
        </w:rPr>
        <w:t xml:space="preserve">) dan absorbansi 0. Sampel </w:t>
      </w:r>
      <w:r w:rsidRPr="00852F65">
        <w:rPr>
          <w:rFonts w:ascii="Times New Roman" w:hAnsi="Times New Roman"/>
          <w:sz w:val="24"/>
          <w:szCs w:val="24"/>
          <w:lang w:val="id-ID"/>
        </w:rPr>
        <w:lastRenderedPageBreak/>
        <w:t>dimasukkan, dilihat absorbansinya pada layar spektrofotometer, kemudian dimasukkan dalam rumus kadar Hb = Absorbansi x 36, 8 g /dL</w:t>
      </w:r>
      <w:sdt>
        <w:sdtPr>
          <w:rPr>
            <w:rFonts w:ascii="Times New Roman" w:hAnsi="Times New Roman"/>
            <w:sz w:val="24"/>
            <w:szCs w:val="24"/>
            <w:lang w:val="id-ID"/>
          </w:rPr>
          <w:id w:val="665139342"/>
          <w:citation/>
        </w:sdtPr>
        <w:sdtEndPr/>
        <w:sdtContent>
          <w:r w:rsidR="000912D0">
            <w:rPr>
              <w:rFonts w:ascii="Times New Roman" w:hAnsi="Times New Roman"/>
              <w:sz w:val="24"/>
              <w:szCs w:val="24"/>
              <w:lang w:val="id-ID"/>
            </w:rPr>
            <w:fldChar w:fldCharType="begin"/>
          </w:r>
          <w:r w:rsidR="000912D0">
            <w:rPr>
              <w:rFonts w:ascii="Times New Roman" w:hAnsi="Times New Roman"/>
              <w:sz w:val="24"/>
              <w:szCs w:val="24"/>
            </w:rPr>
            <w:instrText xml:space="preserve"> CITATION Nor15 \l 1033 </w:instrText>
          </w:r>
          <w:r w:rsidR="000912D0">
            <w:rPr>
              <w:rFonts w:ascii="Times New Roman" w:hAnsi="Times New Roman"/>
              <w:sz w:val="24"/>
              <w:szCs w:val="24"/>
              <w:lang w:val="id-ID"/>
            </w:rPr>
            <w:fldChar w:fldCharType="separate"/>
          </w:r>
          <w:r w:rsidR="000912D0">
            <w:rPr>
              <w:rFonts w:ascii="Times New Roman" w:hAnsi="Times New Roman"/>
              <w:noProof/>
              <w:sz w:val="24"/>
              <w:szCs w:val="24"/>
            </w:rPr>
            <w:t xml:space="preserve"> </w:t>
          </w:r>
          <w:r w:rsidR="000912D0" w:rsidRPr="000912D0">
            <w:rPr>
              <w:rFonts w:ascii="Times New Roman" w:hAnsi="Times New Roman"/>
              <w:noProof/>
              <w:sz w:val="24"/>
              <w:szCs w:val="24"/>
            </w:rPr>
            <w:t>(Norsiah, 2015)</w:t>
          </w:r>
          <w:r w:rsidR="000912D0">
            <w:rPr>
              <w:rFonts w:ascii="Times New Roman" w:hAnsi="Times New Roman"/>
              <w:sz w:val="24"/>
              <w:szCs w:val="24"/>
              <w:lang w:val="id-ID"/>
            </w:rPr>
            <w:fldChar w:fldCharType="end"/>
          </w:r>
        </w:sdtContent>
      </w:sdt>
      <w:r w:rsidRPr="00852F65">
        <w:rPr>
          <w:rFonts w:ascii="Times New Roman" w:hAnsi="Times New Roman"/>
          <w:sz w:val="24"/>
          <w:szCs w:val="24"/>
          <w:lang w:val="id-ID"/>
        </w:rPr>
        <w:t>.</w:t>
      </w:r>
    </w:p>
    <w:p w14:paraId="03701F74" w14:textId="1A65970E" w:rsidR="00864C14" w:rsidRDefault="001D4ED2" w:rsidP="001D4ED2">
      <w:pPr>
        <w:pStyle w:val="Heading1"/>
      </w:pPr>
      <w:proofErr w:type="spellStart"/>
      <w:r>
        <w:t>Prosedur</w:t>
      </w:r>
      <w:proofErr w:type="spellEnd"/>
      <w:r>
        <w:t xml:space="preserve"> </w:t>
      </w:r>
      <w:proofErr w:type="spellStart"/>
      <w:r>
        <w:t>penentuan</w:t>
      </w:r>
      <w:proofErr w:type="spellEnd"/>
      <w:r>
        <w:t xml:space="preserve"> </w:t>
      </w:r>
      <w:proofErr w:type="spellStart"/>
      <w:r>
        <w:t>kadar</w:t>
      </w:r>
      <w:proofErr w:type="spellEnd"/>
      <w:r>
        <w:t xml:space="preserve"> hemoglobin </w:t>
      </w:r>
      <w:proofErr w:type="spellStart"/>
      <w:r>
        <w:t>metode</w:t>
      </w:r>
      <w:proofErr w:type="spellEnd"/>
      <w:r>
        <w:t xml:space="preserve"> POCT</w:t>
      </w:r>
    </w:p>
    <w:p w14:paraId="7F9E5F0C" w14:textId="4660AF34" w:rsidR="001D4ED2" w:rsidRDefault="001D4ED2" w:rsidP="001D4ED2">
      <w:pPr>
        <w:pStyle w:val="ListParagraph"/>
        <w:keepNext/>
        <w:tabs>
          <w:tab w:val="left" w:pos="360"/>
        </w:tabs>
        <w:spacing w:line="360" w:lineRule="auto"/>
        <w:ind w:left="0"/>
        <w:jc w:val="both"/>
        <w:rPr>
          <w:rFonts w:ascii="Times New Roman" w:hAnsi="Times New Roman"/>
          <w:sz w:val="24"/>
          <w:szCs w:val="24"/>
        </w:rPr>
      </w:pPr>
      <w:r>
        <w:rPr>
          <w:rFonts w:ascii="Times New Roman" w:hAnsi="Times New Roman"/>
          <w:sz w:val="24"/>
          <w:szCs w:val="24"/>
        </w:rPr>
        <w:tab/>
        <w:t>Penentuan kadar hemoglobin</w:t>
      </w:r>
      <w:r w:rsidRPr="00852F65">
        <w:rPr>
          <w:rFonts w:ascii="Times New Roman" w:hAnsi="Times New Roman"/>
          <w:sz w:val="24"/>
          <w:szCs w:val="24"/>
        </w:rPr>
        <w:t xml:space="preserve"> </w:t>
      </w:r>
      <w:r>
        <w:rPr>
          <w:rFonts w:ascii="Times New Roman" w:hAnsi="Times New Roman"/>
          <w:sz w:val="24"/>
          <w:szCs w:val="24"/>
        </w:rPr>
        <w:t xml:space="preserve">metode POCT dilakukan dengan menggunakan seperangkat alat </w:t>
      </w:r>
      <w:r w:rsidRPr="009D26D7">
        <w:rPr>
          <w:rFonts w:ascii="Times New Roman" w:hAnsi="Times New Roman"/>
          <w:i/>
          <w:sz w:val="24"/>
          <w:szCs w:val="24"/>
        </w:rPr>
        <w:t>Easytouch</w:t>
      </w:r>
      <w:r>
        <w:rPr>
          <w:rFonts w:ascii="Times New Roman" w:hAnsi="Times New Roman"/>
          <w:i/>
          <w:sz w:val="24"/>
          <w:szCs w:val="24"/>
          <w:vertAlign w:val="superscript"/>
        </w:rPr>
        <w:t>®</w:t>
      </w:r>
      <w:r>
        <w:rPr>
          <w:rFonts w:ascii="Times New Roman" w:hAnsi="Times New Roman"/>
          <w:sz w:val="24"/>
          <w:szCs w:val="24"/>
        </w:rPr>
        <w:t xml:space="preserve"> GCHb. Dicek kelayakan alat sebelum digunakan. Dipasang strip tes hemoglobin pada alat sampai muncul kode yang sesuai pada monitor alat. Kemudian Diambil sampel darah langsung dari ekor mencit yang telah dipotong bagian ujungnya. Darah pertama yang keluar diusap menggunakan kapas yang terbasahi alkohol 70%, kemudian darah kedua yang keluar dimasukkan kedalam strip tes hemoglobin hingga terdengar bunyi pada alat yang menandakan volume darah telah cukup untuk pemeriksaan. Hasil pemeriksaan akan muncul pada monitor sebagai kadar hemoglobin dalam satuan g/dL.</w:t>
      </w:r>
    </w:p>
    <w:p w14:paraId="230EE961" w14:textId="77777777" w:rsidR="001042BA" w:rsidRDefault="001042BA" w:rsidP="001042BA">
      <w:pPr>
        <w:pStyle w:val="Heading1"/>
      </w:pPr>
      <w:proofErr w:type="spellStart"/>
      <w:r>
        <w:t>Prosedur</w:t>
      </w:r>
      <w:proofErr w:type="spellEnd"/>
      <w:r>
        <w:t xml:space="preserve"> </w:t>
      </w:r>
      <w:proofErr w:type="spellStart"/>
      <w:r w:rsidRPr="009D26D7">
        <w:t>Penghitungan</w:t>
      </w:r>
      <w:proofErr w:type="spellEnd"/>
      <w:r w:rsidRPr="009D26D7">
        <w:t xml:space="preserve"> </w:t>
      </w:r>
      <w:proofErr w:type="spellStart"/>
      <w:r w:rsidRPr="009D26D7">
        <w:t>jumlah</w:t>
      </w:r>
      <w:proofErr w:type="spellEnd"/>
      <w:r w:rsidRPr="009D26D7">
        <w:t xml:space="preserve"> </w:t>
      </w:r>
      <w:proofErr w:type="spellStart"/>
      <w:r w:rsidRPr="009D26D7">
        <w:t>eritrosit</w:t>
      </w:r>
      <w:proofErr w:type="spellEnd"/>
      <w:r>
        <w:t xml:space="preserve"> </w:t>
      </w:r>
      <w:proofErr w:type="spellStart"/>
      <w:r>
        <w:t>metode</w:t>
      </w:r>
      <w:proofErr w:type="spellEnd"/>
      <w:r>
        <w:t xml:space="preserve"> </w:t>
      </w:r>
      <w:proofErr w:type="spellStart"/>
      <w:r>
        <w:t>Hayem</w:t>
      </w:r>
      <w:proofErr w:type="spellEnd"/>
    </w:p>
    <w:p w14:paraId="5F37ED7B" w14:textId="2F2C9B13" w:rsidR="001D4ED2" w:rsidRPr="001042BA" w:rsidRDefault="001042BA" w:rsidP="001042BA">
      <w:pPr>
        <w:tabs>
          <w:tab w:val="left" w:pos="360"/>
        </w:tabs>
        <w:spacing w:line="360" w:lineRule="auto"/>
        <w:jc w:val="both"/>
        <w:rPr>
          <w:rFonts w:ascii="Times New Roman" w:hAnsi="Times New Roman" w:cs="Times New Roman"/>
          <w:sz w:val="24"/>
        </w:rPr>
      </w:pPr>
      <w:r>
        <w:rPr>
          <w:rFonts w:ascii="Times New Roman" w:hAnsi="Times New Roman" w:cs="Times New Roman"/>
          <w:sz w:val="24"/>
          <w:lang w:val="id-ID"/>
        </w:rPr>
        <w:tab/>
      </w:r>
      <w:r w:rsidRPr="001042BA">
        <w:rPr>
          <w:rFonts w:ascii="Times New Roman" w:hAnsi="Times New Roman" w:cs="Times New Roman"/>
          <w:sz w:val="24"/>
          <w:lang w:val="id-ID"/>
        </w:rPr>
        <w:t>Penghitungan jumlah eritrosit dilakukan dengan pengambilan darah dari tabung vakutainer EDTA sebanyak 10µL kemudian diencerkan dengan larutan hayem sebanyak 1990 µL kedalam tabung reaksi untuk mendapatkan pengenceran 200 kali. Selanjutnya dipipet hasil pengenceran dan dialirkan kedalam kotak hitung hingga memenuhi kotak hitung. Selanjutnya kotak hitung diletakkan di bawah mikroskop. Eritrosit yang ada di dalam kotak hitung dihitung. Perhitungan dimulai dari sebelah kiri secara zig – zag. Untuk menghindari perhitungan yang kurang tepat, eritrosit yang ada digaris batas sebelah kiri dan atas suatu kotak kecil dihitung sebagai eritrosit yang ada dalam kotak kecil tersebut. Jumlah eritrosit sesungguhnya dapat diketahui dengan perhitngan, Jumlah eritrosit per mm</w:t>
      </w:r>
      <w:r w:rsidRPr="001042BA">
        <w:rPr>
          <w:rFonts w:ascii="Times New Roman" w:hAnsi="Times New Roman" w:cs="Times New Roman"/>
          <w:sz w:val="24"/>
          <w:vertAlign w:val="superscript"/>
          <w:lang w:val="id-ID"/>
        </w:rPr>
        <w:t>3</w:t>
      </w:r>
      <w:r w:rsidRPr="001042BA">
        <w:rPr>
          <w:rFonts w:ascii="Times New Roman" w:hAnsi="Times New Roman" w:cs="Times New Roman"/>
          <w:sz w:val="24"/>
          <w:lang w:val="id-ID"/>
        </w:rPr>
        <w:t xml:space="preserve"> = n x 10000 dimana n adalah jumlah eritrosit yang terhitung pada 5 kotak</w:t>
      </w:r>
      <w:sdt>
        <w:sdtPr>
          <w:rPr>
            <w:rFonts w:ascii="Times New Roman" w:hAnsi="Times New Roman" w:cs="Times New Roman"/>
            <w:sz w:val="24"/>
            <w:lang w:val="id-ID"/>
          </w:rPr>
          <w:id w:val="1972327160"/>
          <w:citation/>
        </w:sdtPr>
        <w:sdtEndPr/>
        <w:sdtContent>
          <w:r w:rsidR="000912D0">
            <w:rPr>
              <w:rFonts w:ascii="Times New Roman" w:hAnsi="Times New Roman" w:cs="Times New Roman"/>
              <w:sz w:val="24"/>
              <w:lang w:val="id-ID"/>
            </w:rPr>
            <w:fldChar w:fldCharType="begin"/>
          </w:r>
          <w:r w:rsidR="000912D0">
            <w:rPr>
              <w:rFonts w:ascii="Times New Roman" w:hAnsi="Times New Roman" w:cs="Times New Roman"/>
              <w:sz w:val="24"/>
            </w:rPr>
            <w:instrText xml:space="preserve"> CITATION Nor15 \l 1033 </w:instrText>
          </w:r>
          <w:r w:rsidR="000912D0">
            <w:rPr>
              <w:rFonts w:ascii="Times New Roman" w:hAnsi="Times New Roman" w:cs="Times New Roman"/>
              <w:sz w:val="24"/>
              <w:lang w:val="id-ID"/>
            </w:rPr>
            <w:fldChar w:fldCharType="separate"/>
          </w:r>
          <w:r w:rsidR="000912D0">
            <w:rPr>
              <w:rFonts w:ascii="Times New Roman" w:hAnsi="Times New Roman" w:cs="Times New Roman"/>
              <w:noProof/>
              <w:sz w:val="24"/>
            </w:rPr>
            <w:t xml:space="preserve"> </w:t>
          </w:r>
          <w:r w:rsidR="000912D0" w:rsidRPr="000912D0">
            <w:rPr>
              <w:rFonts w:ascii="Times New Roman" w:hAnsi="Times New Roman" w:cs="Times New Roman"/>
              <w:noProof/>
              <w:sz w:val="24"/>
            </w:rPr>
            <w:t>(Norsiah, 2015)</w:t>
          </w:r>
          <w:r w:rsidR="000912D0">
            <w:rPr>
              <w:rFonts w:ascii="Times New Roman" w:hAnsi="Times New Roman" w:cs="Times New Roman"/>
              <w:sz w:val="24"/>
              <w:lang w:val="id-ID"/>
            </w:rPr>
            <w:fldChar w:fldCharType="end"/>
          </w:r>
        </w:sdtContent>
      </w:sdt>
      <w:r w:rsidRPr="001042BA">
        <w:rPr>
          <w:rFonts w:ascii="Times New Roman" w:hAnsi="Times New Roman" w:cs="Times New Roman"/>
          <w:sz w:val="24"/>
          <w:lang w:val="id-ID"/>
        </w:rPr>
        <w:t>.</w:t>
      </w:r>
    </w:p>
    <w:p w14:paraId="584A1091" w14:textId="77777777" w:rsidR="008B625A" w:rsidRDefault="0061614A">
      <w:pPr>
        <w:autoSpaceDE w:val="0"/>
        <w:autoSpaceDN w:val="0"/>
        <w:adjustRightInd w:val="0"/>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HASIL DAN PEMBAHASAN</w:t>
      </w:r>
    </w:p>
    <w:p w14:paraId="17495784" w14:textId="19D78FCE" w:rsidR="00AD2191" w:rsidRDefault="00AD2191" w:rsidP="00AD2191">
      <w:pPr>
        <w:pStyle w:val="ListParagraph"/>
        <w:tabs>
          <w:tab w:val="left" w:pos="360"/>
        </w:tabs>
        <w:spacing w:line="360" w:lineRule="auto"/>
        <w:ind w:left="0"/>
        <w:jc w:val="both"/>
        <w:rPr>
          <w:rFonts w:ascii="Times New Roman" w:hAnsi="Times New Roman"/>
          <w:sz w:val="24"/>
          <w:szCs w:val="24"/>
          <w:lang w:val="en-US"/>
        </w:rPr>
      </w:pPr>
      <w:r>
        <w:rPr>
          <w:rFonts w:ascii="Times New Roman" w:hAnsi="Times New Roman"/>
          <w:sz w:val="24"/>
          <w:szCs w:val="24"/>
        </w:rPr>
        <w:tab/>
        <w:t xml:space="preserve">Natrium nitrit digunakan sebagai penginduksi anemia karena nitrit tidak dieksresikan oleh tubuh sehingga kadarnya terakumulasikan dalam tubuh dan menyebabkan masalah kesehatan </w:t>
      </w:r>
      <w:sdt>
        <w:sdtPr>
          <w:rPr>
            <w:rFonts w:ascii="Times New Roman" w:hAnsi="Times New Roman"/>
            <w:sz w:val="24"/>
            <w:szCs w:val="24"/>
          </w:rPr>
          <w:id w:val="973642897"/>
          <w:citation/>
        </w:sdtPr>
        <w:sdtEndPr/>
        <w:sdtContent>
          <w:r w:rsidR="000912D0">
            <w:rPr>
              <w:rFonts w:ascii="Times New Roman" w:hAnsi="Times New Roman"/>
              <w:sz w:val="24"/>
              <w:szCs w:val="24"/>
            </w:rPr>
            <w:fldChar w:fldCharType="begin"/>
          </w:r>
          <w:r w:rsidR="000912D0">
            <w:rPr>
              <w:rFonts w:ascii="Times New Roman" w:hAnsi="Times New Roman"/>
              <w:sz w:val="24"/>
              <w:szCs w:val="24"/>
              <w:lang w:val="en-US"/>
            </w:rPr>
            <w:instrText xml:space="preserve"> CITATION Amb18 \l 1033 </w:instrText>
          </w:r>
          <w:r w:rsidR="000912D0">
            <w:rPr>
              <w:rFonts w:ascii="Times New Roman" w:hAnsi="Times New Roman"/>
              <w:sz w:val="24"/>
              <w:szCs w:val="24"/>
            </w:rPr>
            <w:fldChar w:fldCharType="separate"/>
          </w:r>
          <w:r w:rsidR="000912D0" w:rsidRPr="000912D0">
            <w:rPr>
              <w:rFonts w:ascii="Times New Roman" w:hAnsi="Times New Roman"/>
              <w:noProof/>
              <w:sz w:val="24"/>
              <w:szCs w:val="24"/>
              <w:lang w:val="en-US"/>
            </w:rPr>
            <w:t>(Ambarwati, 2012)</w:t>
          </w:r>
          <w:r w:rsidR="000912D0">
            <w:rPr>
              <w:rFonts w:ascii="Times New Roman" w:hAnsi="Times New Roman"/>
              <w:sz w:val="24"/>
              <w:szCs w:val="24"/>
            </w:rPr>
            <w:fldChar w:fldCharType="end"/>
          </w:r>
        </w:sdtContent>
      </w:sdt>
      <w:r>
        <w:rPr>
          <w:rFonts w:ascii="Times New Roman" w:hAnsi="Times New Roman"/>
          <w:sz w:val="24"/>
          <w:szCs w:val="24"/>
        </w:rPr>
        <w:t>. Dalam penelitian ini, masalah kesehatan yang dicapai yaitu anemia. Nitrit akan berikatan dengan hemoglobin yang menyebabkan pembentukan Reactive Oxygen Species (ROS). ROS ini bekerja dengan menyebabkan stress oksidatif pada membran eritrosit. Akibatnya, eritrosit tidak dapat mempertahankan bentuknya dan terjadi hemolisis lebih cepat</w:t>
      </w:r>
      <w:sdt>
        <w:sdtPr>
          <w:rPr>
            <w:rFonts w:ascii="Times New Roman" w:hAnsi="Times New Roman"/>
            <w:sz w:val="24"/>
            <w:szCs w:val="24"/>
          </w:rPr>
          <w:id w:val="1222023285"/>
          <w:citation/>
        </w:sdtPr>
        <w:sdtEndPr/>
        <w:sdtContent>
          <w:r w:rsidR="000912D0">
            <w:rPr>
              <w:rFonts w:ascii="Times New Roman" w:hAnsi="Times New Roman"/>
              <w:sz w:val="24"/>
              <w:szCs w:val="24"/>
            </w:rPr>
            <w:fldChar w:fldCharType="begin"/>
          </w:r>
          <w:r w:rsidR="000912D0">
            <w:rPr>
              <w:rFonts w:ascii="Times New Roman" w:hAnsi="Times New Roman"/>
              <w:sz w:val="24"/>
              <w:szCs w:val="24"/>
              <w:lang w:val="en-US"/>
            </w:rPr>
            <w:instrText xml:space="preserve">CITATION Amb18 \l 1033 </w:instrText>
          </w:r>
          <w:r w:rsidR="000912D0">
            <w:rPr>
              <w:rFonts w:ascii="Times New Roman" w:hAnsi="Times New Roman"/>
              <w:sz w:val="24"/>
              <w:szCs w:val="24"/>
            </w:rPr>
            <w:fldChar w:fldCharType="separate"/>
          </w:r>
          <w:r w:rsidR="000912D0">
            <w:rPr>
              <w:rFonts w:ascii="Times New Roman" w:hAnsi="Times New Roman"/>
              <w:noProof/>
              <w:sz w:val="24"/>
              <w:szCs w:val="24"/>
              <w:lang w:val="en-US"/>
            </w:rPr>
            <w:t xml:space="preserve"> </w:t>
          </w:r>
          <w:r w:rsidR="000912D0" w:rsidRPr="000912D0">
            <w:rPr>
              <w:rFonts w:ascii="Times New Roman" w:hAnsi="Times New Roman"/>
              <w:noProof/>
              <w:sz w:val="24"/>
              <w:szCs w:val="24"/>
              <w:lang w:val="en-US"/>
            </w:rPr>
            <w:t>(Ambarwati, 2012)</w:t>
          </w:r>
          <w:r w:rsidR="000912D0">
            <w:rPr>
              <w:rFonts w:ascii="Times New Roman" w:hAnsi="Times New Roman"/>
              <w:sz w:val="24"/>
              <w:szCs w:val="24"/>
            </w:rPr>
            <w:fldChar w:fldCharType="end"/>
          </w:r>
        </w:sdtContent>
      </w:sdt>
      <w:r>
        <w:rPr>
          <w:rFonts w:ascii="Times New Roman" w:hAnsi="Times New Roman"/>
          <w:sz w:val="24"/>
          <w:szCs w:val="24"/>
        </w:rPr>
        <w:t xml:space="preserve">. Namun Departemen Kesehatan RI masih memperbolehkan nitrit untuk dikonsumsi pada manusia yaitu 0.4 mg/kg/hari. Kondisi anemia yang diperoleh pada penelitian ini dicapai setelah diinduksi natrium nitrit selama 43 hari dengan konsentrasi 2,5 mg/mL dari hari ke -1 hingga hari ke – 23 dan ditingkatkan konsentrasi </w:t>
      </w:r>
      <w:r>
        <w:rPr>
          <w:rFonts w:ascii="Times New Roman" w:hAnsi="Times New Roman"/>
          <w:sz w:val="24"/>
          <w:szCs w:val="24"/>
        </w:rPr>
        <w:lastRenderedPageBreak/>
        <w:t>menjadi 3,5 mg/mL dari hari ke – 24 hingga hari ke 43 dengan rata – rata kadar hemoglobin yaitu 8,92 g/dL</w:t>
      </w:r>
      <w:r>
        <w:rPr>
          <w:rFonts w:ascii="Times New Roman" w:hAnsi="Times New Roman"/>
          <w:sz w:val="24"/>
          <w:szCs w:val="24"/>
          <w:lang w:val="en-US"/>
        </w:rPr>
        <w:t>.</w:t>
      </w:r>
    </w:p>
    <w:p w14:paraId="0BD7E883" w14:textId="572BABE3" w:rsidR="008B625A" w:rsidRPr="000912D0" w:rsidRDefault="00593313" w:rsidP="00593313">
      <w:pPr>
        <w:pStyle w:val="ListParagraph"/>
        <w:tabs>
          <w:tab w:val="left" w:pos="360"/>
        </w:tabs>
        <w:spacing w:line="360" w:lineRule="auto"/>
        <w:ind w:left="0"/>
        <w:jc w:val="both"/>
        <w:rPr>
          <w:rFonts w:ascii="Times New Roman" w:hAnsi="Times New Roman"/>
          <w:sz w:val="24"/>
          <w:szCs w:val="24"/>
          <w:lang w:val="en-US"/>
        </w:rPr>
      </w:pPr>
      <w:r>
        <w:rPr>
          <w:rFonts w:ascii="Times New Roman" w:hAnsi="Times New Roman"/>
          <w:sz w:val="24"/>
          <w:szCs w:val="24"/>
          <w:lang w:val="en-US"/>
        </w:rPr>
        <w:tab/>
      </w:r>
      <w:proofErr w:type="spellStart"/>
      <w:r w:rsidR="0061614A">
        <w:rPr>
          <w:rFonts w:ascii="Times New Roman" w:hAnsi="Times New Roman"/>
          <w:sz w:val="24"/>
          <w:szCs w:val="24"/>
          <w:lang w:val="en-US"/>
        </w:rPr>
        <w:t>Berdasarkan</w:t>
      </w:r>
      <w:proofErr w:type="spellEnd"/>
      <w:r w:rsidR="0061614A">
        <w:rPr>
          <w:rFonts w:ascii="Times New Roman" w:hAnsi="Times New Roman"/>
          <w:sz w:val="24"/>
          <w:szCs w:val="24"/>
          <w:lang w:val="en-US"/>
        </w:rPr>
        <w:t xml:space="preserve"> </w:t>
      </w:r>
      <w:proofErr w:type="spellStart"/>
      <w:r w:rsidR="0061614A">
        <w:rPr>
          <w:rFonts w:ascii="Times New Roman" w:hAnsi="Times New Roman"/>
          <w:sz w:val="24"/>
          <w:szCs w:val="24"/>
          <w:lang w:val="en-US"/>
        </w:rPr>
        <w:t>hasil</w:t>
      </w:r>
      <w:proofErr w:type="spellEnd"/>
      <w:r w:rsidR="0061614A">
        <w:rPr>
          <w:rFonts w:ascii="Times New Roman" w:hAnsi="Times New Roman"/>
          <w:sz w:val="24"/>
          <w:szCs w:val="24"/>
          <w:lang w:val="en-US"/>
        </w:rPr>
        <w:t xml:space="preserve"> </w:t>
      </w:r>
      <w:proofErr w:type="spellStart"/>
      <w:r w:rsidR="0061614A">
        <w:rPr>
          <w:rFonts w:ascii="Times New Roman" w:hAnsi="Times New Roman"/>
          <w:sz w:val="24"/>
          <w:szCs w:val="24"/>
          <w:lang w:val="en-US"/>
        </w:rPr>
        <w:t>penelitian</w:t>
      </w:r>
      <w:proofErr w:type="spellEnd"/>
      <w:r w:rsidR="0061614A">
        <w:rPr>
          <w:rFonts w:ascii="Times New Roman" w:hAnsi="Times New Roman"/>
          <w:sz w:val="24"/>
          <w:szCs w:val="24"/>
          <w:lang w:val="en-US"/>
        </w:rPr>
        <w:t xml:space="preserve"> </w:t>
      </w:r>
      <w:bookmarkStart w:id="1" w:name="_Toc43192592"/>
      <w:r w:rsidR="00AD2191" w:rsidRPr="00AD2191">
        <w:rPr>
          <w:rFonts w:ascii="Times New Roman" w:hAnsi="Times New Roman"/>
          <w:sz w:val="24"/>
          <w:szCs w:val="24"/>
        </w:rPr>
        <w:t>pengukuran kadar hemoglobin setelah perlakuan uji dengan metode POCT</w:t>
      </w:r>
      <w:bookmarkEnd w:id="1"/>
      <w:r w:rsidR="00AD2191">
        <w:rPr>
          <w:rFonts w:ascii="Times New Roman" w:hAnsi="Times New Roman"/>
          <w:sz w:val="24"/>
          <w:szCs w:val="24"/>
          <w:lang w:val="en-US"/>
        </w:rPr>
        <w:t xml:space="preserve"> </w:t>
      </w:r>
      <w:proofErr w:type="spellStart"/>
      <w:r w:rsidR="00E5227E">
        <w:rPr>
          <w:rFonts w:ascii="Times New Roman" w:hAnsi="Times New Roman"/>
          <w:sz w:val="24"/>
          <w:lang w:val="en-US"/>
        </w:rPr>
        <w:t>didapatkan</w:t>
      </w:r>
      <w:proofErr w:type="spellEnd"/>
      <w:r w:rsidR="00E5227E">
        <w:rPr>
          <w:rFonts w:ascii="Times New Roman" w:hAnsi="Times New Roman"/>
          <w:sz w:val="24"/>
          <w:lang w:val="en-US"/>
        </w:rPr>
        <w:t xml:space="preserve"> </w:t>
      </w:r>
      <w:proofErr w:type="spellStart"/>
      <w:r w:rsidR="00E5227E">
        <w:rPr>
          <w:rFonts w:ascii="Times New Roman" w:hAnsi="Times New Roman"/>
          <w:sz w:val="24"/>
          <w:lang w:val="en-US"/>
        </w:rPr>
        <w:t>nilai</w:t>
      </w:r>
      <w:proofErr w:type="spellEnd"/>
      <w:r w:rsidR="00E5227E">
        <w:rPr>
          <w:rFonts w:ascii="Times New Roman" w:hAnsi="Times New Roman"/>
          <w:sz w:val="24"/>
          <w:lang w:val="en-US"/>
        </w:rPr>
        <w:t xml:space="preserve"> </w:t>
      </w:r>
      <w:proofErr w:type="spellStart"/>
      <w:r w:rsidR="00E5227E">
        <w:rPr>
          <w:rFonts w:ascii="Times New Roman" w:hAnsi="Times New Roman"/>
          <w:sz w:val="24"/>
          <w:lang w:val="en-US"/>
        </w:rPr>
        <w:t>kadar</w:t>
      </w:r>
      <w:proofErr w:type="spellEnd"/>
      <w:r w:rsidR="00E5227E">
        <w:rPr>
          <w:rFonts w:ascii="Times New Roman" w:hAnsi="Times New Roman"/>
          <w:sz w:val="24"/>
          <w:lang w:val="en-US"/>
        </w:rPr>
        <w:t xml:space="preserve"> hemoglobin </w:t>
      </w:r>
      <w:proofErr w:type="spellStart"/>
      <w:r w:rsidR="00E5227E">
        <w:rPr>
          <w:rFonts w:ascii="Times New Roman" w:hAnsi="Times New Roman"/>
          <w:sz w:val="24"/>
          <w:lang w:val="en-US"/>
        </w:rPr>
        <w:t>dari</w:t>
      </w:r>
      <w:proofErr w:type="spellEnd"/>
      <w:r w:rsidR="00E5227E">
        <w:rPr>
          <w:rFonts w:ascii="Times New Roman" w:hAnsi="Times New Roman"/>
          <w:sz w:val="24"/>
          <w:lang w:val="en-US"/>
        </w:rPr>
        <w:t xml:space="preserve"> </w:t>
      </w:r>
      <w:proofErr w:type="spellStart"/>
      <w:r w:rsidR="00E5227E">
        <w:rPr>
          <w:rFonts w:ascii="Times New Roman" w:hAnsi="Times New Roman"/>
          <w:sz w:val="24"/>
          <w:lang w:val="en-US"/>
        </w:rPr>
        <w:t>masing</w:t>
      </w:r>
      <w:proofErr w:type="spellEnd"/>
      <w:r w:rsidR="00E5227E">
        <w:rPr>
          <w:rFonts w:ascii="Times New Roman" w:hAnsi="Times New Roman"/>
          <w:sz w:val="24"/>
          <w:lang w:val="en-US"/>
        </w:rPr>
        <w:t xml:space="preserve"> </w:t>
      </w:r>
      <w:proofErr w:type="spellStart"/>
      <w:r w:rsidR="00E5227E">
        <w:rPr>
          <w:rFonts w:ascii="Times New Roman" w:hAnsi="Times New Roman"/>
          <w:sz w:val="24"/>
          <w:lang w:val="en-US"/>
        </w:rPr>
        <w:t>masing</w:t>
      </w:r>
      <w:proofErr w:type="spellEnd"/>
      <w:r w:rsidR="00E5227E">
        <w:rPr>
          <w:rFonts w:ascii="Times New Roman" w:hAnsi="Times New Roman"/>
          <w:sz w:val="24"/>
          <w:lang w:val="en-US"/>
        </w:rPr>
        <w:t xml:space="preserve"> </w:t>
      </w:r>
      <w:proofErr w:type="spellStart"/>
      <w:r w:rsidR="00E5227E">
        <w:rPr>
          <w:rFonts w:ascii="Times New Roman" w:hAnsi="Times New Roman"/>
          <w:sz w:val="24"/>
          <w:lang w:val="en-US"/>
        </w:rPr>
        <w:t>kelompok</w:t>
      </w:r>
      <w:proofErr w:type="spellEnd"/>
      <w:r w:rsidR="00E5227E">
        <w:rPr>
          <w:rFonts w:ascii="Times New Roman" w:hAnsi="Times New Roman"/>
          <w:sz w:val="24"/>
          <w:lang w:val="en-US"/>
        </w:rPr>
        <w:t xml:space="preserve"> </w:t>
      </w:r>
      <w:proofErr w:type="spellStart"/>
      <w:r w:rsidR="00E5227E">
        <w:rPr>
          <w:rFonts w:ascii="Times New Roman" w:hAnsi="Times New Roman"/>
          <w:sz w:val="24"/>
          <w:lang w:val="en-US"/>
        </w:rPr>
        <w:t>yakni</w:t>
      </w:r>
      <w:proofErr w:type="spellEnd"/>
      <w:r w:rsidR="00E5227E">
        <w:rPr>
          <w:rFonts w:ascii="Times New Roman" w:hAnsi="Times New Roman"/>
          <w:sz w:val="24"/>
          <w:lang w:val="en-US"/>
        </w:rPr>
        <w:t xml:space="preserve"> </w:t>
      </w:r>
      <w:r w:rsidR="00AD2191">
        <w:rPr>
          <w:rFonts w:ascii="Times New Roman" w:hAnsi="Times New Roman"/>
          <w:sz w:val="24"/>
        </w:rPr>
        <w:t>pada kelompok uji 1</w:t>
      </w:r>
      <w:r w:rsidR="00E5227E">
        <w:rPr>
          <w:rFonts w:ascii="Times New Roman" w:hAnsi="Times New Roman"/>
          <w:sz w:val="24"/>
          <w:lang w:val="en-US"/>
        </w:rPr>
        <w:t xml:space="preserve"> </w:t>
      </w:r>
      <w:proofErr w:type="spellStart"/>
      <w:r w:rsidR="00E5227E">
        <w:rPr>
          <w:rFonts w:ascii="Times New Roman" w:hAnsi="Times New Roman"/>
          <w:sz w:val="24"/>
          <w:lang w:val="en-US"/>
        </w:rPr>
        <w:t>sebanyak</w:t>
      </w:r>
      <w:proofErr w:type="spellEnd"/>
      <w:r w:rsidR="00E5227E">
        <w:rPr>
          <w:rFonts w:ascii="Times New Roman" w:hAnsi="Times New Roman"/>
          <w:sz w:val="24"/>
          <w:lang w:val="en-US"/>
        </w:rPr>
        <w:t xml:space="preserve"> 16,03 g/dL,</w:t>
      </w:r>
      <w:r w:rsidR="00AD2191">
        <w:rPr>
          <w:rFonts w:ascii="Times New Roman" w:hAnsi="Times New Roman"/>
          <w:sz w:val="24"/>
        </w:rPr>
        <w:t xml:space="preserve"> </w:t>
      </w:r>
      <w:r w:rsidR="00E5227E">
        <w:rPr>
          <w:rFonts w:ascii="Times New Roman" w:hAnsi="Times New Roman"/>
          <w:sz w:val="24"/>
        </w:rPr>
        <w:t>pada kelompok uji 2</w:t>
      </w:r>
      <w:r w:rsidR="00E5227E">
        <w:rPr>
          <w:rFonts w:ascii="Times New Roman" w:hAnsi="Times New Roman"/>
          <w:sz w:val="24"/>
          <w:lang w:val="en-US"/>
        </w:rPr>
        <w:t xml:space="preserve"> </w:t>
      </w:r>
      <w:proofErr w:type="spellStart"/>
      <w:r w:rsidR="00E5227E">
        <w:rPr>
          <w:rFonts w:ascii="Times New Roman" w:hAnsi="Times New Roman"/>
          <w:sz w:val="24"/>
          <w:lang w:val="en-US"/>
        </w:rPr>
        <w:t>sebanyak</w:t>
      </w:r>
      <w:proofErr w:type="spellEnd"/>
      <w:r w:rsidR="00E5227E">
        <w:rPr>
          <w:rFonts w:ascii="Times New Roman" w:hAnsi="Times New Roman"/>
          <w:sz w:val="24"/>
          <w:lang w:val="en-US"/>
        </w:rPr>
        <w:t xml:space="preserve"> </w:t>
      </w:r>
      <w:r w:rsidR="00AD2191">
        <w:rPr>
          <w:rFonts w:ascii="Times New Roman" w:hAnsi="Times New Roman"/>
          <w:sz w:val="24"/>
        </w:rPr>
        <w:t xml:space="preserve">14,37 g/dL, </w:t>
      </w:r>
      <w:r w:rsidR="00E5227E">
        <w:rPr>
          <w:rFonts w:ascii="Times New Roman" w:hAnsi="Times New Roman"/>
          <w:sz w:val="24"/>
        </w:rPr>
        <w:t>pada kelompok uji 3</w:t>
      </w:r>
      <w:r w:rsidR="00E5227E">
        <w:rPr>
          <w:rFonts w:ascii="Times New Roman" w:hAnsi="Times New Roman"/>
          <w:sz w:val="24"/>
          <w:lang w:val="en-US"/>
        </w:rPr>
        <w:t xml:space="preserve"> </w:t>
      </w:r>
      <w:proofErr w:type="spellStart"/>
      <w:r w:rsidR="00E5227E">
        <w:rPr>
          <w:rFonts w:ascii="Times New Roman" w:hAnsi="Times New Roman"/>
          <w:sz w:val="24"/>
          <w:lang w:val="en-US"/>
        </w:rPr>
        <w:t>sebanyak</w:t>
      </w:r>
      <w:proofErr w:type="spellEnd"/>
      <w:r w:rsidR="00E5227E">
        <w:rPr>
          <w:rFonts w:ascii="Times New Roman" w:hAnsi="Times New Roman"/>
          <w:sz w:val="24"/>
          <w:lang w:val="en-US"/>
        </w:rPr>
        <w:t xml:space="preserve"> </w:t>
      </w:r>
      <w:r w:rsidR="00AD2191">
        <w:rPr>
          <w:rFonts w:ascii="Times New Roman" w:hAnsi="Times New Roman"/>
          <w:sz w:val="24"/>
        </w:rPr>
        <w:t xml:space="preserve">16,8 g/dL, </w:t>
      </w:r>
      <w:r w:rsidR="00E5227E">
        <w:rPr>
          <w:rFonts w:ascii="Times New Roman" w:hAnsi="Times New Roman"/>
          <w:sz w:val="24"/>
        </w:rPr>
        <w:t xml:space="preserve">pada kelompok negatif </w:t>
      </w:r>
      <w:proofErr w:type="spellStart"/>
      <w:r w:rsidR="00E5227E">
        <w:rPr>
          <w:rFonts w:ascii="Times New Roman" w:hAnsi="Times New Roman"/>
          <w:sz w:val="24"/>
          <w:lang w:val="en-US"/>
        </w:rPr>
        <w:t>sebanyak</w:t>
      </w:r>
      <w:proofErr w:type="spellEnd"/>
      <w:r w:rsidR="00E5227E">
        <w:rPr>
          <w:rFonts w:ascii="Times New Roman" w:hAnsi="Times New Roman"/>
          <w:sz w:val="24"/>
          <w:lang w:val="en-US"/>
        </w:rPr>
        <w:t xml:space="preserve"> </w:t>
      </w:r>
      <w:r w:rsidR="00AD2191">
        <w:rPr>
          <w:rFonts w:ascii="Times New Roman" w:hAnsi="Times New Roman"/>
          <w:sz w:val="24"/>
        </w:rPr>
        <w:t xml:space="preserve">13,9 g/dL dan </w:t>
      </w:r>
      <w:r w:rsidR="00E5227E">
        <w:rPr>
          <w:rFonts w:ascii="Times New Roman" w:hAnsi="Times New Roman"/>
          <w:sz w:val="24"/>
        </w:rPr>
        <w:t xml:space="preserve">pada kelompok positif </w:t>
      </w:r>
      <w:r w:rsidR="00AD2191">
        <w:rPr>
          <w:rFonts w:ascii="Times New Roman" w:hAnsi="Times New Roman"/>
          <w:sz w:val="24"/>
        </w:rPr>
        <w:t>sebanyak 15,4 g/dL.</w:t>
      </w:r>
      <w:r w:rsidR="00E5227E">
        <w:rPr>
          <w:rFonts w:ascii="Times New Roman" w:hAnsi="Times New Roman"/>
          <w:sz w:val="24"/>
          <w:lang w:val="en-US"/>
        </w:rPr>
        <w:t xml:space="preserve"> </w:t>
      </w:r>
      <w:r w:rsidR="00E5227E" w:rsidRPr="00E5227E">
        <w:rPr>
          <w:rFonts w:ascii="Times New Roman" w:hAnsi="Times New Roman"/>
          <w:sz w:val="24"/>
        </w:rPr>
        <w:t>Dari semua kelompok uji tidak memiliki perbedaan yang signifikan dengan kelompok kontrol positif. Hal ini menunjukkan bahwa filtrat kentos kelapa dari semua konsentrasi memiliki aktivitas yang sama dengan suplemen Inbion</w:t>
      </w:r>
      <w:r w:rsidR="00E5227E" w:rsidRPr="00E5227E">
        <w:rPr>
          <w:rFonts w:ascii="Times New Roman" w:hAnsi="Times New Roman"/>
          <w:sz w:val="24"/>
          <w:vertAlign w:val="superscript"/>
        </w:rPr>
        <w:t>®</w:t>
      </w:r>
      <w:r w:rsidR="00E5227E" w:rsidRPr="00E5227E">
        <w:rPr>
          <w:rFonts w:ascii="Times New Roman" w:hAnsi="Times New Roman"/>
          <w:sz w:val="24"/>
        </w:rPr>
        <w:t xml:space="preserve"> sebagai antianemia. Kelompok uji 1 dan kelompok uji 3 berbeda signifikan dengan kelompok kontrol negatif. Hal ini menunjukkan bahwa Kelompok uji 1 dan kelompok uji 3 memberikan aktivitas antianemia. Sedangkan kelompok uji 2 tidak berbeda signifikan dengan kelompok kontrol negatif. Hal ini disebabkan oleh tidak meratanya kandungan zat besi pada kelompok uji 2 dan kemungkinan zat besi yang terdapat pada kelompok uji 2 lebih banyak Fe</w:t>
      </w:r>
      <w:r w:rsidR="00E5227E" w:rsidRPr="00E5227E">
        <w:rPr>
          <w:rFonts w:ascii="Times New Roman" w:hAnsi="Times New Roman"/>
          <w:sz w:val="24"/>
          <w:vertAlign w:val="superscript"/>
        </w:rPr>
        <w:t>3+</w:t>
      </w:r>
      <w:r w:rsidR="00E5227E" w:rsidRPr="00E5227E">
        <w:rPr>
          <w:rFonts w:ascii="Times New Roman" w:hAnsi="Times New Roman"/>
          <w:sz w:val="24"/>
        </w:rPr>
        <w:t>. Tidak meratanya kandungan zat besi ini karena kentos kelapa yang digunakan lebih dari satu dan berasal dari tanaman kelapa yang berbeda sehingga jumlah kandungan zat besi juga berbeda. Kentos kelapa merupakan bahan nabati sehingga zat besi yang terdapat di dalam kentos kelapa umumnya adalah zat besi dalam bentuk ikatan ferri (Fe</w:t>
      </w:r>
      <w:r w:rsidR="00E5227E" w:rsidRPr="00E5227E">
        <w:rPr>
          <w:rFonts w:ascii="Times New Roman" w:hAnsi="Times New Roman"/>
          <w:sz w:val="24"/>
          <w:vertAlign w:val="superscript"/>
        </w:rPr>
        <w:t>3+</w:t>
      </w:r>
      <w:r w:rsidR="00E5227E" w:rsidRPr="00E5227E">
        <w:rPr>
          <w:rFonts w:ascii="Times New Roman" w:hAnsi="Times New Roman"/>
          <w:sz w:val="24"/>
        </w:rPr>
        <w:t xml:space="preserve">) </w:t>
      </w:r>
      <w:sdt>
        <w:sdtPr>
          <w:rPr>
            <w:rFonts w:ascii="Times New Roman" w:hAnsi="Times New Roman"/>
            <w:sz w:val="24"/>
          </w:rPr>
          <w:id w:val="424075417"/>
          <w:citation/>
        </w:sdtPr>
        <w:sdtEndPr/>
        <w:sdtContent>
          <w:r w:rsidR="000912D0">
            <w:rPr>
              <w:rFonts w:ascii="Times New Roman" w:hAnsi="Times New Roman"/>
              <w:sz w:val="24"/>
            </w:rPr>
            <w:fldChar w:fldCharType="begin"/>
          </w:r>
          <w:r w:rsidR="000912D0">
            <w:rPr>
              <w:rFonts w:ascii="Times New Roman" w:hAnsi="Times New Roman"/>
              <w:sz w:val="24"/>
              <w:lang w:val="en-US"/>
            </w:rPr>
            <w:instrText xml:space="preserve"> CITATION Win04 \l 1033 </w:instrText>
          </w:r>
          <w:r w:rsidR="000912D0">
            <w:rPr>
              <w:rFonts w:ascii="Times New Roman" w:hAnsi="Times New Roman"/>
              <w:sz w:val="24"/>
            </w:rPr>
            <w:fldChar w:fldCharType="separate"/>
          </w:r>
          <w:r w:rsidR="000912D0" w:rsidRPr="000912D0">
            <w:rPr>
              <w:rFonts w:ascii="Times New Roman" w:hAnsi="Times New Roman"/>
              <w:noProof/>
              <w:sz w:val="24"/>
              <w:lang w:val="en-US"/>
            </w:rPr>
            <w:t>(Winarno, 2004)</w:t>
          </w:r>
          <w:r w:rsidR="000912D0">
            <w:rPr>
              <w:rFonts w:ascii="Times New Roman" w:hAnsi="Times New Roman"/>
              <w:sz w:val="24"/>
            </w:rPr>
            <w:fldChar w:fldCharType="end"/>
          </w:r>
        </w:sdtContent>
      </w:sdt>
      <w:r w:rsidR="000912D0">
        <w:rPr>
          <w:rFonts w:ascii="Times New Roman" w:hAnsi="Times New Roman"/>
          <w:sz w:val="24"/>
          <w:lang w:val="en-US"/>
        </w:rPr>
        <w:t xml:space="preserve">. </w:t>
      </w:r>
      <w:r w:rsidR="00E5227E" w:rsidRPr="00E5227E">
        <w:rPr>
          <w:rFonts w:ascii="Times New Roman" w:hAnsi="Times New Roman"/>
          <w:sz w:val="24"/>
        </w:rPr>
        <w:t>Didalam lambung, Fe</w:t>
      </w:r>
      <w:r w:rsidR="00E5227E" w:rsidRPr="00E5227E">
        <w:rPr>
          <w:rFonts w:ascii="Times New Roman" w:hAnsi="Times New Roman"/>
          <w:sz w:val="24"/>
          <w:vertAlign w:val="superscript"/>
        </w:rPr>
        <w:t>3+</w:t>
      </w:r>
      <w:r w:rsidR="00E5227E" w:rsidRPr="00E5227E">
        <w:rPr>
          <w:rFonts w:ascii="Times New Roman" w:hAnsi="Times New Roman"/>
          <w:sz w:val="24"/>
        </w:rPr>
        <w:t xml:space="preserve"> ini hanya bisa diserap apabila telah direduksi oleh asam lambung menjadi Fe</w:t>
      </w:r>
      <w:r w:rsidR="00E5227E" w:rsidRPr="00E5227E">
        <w:rPr>
          <w:rFonts w:ascii="Times New Roman" w:hAnsi="Times New Roman"/>
          <w:sz w:val="24"/>
          <w:vertAlign w:val="superscript"/>
        </w:rPr>
        <w:t>2+</w:t>
      </w:r>
      <w:r w:rsidR="00E5227E" w:rsidRPr="00E5227E">
        <w:rPr>
          <w:rFonts w:ascii="Times New Roman" w:hAnsi="Times New Roman"/>
          <w:sz w:val="24"/>
        </w:rPr>
        <w:t>. Sehingga, Fe</w:t>
      </w:r>
      <w:r w:rsidR="00E5227E" w:rsidRPr="00E5227E">
        <w:rPr>
          <w:rFonts w:ascii="Times New Roman" w:hAnsi="Times New Roman"/>
          <w:sz w:val="24"/>
          <w:vertAlign w:val="superscript"/>
        </w:rPr>
        <w:t>3+</w:t>
      </w:r>
      <w:r w:rsidR="00E5227E" w:rsidRPr="00E5227E">
        <w:rPr>
          <w:rFonts w:ascii="Times New Roman" w:hAnsi="Times New Roman"/>
          <w:sz w:val="24"/>
        </w:rPr>
        <w:t xml:space="preserve"> yang tidak ikut tereduksi asam lambung tidak akan diserap oleh tubuh </w:t>
      </w:r>
      <w:sdt>
        <w:sdtPr>
          <w:rPr>
            <w:rFonts w:ascii="Times New Roman" w:hAnsi="Times New Roman"/>
            <w:sz w:val="24"/>
          </w:rPr>
          <w:id w:val="-504367943"/>
          <w:citation/>
        </w:sdtPr>
        <w:sdtEndPr/>
        <w:sdtContent>
          <w:r w:rsidR="000912D0">
            <w:rPr>
              <w:rFonts w:ascii="Times New Roman" w:hAnsi="Times New Roman"/>
              <w:sz w:val="24"/>
            </w:rPr>
            <w:fldChar w:fldCharType="begin"/>
          </w:r>
          <w:r w:rsidR="000912D0">
            <w:rPr>
              <w:rFonts w:ascii="Times New Roman" w:hAnsi="Times New Roman"/>
              <w:sz w:val="24"/>
              <w:lang w:val="en-US"/>
            </w:rPr>
            <w:instrText xml:space="preserve"> CITATION Ady18 \l 1033 </w:instrText>
          </w:r>
          <w:r w:rsidR="000912D0">
            <w:rPr>
              <w:rFonts w:ascii="Times New Roman" w:hAnsi="Times New Roman"/>
              <w:sz w:val="24"/>
            </w:rPr>
            <w:fldChar w:fldCharType="separate"/>
          </w:r>
          <w:r w:rsidR="000912D0" w:rsidRPr="000912D0">
            <w:rPr>
              <w:rFonts w:ascii="Times New Roman" w:hAnsi="Times New Roman"/>
              <w:noProof/>
              <w:sz w:val="24"/>
              <w:lang w:val="en-US"/>
            </w:rPr>
            <w:t>(Adyani, 2018)</w:t>
          </w:r>
          <w:r w:rsidR="000912D0">
            <w:rPr>
              <w:rFonts w:ascii="Times New Roman" w:hAnsi="Times New Roman"/>
              <w:sz w:val="24"/>
            </w:rPr>
            <w:fldChar w:fldCharType="end"/>
          </w:r>
        </w:sdtContent>
      </w:sdt>
      <w:r w:rsidR="000912D0">
        <w:rPr>
          <w:rFonts w:ascii="Times New Roman" w:hAnsi="Times New Roman"/>
          <w:sz w:val="24"/>
          <w:lang w:val="en-US"/>
        </w:rPr>
        <w:t>.</w:t>
      </w:r>
    </w:p>
    <w:p w14:paraId="74FFA322" w14:textId="14D0F2E3" w:rsidR="008B625A" w:rsidRDefault="00593313" w:rsidP="00593313">
      <w:pPr>
        <w:tabs>
          <w:tab w:val="left" w:pos="360"/>
        </w:tabs>
        <w:spacing w:line="360" w:lineRule="auto"/>
        <w:jc w:val="both"/>
        <w:rPr>
          <w:rFonts w:ascii="Times New Roman" w:hAnsi="Times New Roman" w:cs="Times New Roman"/>
          <w:sz w:val="24"/>
          <w:szCs w:val="24"/>
          <w:lang w:val="id-ID"/>
        </w:rPr>
      </w:pPr>
      <w:r>
        <w:rPr>
          <w:rFonts w:ascii="Times New Roman" w:hAnsi="Times New Roman"/>
          <w:sz w:val="24"/>
          <w:szCs w:val="24"/>
        </w:rPr>
        <w:tab/>
      </w:r>
      <w:proofErr w:type="spellStart"/>
      <w:r w:rsidR="0061614A">
        <w:rPr>
          <w:rFonts w:ascii="Times New Roman" w:hAnsi="Times New Roman"/>
          <w:sz w:val="24"/>
          <w:szCs w:val="24"/>
        </w:rPr>
        <w:t>Berdasarkan</w:t>
      </w:r>
      <w:proofErr w:type="spellEnd"/>
      <w:r w:rsidR="0061614A">
        <w:rPr>
          <w:rFonts w:ascii="Times New Roman" w:hAnsi="Times New Roman"/>
          <w:sz w:val="24"/>
          <w:szCs w:val="24"/>
        </w:rPr>
        <w:t xml:space="preserve"> </w:t>
      </w:r>
      <w:proofErr w:type="spellStart"/>
      <w:r w:rsidR="0061614A">
        <w:rPr>
          <w:rFonts w:ascii="Times New Roman" w:hAnsi="Times New Roman"/>
          <w:sz w:val="24"/>
          <w:szCs w:val="24"/>
        </w:rPr>
        <w:t>hasil</w:t>
      </w:r>
      <w:proofErr w:type="spellEnd"/>
      <w:r w:rsidR="0061614A">
        <w:rPr>
          <w:rFonts w:ascii="Times New Roman" w:hAnsi="Times New Roman"/>
          <w:sz w:val="24"/>
          <w:szCs w:val="24"/>
        </w:rPr>
        <w:t xml:space="preserve"> </w:t>
      </w:r>
      <w:proofErr w:type="spellStart"/>
      <w:r w:rsidR="0061614A">
        <w:rPr>
          <w:rFonts w:ascii="Times New Roman" w:hAnsi="Times New Roman"/>
          <w:sz w:val="24"/>
          <w:szCs w:val="24"/>
        </w:rPr>
        <w:t>penelitian</w:t>
      </w:r>
      <w:proofErr w:type="spellEnd"/>
      <w:r w:rsidR="0061614A">
        <w:rPr>
          <w:rFonts w:ascii="Times New Roman" w:hAnsi="Times New Roman"/>
          <w:sz w:val="24"/>
          <w:szCs w:val="24"/>
        </w:rPr>
        <w:t xml:space="preserve"> </w:t>
      </w:r>
      <w:r>
        <w:rPr>
          <w:rFonts w:ascii="Times New Roman" w:hAnsi="Times New Roman"/>
          <w:sz w:val="24"/>
          <w:lang w:val="id-ID"/>
        </w:rPr>
        <w:t xml:space="preserve">jumlah eritrosit menunjukkan terdapat peningkatan jumlah eritrosit dari pemberian natrium nitrit selama 43 hari yakni sebanyak </w:t>
      </w:r>
      <w:r w:rsidRPr="00CA4F0E">
        <w:rPr>
          <w:rFonts w:ascii="Times New Roman" w:hAnsi="Times New Roman"/>
          <w:sz w:val="24"/>
        </w:rPr>
        <w:t xml:space="preserve">1.750.000 </w:t>
      </w:r>
      <w:r>
        <w:rPr>
          <w:rFonts w:ascii="Times New Roman" w:hAnsi="Times New Roman"/>
          <w:sz w:val="24"/>
          <w:lang w:val="id-ID"/>
        </w:rPr>
        <w:t>sel/</w:t>
      </w:r>
      <w:r w:rsidRPr="00CA4F0E">
        <w:rPr>
          <w:rFonts w:ascii="Times New Roman" w:hAnsi="Times New Roman"/>
          <w:sz w:val="24"/>
        </w:rPr>
        <w:t>mm</w:t>
      </w:r>
      <w:r w:rsidRPr="00CA4F0E">
        <w:rPr>
          <w:rFonts w:ascii="Times New Roman" w:hAnsi="Times New Roman"/>
          <w:sz w:val="24"/>
          <w:vertAlign w:val="superscript"/>
        </w:rPr>
        <w:t>3</w:t>
      </w:r>
      <w:r>
        <w:rPr>
          <w:rFonts w:ascii="Times New Roman" w:hAnsi="Times New Roman"/>
          <w:sz w:val="24"/>
          <w:lang w:val="id-ID"/>
        </w:rPr>
        <w:t xml:space="preserve"> dan setelah perlakuan uji dengan pemberian filtrat kentos kelapa konsentrasi 75% yaitu sebanyak </w:t>
      </w:r>
      <w:r w:rsidRPr="00CA4F0E">
        <w:rPr>
          <w:rFonts w:ascii="Times New Roman" w:hAnsi="Times New Roman"/>
          <w:sz w:val="24"/>
        </w:rPr>
        <w:t xml:space="preserve">8.260.000 </w:t>
      </w:r>
      <w:r>
        <w:rPr>
          <w:rFonts w:ascii="Times New Roman" w:hAnsi="Times New Roman"/>
          <w:sz w:val="24"/>
          <w:lang w:val="id-ID"/>
        </w:rPr>
        <w:t>sel</w:t>
      </w:r>
      <w:r>
        <w:rPr>
          <w:rFonts w:ascii="Times New Roman" w:hAnsi="Times New Roman"/>
          <w:sz w:val="24"/>
        </w:rPr>
        <w:t>/</w:t>
      </w:r>
      <w:r w:rsidRPr="00CA4F0E">
        <w:rPr>
          <w:rFonts w:ascii="Times New Roman" w:hAnsi="Times New Roman"/>
          <w:sz w:val="24"/>
        </w:rPr>
        <w:t>mm</w:t>
      </w:r>
      <w:r w:rsidRPr="00CA4F0E">
        <w:rPr>
          <w:rFonts w:ascii="Times New Roman" w:hAnsi="Times New Roman"/>
          <w:sz w:val="24"/>
          <w:vertAlign w:val="superscript"/>
        </w:rPr>
        <w:t>3</w:t>
      </w:r>
      <w:r w:rsidR="0061614A" w:rsidRPr="00593313">
        <w:rPr>
          <w:rFonts w:ascii="Times New Roman" w:hAnsi="Times New Roman"/>
          <w:sz w:val="24"/>
          <w:szCs w:val="24"/>
        </w:rPr>
        <w:t xml:space="preserve">. </w:t>
      </w:r>
      <w:r w:rsidR="00E83773" w:rsidRPr="00E83773">
        <w:rPr>
          <w:rFonts w:ascii="Times New Roman" w:hAnsi="Times New Roman" w:cs="Times New Roman"/>
          <w:sz w:val="24"/>
          <w:szCs w:val="24"/>
          <w:lang w:val="id-ID"/>
        </w:rPr>
        <w:t xml:space="preserve">Hal ini menunjukkan bahwa natrium nitrit mampu membuat kondisi anemia dengan mempercepat hemolisis eritrosit sehingga jumlah eritrosit dibawah nilai normal </w:t>
      </w:r>
      <w:sdt>
        <w:sdtPr>
          <w:rPr>
            <w:rFonts w:ascii="Times New Roman" w:hAnsi="Times New Roman" w:cs="Times New Roman"/>
            <w:sz w:val="24"/>
            <w:szCs w:val="24"/>
            <w:lang w:val="id-ID"/>
          </w:rPr>
          <w:id w:val="-1800906476"/>
          <w:citation/>
        </w:sdtPr>
        <w:sdtEndPr/>
        <w:sdtContent>
          <w:r w:rsidR="000912D0">
            <w:rPr>
              <w:rFonts w:ascii="Times New Roman" w:hAnsi="Times New Roman" w:cs="Times New Roman"/>
              <w:sz w:val="24"/>
              <w:szCs w:val="24"/>
              <w:lang w:val="id-ID"/>
            </w:rPr>
            <w:fldChar w:fldCharType="begin"/>
          </w:r>
          <w:r w:rsidR="000912D0">
            <w:rPr>
              <w:rFonts w:ascii="Times New Roman" w:hAnsi="Times New Roman" w:cs="Times New Roman"/>
              <w:sz w:val="24"/>
              <w:szCs w:val="24"/>
            </w:rPr>
            <w:instrText xml:space="preserve">CITATION Amb18 \l 1033 </w:instrText>
          </w:r>
          <w:r w:rsidR="000912D0">
            <w:rPr>
              <w:rFonts w:ascii="Times New Roman" w:hAnsi="Times New Roman" w:cs="Times New Roman"/>
              <w:sz w:val="24"/>
              <w:szCs w:val="24"/>
              <w:lang w:val="id-ID"/>
            </w:rPr>
            <w:fldChar w:fldCharType="separate"/>
          </w:r>
          <w:r w:rsidR="000912D0" w:rsidRPr="000912D0">
            <w:rPr>
              <w:rFonts w:ascii="Times New Roman" w:hAnsi="Times New Roman" w:cs="Times New Roman"/>
              <w:noProof/>
              <w:sz w:val="24"/>
              <w:szCs w:val="24"/>
            </w:rPr>
            <w:t>(Ambarwati, 2012)</w:t>
          </w:r>
          <w:r w:rsidR="000912D0">
            <w:rPr>
              <w:rFonts w:ascii="Times New Roman" w:hAnsi="Times New Roman" w:cs="Times New Roman"/>
              <w:sz w:val="24"/>
              <w:szCs w:val="24"/>
              <w:lang w:val="id-ID"/>
            </w:rPr>
            <w:fldChar w:fldCharType="end"/>
          </w:r>
        </w:sdtContent>
      </w:sdt>
      <w:r w:rsidR="000912D0">
        <w:rPr>
          <w:rFonts w:ascii="Times New Roman" w:hAnsi="Times New Roman" w:cs="Times New Roman"/>
          <w:sz w:val="24"/>
          <w:szCs w:val="24"/>
        </w:rPr>
        <w:t xml:space="preserve">. </w:t>
      </w:r>
      <w:r w:rsidR="00E83773" w:rsidRPr="00E83773">
        <w:rPr>
          <w:rFonts w:ascii="Times New Roman" w:hAnsi="Times New Roman" w:cs="Times New Roman"/>
          <w:sz w:val="24"/>
          <w:lang w:val="id-ID"/>
        </w:rPr>
        <w:t xml:space="preserve">Selain itu, hal ini juga menunjukkan bahwa pemberian filtrat kentos kelapa selama 21 hari mampu meningkatkan jumlah eritrosit karena memiliki kandungan zat besi yang tinggi yaitu mencapai 2.53 ± 0.2 mg disetiap 100g kentos kelapa </w:t>
      </w:r>
      <w:sdt>
        <w:sdtPr>
          <w:rPr>
            <w:rFonts w:ascii="Times New Roman" w:hAnsi="Times New Roman" w:cs="Times New Roman"/>
            <w:sz w:val="24"/>
            <w:lang w:val="id-ID"/>
          </w:rPr>
          <w:id w:val="2052105287"/>
          <w:citation/>
        </w:sdtPr>
        <w:sdtEndPr/>
        <w:sdtContent>
          <w:r w:rsidR="000912D0">
            <w:rPr>
              <w:rFonts w:ascii="Times New Roman" w:hAnsi="Times New Roman" w:cs="Times New Roman"/>
              <w:sz w:val="24"/>
              <w:lang w:val="id-ID"/>
            </w:rPr>
            <w:fldChar w:fldCharType="begin"/>
          </w:r>
          <w:r w:rsidR="000912D0">
            <w:rPr>
              <w:rFonts w:ascii="Times New Roman" w:hAnsi="Times New Roman" w:cs="Times New Roman"/>
              <w:sz w:val="24"/>
            </w:rPr>
            <w:instrText xml:space="preserve"> CITATION Man18 \l 1033 </w:instrText>
          </w:r>
          <w:r w:rsidR="000912D0">
            <w:rPr>
              <w:rFonts w:ascii="Times New Roman" w:hAnsi="Times New Roman" w:cs="Times New Roman"/>
              <w:sz w:val="24"/>
              <w:lang w:val="id-ID"/>
            </w:rPr>
            <w:fldChar w:fldCharType="separate"/>
          </w:r>
          <w:r w:rsidR="000912D0" w:rsidRPr="000912D0">
            <w:rPr>
              <w:rFonts w:ascii="Times New Roman" w:hAnsi="Times New Roman" w:cs="Times New Roman"/>
              <w:noProof/>
              <w:sz w:val="24"/>
            </w:rPr>
            <w:t>(Manivannan, 2018)</w:t>
          </w:r>
          <w:r w:rsidR="000912D0">
            <w:rPr>
              <w:rFonts w:ascii="Times New Roman" w:hAnsi="Times New Roman" w:cs="Times New Roman"/>
              <w:sz w:val="24"/>
              <w:lang w:val="id-ID"/>
            </w:rPr>
            <w:fldChar w:fldCharType="end"/>
          </w:r>
        </w:sdtContent>
      </w:sdt>
      <w:r w:rsidR="000912D0">
        <w:rPr>
          <w:rFonts w:ascii="Times New Roman" w:hAnsi="Times New Roman" w:cs="Times New Roman"/>
          <w:sz w:val="24"/>
        </w:rPr>
        <w:t xml:space="preserve">. </w:t>
      </w:r>
      <w:r w:rsidR="00E83773" w:rsidRPr="00E83773">
        <w:rPr>
          <w:rFonts w:ascii="Times New Roman" w:hAnsi="Times New Roman" w:cs="Times New Roman"/>
          <w:sz w:val="24"/>
          <w:lang w:val="id-ID"/>
        </w:rPr>
        <w:t xml:space="preserve">Kadar besi yang dibutuhkan pada dosis mencit yakni </w:t>
      </w:r>
      <w:r w:rsidR="00E83773" w:rsidRPr="00E83773">
        <w:rPr>
          <w:rFonts w:ascii="Times New Roman" w:hAnsi="Times New Roman" w:cs="Times New Roman"/>
          <w:sz w:val="24"/>
          <w:szCs w:val="24"/>
          <w:lang w:val="id-ID"/>
        </w:rPr>
        <w:t>0,975 mg sedangkan pada konsentrasi 75% kadar besi yang terkandung lebih besar dari dosis besi pada mencit yakni 1,8 mg. Angka ini didapatkan dari konversi dosis besi pada manusia ke mencit.</w:t>
      </w:r>
    </w:p>
    <w:p w14:paraId="1C7CEDA0" w14:textId="4313DF24" w:rsidR="000440D1" w:rsidRPr="000912D0" w:rsidRDefault="000440D1" w:rsidP="000440D1">
      <w:pPr>
        <w:pStyle w:val="Caption"/>
        <w:spacing w:line="360" w:lineRule="auto"/>
        <w:ind w:firstLine="720"/>
        <w:rPr>
          <w:i w:val="0"/>
          <w:lang w:val="en-US"/>
        </w:rPr>
      </w:pPr>
      <w:r>
        <w:rPr>
          <w:i w:val="0"/>
          <w:lang w:val="id-ID"/>
        </w:rPr>
        <w:t xml:space="preserve">Gambaran mikroskopik pada gambar 6.3 menunjukkan kondisi anemia setelah diberi perlakuan induksi natrium nitrit selama 43 hari dimana jumlah sel lebih sedikit dan bentuk sel tidak normal (tidak bikonkaf). Pada gambaran eritrosit kondisi anemia, terlihat bentuk eritrosit berupa </w:t>
      </w:r>
      <w:r>
        <w:rPr>
          <w:i w:val="0"/>
          <w:lang w:val="id-ID"/>
        </w:rPr>
        <w:lastRenderedPageBreak/>
        <w:t xml:space="preserve">poikilositosis (bentuk bervariasi) </w:t>
      </w:r>
      <w:sdt>
        <w:sdtPr>
          <w:rPr>
            <w:i w:val="0"/>
            <w:lang w:val="id-ID"/>
          </w:rPr>
          <w:id w:val="552268446"/>
          <w:citation/>
        </w:sdtPr>
        <w:sdtEndPr/>
        <w:sdtContent>
          <w:r w:rsidR="000912D0" w:rsidRPr="000912D0">
            <w:rPr>
              <w:i w:val="0"/>
              <w:lang w:val="id-ID"/>
            </w:rPr>
            <w:fldChar w:fldCharType="begin"/>
          </w:r>
          <w:r w:rsidR="000912D0" w:rsidRPr="000912D0">
            <w:rPr>
              <w:i w:val="0"/>
              <w:lang w:val="en-US"/>
            </w:rPr>
            <w:instrText xml:space="preserve"> CITATION Pra17 \l 1033 </w:instrText>
          </w:r>
          <w:r w:rsidR="000912D0" w:rsidRPr="000912D0">
            <w:rPr>
              <w:i w:val="0"/>
              <w:lang w:val="id-ID"/>
            </w:rPr>
            <w:fldChar w:fldCharType="separate"/>
          </w:r>
          <w:r w:rsidR="000912D0" w:rsidRPr="000912D0">
            <w:rPr>
              <w:i w:val="0"/>
              <w:noProof/>
              <w:lang w:val="en-US"/>
            </w:rPr>
            <w:t>(Pratiwi, 2017)</w:t>
          </w:r>
          <w:r w:rsidR="000912D0" w:rsidRPr="000912D0">
            <w:rPr>
              <w:i w:val="0"/>
              <w:lang w:val="id-ID"/>
            </w:rPr>
            <w:fldChar w:fldCharType="end"/>
          </w:r>
        </w:sdtContent>
      </w:sdt>
      <w:r w:rsidR="000912D0">
        <w:rPr>
          <w:i w:val="0"/>
          <w:lang w:val="en-US"/>
        </w:rPr>
        <w:t xml:space="preserve">. </w:t>
      </w:r>
      <w:r>
        <w:rPr>
          <w:i w:val="0"/>
          <w:lang w:val="id-ID"/>
        </w:rPr>
        <w:t>Hal ini dipengaruhi oleh mekanisme natrium nitrit didalam tubuh. Terjadi reaksi antara NO pada natrium nitrit dengan hemoglobin pada eritrosit membentuk nitrosohemoglobin yang mengakibatkan kompetisi pengikatan O</w:t>
      </w:r>
      <w:r>
        <w:rPr>
          <w:i w:val="0"/>
          <w:vertAlign w:val="subscript"/>
          <w:lang w:val="id-ID"/>
        </w:rPr>
        <w:t>2</w:t>
      </w:r>
      <w:r>
        <w:rPr>
          <w:i w:val="0"/>
          <w:lang w:val="id-ID"/>
        </w:rPr>
        <w:t xml:space="preserve"> oleh hemoglobin dengan NO. Hemoglobin yang berikatan dengan NO membuat O</w:t>
      </w:r>
      <w:r>
        <w:rPr>
          <w:i w:val="0"/>
          <w:vertAlign w:val="subscript"/>
          <w:lang w:val="id-ID"/>
        </w:rPr>
        <w:t>2</w:t>
      </w:r>
      <w:r>
        <w:rPr>
          <w:i w:val="0"/>
          <w:lang w:val="id-ID"/>
        </w:rPr>
        <w:t xml:space="preserve"> yang terikat lebih rendah sehingga merangsang eritropoetin untuk melakukan eritropoesis sehingga terbentuk eritrosit, namun proses tersebut belum sempurna. Eritropoesis yang tidak sempurna menghasilkan eritrosit yang tidak sempurna. Selain itu, natrium nitrit juga membuat membran eritrosit tidak stabil sehingga menyebabkan hemolisis membran eritrosit </w:t>
      </w:r>
      <w:sdt>
        <w:sdtPr>
          <w:rPr>
            <w:i w:val="0"/>
            <w:lang w:val="id-ID"/>
          </w:rPr>
          <w:id w:val="-896201470"/>
          <w:citation/>
        </w:sdtPr>
        <w:sdtEndPr/>
        <w:sdtContent>
          <w:r w:rsidR="000912D0" w:rsidRPr="000912D0">
            <w:rPr>
              <w:i w:val="0"/>
              <w:lang w:val="id-ID"/>
            </w:rPr>
            <w:fldChar w:fldCharType="begin"/>
          </w:r>
          <w:r w:rsidR="000912D0" w:rsidRPr="000912D0">
            <w:rPr>
              <w:i w:val="0"/>
              <w:lang w:val="en-US"/>
            </w:rPr>
            <w:instrText xml:space="preserve"> CITATION Cah16 \l 1033 </w:instrText>
          </w:r>
          <w:r w:rsidR="000912D0" w:rsidRPr="000912D0">
            <w:rPr>
              <w:i w:val="0"/>
              <w:lang w:val="id-ID"/>
            </w:rPr>
            <w:fldChar w:fldCharType="separate"/>
          </w:r>
          <w:r w:rsidR="000912D0" w:rsidRPr="000912D0">
            <w:rPr>
              <w:i w:val="0"/>
              <w:noProof/>
              <w:lang w:val="en-US"/>
            </w:rPr>
            <w:t>(Cahaya, 2016)</w:t>
          </w:r>
          <w:r w:rsidR="000912D0" w:rsidRPr="000912D0">
            <w:rPr>
              <w:i w:val="0"/>
              <w:lang w:val="id-ID"/>
            </w:rPr>
            <w:fldChar w:fldCharType="end"/>
          </w:r>
        </w:sdtContent>
      </w:sdt>
      <w:r w:rsidR="000912D0">
        <w:rPr>
          <w:i w:val="0"/>
          <w:lang w:val="en-US"/>
        </w:rPr>
        <w:t>.</w:t>
      </w:r>
      <w:r>
        <w:rPr>
          <w:i w:val="0"/>
          <w:lang w:val="id-ID"/>
        </w:rPr>
        <w:t>Natrium nitrit juga bekerja mengoksidasi ion Fe</w:t>
      </w:r>
      <w:r>
        <w:rPr>
          <w:i w:val="0"/>
          <w:vertAlign w:val="superscript"/>
          <w:lang w:val="id-ID"/>
        </w:rPr>
        <w:t>2+</w:t>
      </w:r>
      <w:r>
        <w:rPr>
          <w:i w:val="0"/>
          <w:lang w:val="id-ID"/>
        </w:rPr>
        <w:t xml:space="preserve"> dalam hemoglobin menjadi Fe</w:t>
      </w:r>
      <w:r>
        <w:rPr>
          <w:i w:val="0"/>
          <w:vertAlign w:val="superscript"/>
          <w:lang w:val="id-ID"/>
        </w:rPr>
        <w:t>3+</w:t>
      </w:r>
      <w:r>
        <w:rPr>
          <w:i w:val="0"/>
          <w:lang w:val="id-ID"/>
        </w:rPr>
        <w:t xml:space="preserve"> sehingga terbentuk methemoglobin yang tidak dapat mengikat O</w:t>
      </w:r>
      <w:r>
        <w:rPr>
          <w:i w:val="0"/>
          <w:vertAlign w:val="subscript"/>
          <w:lang w:val="id-ID"/>
        </w:rPr>
        <w:t>2</w:t>
      </w:r>
      <w:r>
        <w:rPr>
          <w:i w:val="0"/>
          <w:lang w:val="id-ID"/>
        </w:rPr>
        <w:t xml:space="preserve"> untuk disebarkan ke seluruh jaringan </w:t>
      </w:r>
      <w:sdt>
        <w:sdtPr>
          <w:rPr>
            <w:i w:val="0"/>
            <w:lang w:val="id-ID"/>
          </w:rPr>
          <w:id w:val="-1789274973"/>
          <w:citation/>
        </w:sdtPr>
        <w:sdtEndPr/>
        <w:sdtContent>
          <w:r w:rsidR="000912D0" w:rsidRPr="000912D0">
            <w:rPr>
              <w:i w:val="0"/>
              <w:lang w:val="id-ID"/>
            </w:rPr>
            <w:fldChar w:fldCharType="begin"/>
          </w:r>
          <w:r w:rsidR="000912D0" w:rsidRPr="000912D0">
            <w:rPr>
              <w:i w:val="0"/>
              <w:lang w:val="en-US"/>
            </w:rPr>
            <w:instrText xml:space="preserve"> CITATION Nur14 \l 1033 </w:instrText>
          </w:r>
          <w:r w:rsidR="000912D0" w:rsidRPr="000912D0">
            <w:rPr>
              <w:i w:val="0"/>
              <w:lang w:val="id-ID"/>
            </w:rPr>
            <w:fldChar w:fldCharType="separate"/>
          </w:r>
          <w:r w:rsidR="000912D0" w:rsidRPr="000912D0">
            <w:rPr>
              <w:i w:val="0"/>
              <w:noProof/>
              <w:lang w:val="en-US"/>
            </w:rPr>
            <w:t>(Nursucihta, 2014)</w:t>
          </w:r>
          <w:r w:rsidR="000912D0" w:rsidRPr="000912D0">
            <w:rPr>
              <w:i w:val="0"/>
              <w:lang w:val="id-ID"/>
            </w:rPr>
            <w:fldChar w:fldCharType="end"/>
          </w:r>
        </w:sdtContent>
      </w:sdt>
      <w:r w:rsidR="000912D0">
        <w:rPr>
          <w:i w:val="0"/>
          <w:lang w:val="en-US"/>
        </w:rPr>
        <w:t>.</w:t>
      </w:r>
    </w:p>
    <w:p w14:paraId="6445E91A" w14:textId="4A1E2000" w:rsidR="008B625A" w:rsidRPr="000440D1" w:rsidRDefault="000440D1" w:rsidP="000440D1">
      <w:pPr>
        <w:tabs>
          <w:tab w:val="left" w:pos="360"/>
        </w:tabs>
        <w:spacing w:line="360" w:lineRule="auto"/>
        <w:jc w:val="both"/>
        <w:rPr>
          <w:rFonts w:ascii="Times New Roman" w:hAnsi="Times New Roman" w:cs="Times New Roman"/>
          <w:sz w:val="32"/>
          <w:lang w:val="id-ID"/>
        </w:rPr>
      </w:pPr>
      <w:r>
        <w:rPr>
          <w:rFonts w:ascii="Times New Roman" w:hAnsi="Times New Roman" w:cs="Times New Roman"/>
          <w:sz w:val="24"/>
          <w:lang w:val="id-ID"/>
        </w:rPr>
        <w:tab/>
      </w:r>
      <w:r w:rsidRPr="000440D1">
        <w:rPr>
          <w:rFonts w:ascii="Times New Roman" w:hAnsi="Times New Roman" w:cs="Times New Roman"/>
          <w:sz w:val="24"/>
          <w:lang w:val="id-ID"/>
        </w:rPr>
        <w:t xml:space="preserve">Gambaran mikroskopik eritrosit pada gambar 6.4 menunjukkan setelah perlakuan pemberian filtrat kentos kelapa selama 21 hari maka jumlah eritrosit dan bentuk eritrosit menjadi normal. Pemberian filtrat kentos kelapa selama 21 hari didasarkan pada penelitian yang dilakukan oleh </w:t>
      </w:r>
      <w:sdt>
        <w:sdtPr>
          <w:rPr>
            <w:rFonts w:ascii="Times New Roman" w:hAnsi="Times New Roman" w:cs="Times New Roman"/>
            <w:sz w:val="24"/>
            <w:lang w:val="id-ID"/>
          </w:rPr>
          <w:id w:val="234366229"/>
          <w:citation/>
        </w:sdtPr>
        <w:sdtEndPr/>
        <w:sdtContent>
          <w:r w:rsidR="000912D0">
            <w:rPr>
              <w:rFonts w:ascii="Times New Roman" w:hAnsi="Times New Roman" w:cs="Times New Roman"/>
              <w:sz w:val="24"/>
              <w:lang w:val="id-ID"/>
            </w:rPr>
            <w:fldChar w:fldCharType="begin"/>
          </w:r>
          <w:r w:rsidR="000912D0">
            <w:rPr>
              <w:rFonts w:ascii="Times New Roman" w:hAnsi="Times New Roman" w:cs="Times New Roman"/>
              <w:sz w:val="24"/>
            </w:rPr>
            <w:instrText xml:space="preserve"> CITATION Sit17 \l 1033 </w:instrText>
          </w:r>
          <w:r w:rsidR="000912D0">
            <w:rPr>
              <w:rFonts w:ascii="Times New Roman" w:hAnsi="Times New Roman" w:cs="Times New Roman"/>
              <w:sz w:val="24"/>
              <w:lang w:val="id-ID"/>
            </w:rPr>
            <w:fldChar w:fldCharType="separate"/>
          </w:r>
          <w:r w:rsidR="000912D0" w:rsidRPr="000912D0">
            <w:rPr>
              <w:rFonts w:ascii="Times New Roman" w:hAnsi="Times New Roman" w:cs="Times New Roman"/>
              <w:noProof/>
              <w:sz w:val="24"/>
            </w:rPr>
            <w:t>(Sitasiwi, 2017)</w:t>
          </w:r>
          <w:r w:rsidR="000912D0">
            <w:rPr>
              <w:rFonts w:ascii="Times New Roman" w:hAnsi="Times New Roman" w:cs="Times New Roman"/>
              <w:sz w:val="24"/>
              <w:lang w:val="id-ID"/>
            </w:rPr>
            <w:fldChar w:fldCharType="end"/>
          </w:r>
        </w:sdtContent>
      </w:sdt>
      <w:r w:rsidR="000912D0">
        <w:rPr>
          <w:rFonts w:ascii="Times New Roman" w:hAnsi="Times New Roman" w:cs="Times New Roman"/>
          <w:sz w:val="24"/>
        </w:rPr>
        <w:t xml:space="preserve"> </w:t>
      </w:r>
      <w:r w:rsidRPr="000440D1">
        <w:rPr>
          <w:rFonts w:ascii="Times New Roman" w:hAnsi="Times New Roman" w:cs="Times New Roman"/>
          <w:sz w:val="24"/>
          <w:lang w:val="id-ID"/>
        </w:rPr>
        <w:t xml:space="preserve">tentang penentuan jumlah eritrosit mencit dengan perlakuan pemberian ekstrak etanol daun nimba (Azadirachta indica) selama 21 hari berturut-turut secara per oral. Hal ini dipengaruhi oleh dihentikannya induksi natrium nitrit dan kandungan yang terdapat pada filtrat kentos kelapa, khususnya zat besi. Zat besi sebagai prekursor dalam pembentukan hemoglobin sehingga kadar hemoglobin meningkat, jumlah eritrosit bertambah dan oksigen yang dapat diikat oleh eritrosit juga bertambah </w:t>
      </w:r>
      <w:sdt>
        <w:sdtPr>
          <w:rPr>
            <w:rFonts w:ascii="Times New Roman" w:hAnsi="Times New Roman" w:cs="Times New Roman"/>
            <w:sz w:val="24"/>
            <w:lang w:val="id-ID"/>
          </w:rPr>
          <w:id w:val="2101132825"/>
          <w:citation/>
        </w:sdtPr>
        <w:sdtEndPr/>
        <w:sdtContent>
          <w:r w:rsidR="000912D0">
            <w:rPr>
              <w:rFonts w:ascii="Times New Roman" w:hAnsi="Times New Roman" w:cs="Times New Roman"/>
              <w:sz w:val="24"/>
              <w:lang w:val="id-ID"/>
            </w:rPr>
            <w:fldChar w:fldCharType="begin"/>
          </w:r>
          <w:r w:rsidR="000912D0">
            <w:rPr>
              <w:rFonts w:ascii="Times New Roman" w:hAnsi="Times New Roman" w:cs="Times New Roman"/>
              <w:sz w:val="24"/>
            </w:rPr>
            <w:instrText xml:space="preserve"> CITATION Cah16 \l 1033 </w:instrText>
          </w:r>
          <w:r w:rsidR="000912D0">
            <w:rPr>
              <w:rFonts w:ascii="Times New Roman" w:hAnsi="Times New Roman" w:cs="Times New Roman"/>
              <w:sz w:val="24"/>
              <w:lang w:val="id-ID"/>
            </w:rPr>
            <w:fldChar w:fldCharType="separate"/>
          </w:r>
          <w:r w:rsidR="000912D0" w:rsidRPr="000912D0">
            <w:rPr>
              <w:rFonts w:ascii="Times New Roman" w:hAnsi="Times New Roman" w:cs="Times New Roman"/>
              <w:noProof/>
              <w:sz w:val="24"/>
            </w:rPr>
            <w:t>(Cahaya, 2016)</w:t>
          </w:r>
          <w:r w:rsidR="000912D0">
            <w:rPr>
              <w:rFonts w:ascii="Times New Roman" w:hAnsi="Times New Roman" w:cs="Times New Roman"/>
              <w:sz w:val="24"/>
              <w:lang w:val="id-ID"/>
            </w:rPr>
            <w:fldChar w:fldCharType="end"/>
          </w:r>
        </w:sdtContent>
      </w:sdt>
      <w:r w:rsidR="000912D0">
        <w:rPr>
          <w:rFonts w:ascii="Times New Roman" w:hAnsi="Times New Roman" w:cs="Times New Roman"/>
          <w:sz w:val="24"/>
        </w:rPr>
        <w:t xml:space="preserve">. </w:t>
      </w:r>
      <w:r w:rsidRPr="000440D1">
        <w:rPr>
          <w:rFonts w:ascii="Times New Roman" w:hAnsi="Times New Roman" w:cs="Times New Roman"/>
          <w:sz w:val="24"/>
          <w:lang w:val="id-ID"/>
        </w:rPr>
        <w:t>Ketersediaan oksigen stabil sehingga eritropoesis sempurna menghasilkan eritrosit yang sempurna.</w:t>
      </w:r>
    </w:p>
    <w:p w14:paraId="690C80FB" w14:textId="77777777" w:rsidR="008B625A" w:rsidRDefault="0061614A">
      <w:pPr>
        <w:tabs>
          <w:tab w:val="left" w:pos="3420"/>
          <w:tab w:val="left" w:pos="4820"/>
          <w:tab w:val="left" w:pos="5670"/>
        </w:tabs>
        <w:spacing w:after="0" w:line="360" w:lineRule="auto"/>
        <w:contextualSpacing/>
        <w:jc w:val="both"/>
        <w:rPr>
          <w:rFonts w:ascii="Times New Roman" w:hAnsi="Times New Roman"/>
          <w:b/>
          <w:sz w:val="24"/>
          <w:szCs w:val="24"/>
        </w:rPr>
      </w:pPr>
      <w:r>
        <w:rPr>
          <w:rFonts w:ascii="Times New Roman" w:hAnsi="Times New Roman"/>
          <w:b/>
          <w:sz w:val="24"/>
          <w:szCs w:val="24"/>
        </w:rPr>
        <w:t>KESIMPULAN</w:t>
      </w:r>
    </w:p>
    <w:p w14:paraId="1FBD04A9" w14:textId="077945E8" w:rsidR="008B625A" w:rsidRDefault="0061614A">
      <w:pPr>
        <w:pStyle w:val="ListParagraph"/>
        <w:spacing w:line="360" w:lineRule="auto"/>
        <w:ind w:left="0" w:firstLine="284"/>
        <w:jc w:val="both"/>
        <w:rPr>
          <w:rFonts w:ascii="Times New Roman" w:hAnsi="Times New Roman"/>
          <w:sz w:val="24"/>
          <w:szCs w:val="24"/>
          <w:lang w:val="en-US"/>
        </w:rPr>
      </w:pP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pembahasan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diatas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disimpulkan</w:t>
      </w:r>
      <w:proofErr w:type="spellEnd"/>
      <w:r w:rsidR="00592849">
        <w:rPr>
          <w:rFonts w:ascii="Times New Roman" w:hAnsi="Times New Roman"/>
          <w:sz w:val="24"/>
          <w:szCs w:val="24"/>
          <w:lang w:val="en-US"/>
        </w:rPr>
        <w:t xml:space="preserve"> </w:t>
      </w:r>
      <w:proofErr w:type="spellStart"/>
      <w:r w:rsidR="00592849">
        <w:rPr>
          <w:rFonts w:ascii="Times New Roman" w:hAnsi="Times New Roman"/>
          <w:sz w:val="24"/>
          <w:szCs w:val="24"/>
          <w:lang w:val="en-US"/>
        </w:rPr>
        <w:t>bahwa</w:t>
      </w:r>
      <w:proofErr w:type="spellEnd"/>
      <w:r>
        <w:rPr>
          <w:rFonts w:ascii="Times New Roman" w:hAnsi="Times New Roman"/>
          <w:sz w:val="24"/>
          <w:szCs w:val="24"/>
          <w:lang w:val="en-US"/>
        </w:rPr>
        <w:t xml:space="preserve"> </w:t>
      </w:r>
      <w:proofErr w:type="spellStart"/>
      <w:r w:rsidR="00592849">
        <w:rPr>
          <w:rFonts w:ascii="Times New Roman" w:hAnsi="Times New Roman"/>
          <w:sz w:val="24"/>
          <w:szCs w:val="24"/>
          <w:lang w:val="en-US"/>
        </w:rPr>
        <w:t>limbah</w:t>
      </w:r>
      <w:proofErr w:type="spellEnd"/>
      <w:r w:rsidR="00592849">
        <w:rPr>
          <w:rFonts w:ascii="Times New Roman" w:hAnsi="Times New Roman"/>
          <w:sz w:val="24"/>
          <w:szCs w:val="24"/>
          <w:lang w:val="en-US"/>
        </w:rPr>
        <w:t xml:space="preserve"> </w:t>
      </w:r>
      <w:r w:rsidR="00592849">
        <w:rPr>
          <w:rFonts w:ascii="Times New Roman" w:hAnsi="Times New Roman"/>
          <w:sz w:val="24"/>
          <w:lang w:val="en-US"/>
        </w:rPr>
        <w:t>k</w:t>
      </w:r>
      <w:r w:rsidR="00592849" w:rsidRPr="008828F3">
        <w:rPr>
          <w:rFonts w:ascii="Times New Roman" w:hAnsi="Times New Roman"/>
          <w:sz w:val="24"/>
        </w:rPr>
        <w:t>entos kelapa memiliki aktivitas sebagai antianemia karena mampu meningkatkan kadar hemoglobin</w:t>
      </w:r>
      <w:r w:rsidR="00592849">
        <w:rPr>
          <w:rFonts w:ascii="Times New Roman" w:hAnsi="Times New Roman"/>
          <w:sz w:val="24"/>
        </w:rPr>
        <w:t xml:space="preserve"> yakni mencapai 16,8 g/dL pada konsentrasi filtrat kentos kelapa 75%, 14,7 g/dL pada konsentrasi filtrat kentos kelapa 50%, dan 16 g/dL pada konsentrasi filtrat kentos kelapa 25%. Selain itu, filtrat kentos kelapa mampu meningkatkan</w:t>
      </w:r>
      <w:r w:rsidR="00592849" w:rsidRPr="008828F3">
        <w:rPr>
          <w:rFonts w:ascii="Times New Roman" w:hAnsi="Times New Roman"/>
          <w:sz w:val="24"/>
        </w:rPr>
        <w:t xml:space="preserve"> jumlah</w:t>
      </w:r>
      <w:r w:rsidR="00592849">
        <w:rPr>
          <w:rFonts w:ascii="Times New Roman" w:hAnsi="Times New Roman"/>
          <w:sz w:val="24"/>
        </w:rPr>
        <w:t xml:space="preserve"> eritrosit</w:t>
      </w:r>
      <w:r w:rsidR="00592849" w:rsidRPr="008828F3">
        <w:rPr>
          <w:rFonts w:ascii="Times New Roman" w:hAnsi="Times New Roman"/>
          <w:sz w:val="24"/>
        </w:rPr>
        <w:t xml:space="preserve"> dari kondisi anemia </w:t>
      </w:r>
      <w:r w:rsidR="00592849">
        <w:rPr>
          <w:rFonts w:ascii="Times New Roman" w:hAnsi="Times New Roman"/>
          <w:sz w:val="24"/>
        </w:rPr>
        <w:t>yakni 1.750.000/</w:t>
      </w:r>
      <w:r w:rsidR="00592849" w:rsidRPr="008828F3">
        <w:rPr>
          <w:rFonts w:ascii="Times New Roman" w:hAnsi="Times New Roman"/>
          <w:sz w:val="24"/>
        </w:rPr>
        <w:t>mm</w:t>
      </w:r>
      <w:r w:rsidR="00592849" w:rsidRPr="008828F3">
        <w:rPr>
          <w:rFonts w:ascii="Times New Roman" w:hAnsi="Times New Roman"/>
          <w:sz w:val="24"/>
          <w:vertAlign w:val="superscript"/>
        </w:rPr>
        <w:t>3</w:t>
      </w:r>
      <w:r w:rsidR="00592849">
        <w:rPr>
          <w:rFonts w:ascii="Times New Roman" w:hAnsi="Times New Roman"/>
          <w:sz w:val="24"/>
        </w:rPr>
        <w:t xml:space="preserve"> </w:t>
      </w:r>
      <w:r w:rsidR="00592849" w:rsidRPr="008828F3">
        <w:rPr>
          <w:rFonts w:ascii="Times New Roman" w:hAnsi="Times New Roman"/>
          <w:sz w:val="24"/>
        </w:rPr>
        <w:t xml:space="preserve">menjadi kondisi normal </w:t>
      </w:r>
      <w:r w:rsidR="00592849">
        <w:rPr>
          <w:rFonts w:ascii="Times New Roman" w:hAnsi="Times New Roman"/>
          <w:sz w:val="24"/>
        </w:rPr>
        <w:t>yakni 8.260.000/mm</w:t>
      </w:r>
      <w:r w:rsidR="00592849">
        <w:rPr>
          <w:rFonts w:ascii="Times New Roman" w:hAnsi="Times New Roman"/>
          <w:sz w:val="24"/>
          <w:vertAlign w:val="superscript"/>
        </w:rPr>
        <w:t>3</w:t>
      </w:r>
      <w:r w:rsidR="00592849">
        <w:rPr>
          <w:rFonts w:ascii="Times New Roman" w:hAnsi="Times New Roman"/>
          <w:sz w:val="24"/>
        </w:rPr>
        <w:t xml:space="preserve"> </w:t>
      </w:r>
      <w:r w:rsidR="00592849" w:rsidRPr="008828F3">
        <w:rPr>
          <w:rFonts w:ascii="Times New Roman" w:hAnsi="Times New Roman"/>
          <w:sz w:val="24"/>
        </w:rPr>
        <w:t>serta mampu memperbaiki bentuk eritrosit</w:t>
      </w:r>
      <w:r w:rsidR="00592849">
        <w:rPr>
          <w:rFonts w:ascii="Times New Roman" w:hAnsi="Times New Roman"/>
          <w:sz w:val="24"/>
        </w:rPr>
        <w:t xml:space="preserve"> dari </w:t>
      </w:r>
      <w:r w:rsidR="00592849" w:rsidRPr="008828F3">
        <w:rPr>
          <w:rFonts w:ascii="Times New Roman" w:hAnsi="Times New Roman"/>
          <w:sz w:val="24"/>
        </w:rPr>
        <w:t>poikilositosis</w:t>
      </w:r>
      <w:r w:rsidR="00592849">
        <w:rPr>
          <w:rFonts w:ascii="Times New Roman" w:hAnsi="Times New Roman"/>
          <w:sz w:val="24"/>
        </w:rPr>
        <w:t xml:space="preserve"> (bentuk bervariasi) menjadi</w:t>
      </w:r>
      <w:r w:rsidR="00592849" w:rsidRPr="008828F3">
        <w:rPr>
          <w:rFonts w:ascii="Times New Roman" w:hAnsi="Times New Roman"/>
          <w:sz w:val="24"/>
        </w:rPr>
        <w:t xml:space="preserve"> normal</w:t>
      </w:r>
      <w:r w:rsidR="00592849">
        <w:rPr>
          <w:rFonts w:ascii="Times New Roman" w:hAnsi="Times New Roman"/>
          <w:sz w:val="24"/>
        </w:rPr>
        <w:t xml:space="preserve"> (bulat cakram bikonkaf)</w:t>
      </w:r>
    </w:p>
    <w:p w14:paraId="31689B51" w14:textId="77777777" w:rsidR="008B625A" w:rsidRDefault="008B625A">
      <w:pPr>
        <w:rPr>
          <w:b/>
        </w:rPr>
      </w:pPr>
    </w:p>
    <w:sdt>
      <w:sdtPr>
        <w:id w:val="-1604724323"/>
        <w:docPartObj>
          <w:docPartGallery w:val="AutoText"/>
        </w:docPartObj>
      </w:sdtPr>
      <w:sdtEndPr>
        <w:rPr>
          <w:rFonts w:ascii="Times New Roman" w:hAnsi="Times New Roman" w:cs="Times New Roman"/>
          <w:sz w:val="24"/>
          <w:szCs w:val="24"/>
        </w:rPr>
      </w:sdtEndPr>
      <w:sdtContent>
        <w:p w14:paraId="3957F1BF" w14:textId="5CDF3EBC" w:rsidR="002B2099" w:rsidRDefault="002B2099">
          <w:pPr>
            <w:contextualSpacing/>
          </w:pPr>
        </w:p>
        <w:p w14:paraId="5FB477AB" w14:textId="77777777" w:rsidR="002B2099" w:rsidRDefault="002B2099">
          <w:pPr>
            <w:contextualSpacing/>
            <w:rPr>
              <w:rFonts w:ascii="Times New Roman" w:hAnsi="Times New Roman" w:cs="Times New Roman"/>
              <w:b/>
              <w:sz w:val="24"/>
            </w:rPr>
          </w:pPr>
        </w:p>
        <w:p w14:paraId="151B36B0" w14:textId="7DE1EFAB" w:rsidR="008B625A" w:rsidRDefault="0061614A">
          <w:pPr>
            <w:contextualSpacing/>
            <w:rPr>
              <w:rFonts w:ascii="Times New Roman" w:hAnsi="Times New Roman" w:cs="Times New Roman"/>
              <w:b/>
              <w:sz w:val="24"/>
            </w:rPr>
          </w:pPr>
          <w:commentRangeStart w:id="2"/>
          <w:r>
            <w:rPr>
              <w:rFonts w:ascii="Times New Roman" w:hAnsi="Times New Roman" w:cs="Times New Roman"/>
              <w:b/>
              <w:sz w:val="24"/>
            </w:rPr>
            <w:lastRenderedPageBreak/>
            <w:t>DAFTAR</w:t>
          </w:r>
          <w:commentRangeEnd w:id="2"/>
          <w:r>
            <w:rPr>
              <w:rStyle w:val="CommentReference"/>
            </w:rPr>
            <w:commentReference w:id="2"/>
          </w:r>
          <w:r>
            <w:rPr>
              <w:rFonts w:ascii="Times New Roman" w:hAnsi="Times New Roman" w:cs="Times New Roman"/>
              <w:b/>
              <w:sz w:val="24"/>
            </w:rPr>
            <w:t xml:space="preserve"> PUSTAKA</w:t>
          </w:r>
          <w:bookmarkStart w:id="3" w:name="_GoBack"/>
          <w:bookmarkEnd w:id="3"/>
        </w:p>
        <w:sdt>
          <w:sdtPr>
            <w:rPr>
              <w:rFonts w:asciiTheme="minorHAnsi" w:eastAsiaTheme="minorHAnsi" w:hAnsiTheme="minorHAnsi" w:cstheme="minorBidi"/>
              <w:b w:val="0"/>
              <w:sz w:val="22"/>
              <w:szCs w:val="22"/>
            </w:rPr>
            <w:id w:val="-693993855"/>
            <w:docPartObj>
              <w:docPartGallery w:val="Bibliographies"/>
              <w:docPartUnique/>
            </w:docPartObj>
          </w:sdtPr>
          <w:sdtEndPr/>
          <w:sdtContent>
            <w:p w14:paraId="22F5E53D" w14:textId="09BEAA8B" w:rsidR="002B2099" w:rsidRDefault="002B2099">
              <w:pPr>
                <w:pStyle w:val="Heading1"/>
              </w:pPr>
            </w:p>
            <w:sdt>
              <w:sdtPr>
                <w:id w:val="-573587230"/>
                <w:bibliography/>
              </w:sdtPr>
              <w:sdtEndPr/>
              <w:sdtContent>
                <w:p w14:paraId="3D57AAA3" w14:textId="77777777" w:rsidR="002B2099" w:rsidRPr="007B61D8" w:rsidRDefault="002B2099" w:rsidP="007B61D8">
                  <w:pPr>
                    <w:pStyle w:val="Bibliography"/>
                    <w:spacing w:line="360" w:lineRule="auto"/>
                    <w:ind w:left="720" w:hanging="720"/>
                    <w:rPr>
                      <w:rFonts w:ascii="Times New Roman" w:hAnsi="Times New Roman" w:cs="Times New Roman"/>
                      <w:noProof/>
                      <w:sz w:val="28"/>
                      <w:szCs w:val="24"/>
                    </w:rPr>
                  </w:pPr>
                  <w:r w:rsidRPr="007B61D8">
                    <w:rPr>
                      <w:rFonts w:ascii="Times New Roman" w:hAnsi="Times New Roman" w:cs="Times New Roman"/>
                      <w:sz w:val="24"/>
                    </w:rPr>
                    <w:fldChar w:fldCharType="begin"/>
                  </w:r>
                  <w:r w:rsidRPr="007B61D8">
                    <w:rPr>
                      <w:rFonts w:ascii="Times New Roman" w:hAnsi="Times New Roman" w:cs="Times New Roman"/>
                      <w:sz w:val="24"/>
                    </w:rPr>
                    <w:instrText xml:space="preserve"> BIBLIOGRAPHY </w:instrText>
                  </w:r>
                  <w:r w:rsidRPr="007B61D8">
                    <w:rPr>
                      <w:rFonts w:ascii="Times New Roman" w:hAnsi="Times New Roman" w:cs="Times New Roman"/>
                      <w:sz w:val="24"/>
                    </w:rPr>
                    <w:fldChar w:fldCharType="separate"/>
                  </w:r>
                  <w:r w:rsidRPr="007B61D8">
                    <w:rPr>
                      <w:rFonts w:ascii="Times New Roman" w:hAnsi="Times New Roman" w:cs="Times New Roman"/>
                      <w:noProof/>
                      <w:sz w:val="24"/>
                    </w:rPr>
                    <w:t xml:space="preserve">Adyani, K. (2018). Peningkatan Kadar Hemoglobin dengan Pemberian Ekstrak Daun Salam (Syzygium polyanthum Walp) pada Tikus Model Anemia Defisiensi Besi. </w:t>
                  </w:r>
                  <w:r w:rsidRPr="007B61D8">
                    <w:rPr>
                      <w:rFonts w:ascii="Times New Roman" w:hAnsi="Times New Roman" w:cs="Times New Roman"/>
                      <w:i/>
                      <w:iCs/>
                      <w:noProof/>
                      <w:sz w:val="24"/>
                    </w:rPr>
                    <w:t>Majalah Kedokteran Bandung, 50</w:t>
                  </w:r>
                  <w:r w:rsidRPr="007B61D8">
                    <w:rPr>
                      <w:rFonts w:ascii="Times New Roman" w:hAnsi="Times New Roman" w:cs="Times New Roman"/>
                      <w:noProof/>
                      <w:sz w:val="24"/>
                    </w:rPr>
                    <w:t>(3), 167-172.</w:t>
                  </w:r>
                </w:p>
                <w:p w14:paraId="673A0B00"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Ambarwati, R. (2012). EFFECT OF SODIUM NITRITE ( NaNO 2 ) TO ERITHROCYTE AND HEMOGLOBIN PROFILE IN WHITE RAT ( Rattus norvegicus ). </w:t>
                  </w:r>
                  <w:r w:rsidRPr="007B61D8">
                    <w:rPr>
                      <w:rFonts w:ascii="Times New Roman" w:hAnsi="Times New Roman" w:cs="Times New Roman"/>
                      <w:i/>
                      <w:iCs/>
                      <w:noProof/>
                      <w:sz w:val="24"/>
                    </w:rPr>
                    <w:t>Folia Medica Indonesiana, 48</w:t>
                  </w:r>
                  <w:r w:rsidRPr="007B61D8">
                    <w:rPr>
                      <w:rFonts w:ascii="Times New Roman" w:hAnsi="Times New Roman" w:cs="Times New Roman"/>
                      <w:noProof/>
                      <w:sz w:val="24"/>
                    </w:rPr>
                    <w:t>(1), 1-5.</w:t>
                  </w:r>
                </w:p>
                <w:p w14:paraId="38C4EC65"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Aulia, G. d. (2017). Gambaran Status Anemia Pada Remaja Putri Di Wilayah Pegunungan Dan Pesisir Pantai (Studi Di Smp Negeri Kecamatan Getasan Dan Semarang Barat). </w:t>
                  </w:r>
                  <w:r w:rsidRPr="007B61D8">
                    <w:rPr>
                      <w:rFonts w:ascii="Times New Roman" w:hAnsi="Times New Roman" w:cs="Times New Roman"/>
                      <w:i/>
                      <w:iCs/>
                      <w:noProof/>
                      <w:sz w:val="24"/>
                    </w:rPr>
                    <w:t>Jurnal Kesehatan Masyarakat (e-Journal), 5</w:t>
                  </w:r>
                  <w:r w:rsidRPr="007B61D8">
                    <w:rPr>
                      <w:rFonts w:ascii="Times New Roman" w:hAnsi="Times New Roman" w:cs="Times New Roman"/>
                      <w:noProof/>
                      <w:sz w:val="24"/>
                    </w:rPr>
                    <w:t>(1), 193-200.</w:t>
                  </w:r>
                </w:p>
                <w:p w14:paraId="75ADC005"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Cahaya, N. (2016). Cahaya, Noor., Aulia, Rahmina., Nurlely. 2016. Efek Daun Kelakai (Stenochlaena palustris) Terhadap Jumlah Eritrosit, Bentuk Eritrosit dan Kadar Hemoglobin (Hb) Pada Tikus Putih (Rattus norvegicus) Anemia. . Banjarbaru. </w:t>
                  </w:r>
                  <w:r w:rsidRPr="007B61D8">
                    <w:rPr>
                      <w:rFonts w:ascii="Times New Roman" w:hAnsi="Times New Roman" w:cs="Times New Roman"/>
                      <w:i/>
                      <w:iCs/>
                      <w:noProof/>
                      <w:sz w:val="24"/>
                    </w:rPr>
                    <w:t>Seminar Nasional 2016 Lahan Basah ULM</w:t>
                  </w:r>
                  <w:r w:rsidRPr="007B61D8">
                    <w:rPr>
                      <w:rFonts w:ascii="Times New Roman" w:hAnsi="Times New Roman" w:cs="Times New Roman"/>
                      <w:noProof/>
                      <w:sz w:val="24"/>
                    </w:rPr>
                    <w:t xml:space="preserve"> (pp. 531-538). Banjarmasin: Lambung Mangkurat University Press.</w:t>
                  </w:r>
                </w:p>
                <w:p w14:paraId="25AC7E26"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Fitria, L. (2014). Profil Hematologi Tikus (Rattus norvegicus Berkenhout, 1769) Galur Wistar Jantan dan Betina Umur 4, 6, dan 8 Minggu. </w:t>
                  </w:r>
                  <w:r w:rsidRPr="007B61D8">
                    <w:rPr>
                      <w:rFonts w:ascii="Times New Roman" w:hAnsi="Times New Roman" w:cs="Times New Roman"/>
                      <w:i/>
                      <w:iCs/>
                      <w:noProof/>
                      <w:sz w:val="24"/>
                    </w:rPr>
                    <w:t>Biogenesis: Jurnal Ilmiah Biologi, 2</w:t>
                  </w:r>
                  <w:r w:rsidRPr="007B61D8">
                    <w:rPr>
                      <w:rFonts w:ascii="Times New Roman" w:hAnsi="Times New Roman" w:cs="Times New Roman"/>
                      <w:noProof/>
                      <w:sz w:val="24"/>
                    </w:rPr>
                    <w:t>(2), 94-100.</w:t>
                  </w:r>
                </w:p>
                <w:p w14:paraId="657034DF"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Fitriany, J. (2018). Anemia Defisiensi Besi. </w:t>
                  </w:r>
                  <w:r w:rsidRPr="007B61D8">
                    <w:rPr>
                      <w:rFonts w:ascii="Times New Roman" w:hAnsi="Times New Roman" w:cs="Times New Roman"/>
                      <w:i/>
                      <w:iCs/>
                      <w:noProof/>
                      <w:sz w:val="24"/>
                    </w:rPr>
                    <w:t>AVERROUS: Jurnal Kedokteran dan Kesehatan Malikussaleh, 4</w:t>
                  </w:r>
                  <w:r w:rsidRPr="007B61D8">
                    <w:rPr>
                      <w:rFonts w:ascii="Times New Roman" w:hAnsi="Times New Roman" w:cs="Times New Roman"/>
                      <w:noProof/>
                      <w:sz w:val="24"/>
                    </w:rPr>
                    <w:t>(2), 140-145.</w:t>
                  </w:r>
                </w:p>
                <w:p w14:paraId="1CA92A47"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Hamidah, A. (2017). Effect of Carica papaya Leaf Juice on Hematology of Mice (Mus musculus) with Anemia. </w:t>
                  </w:r>
                  <w:r w:rsidRPr="007B61D8">
                    <w:rPr>
                      <w:rFonts w:ascii="Times New Roman" w:hAnsi="Times New Roman" w:cs="Times New Roman"/>
                      <w:i/>
                      <w:iCs/>
                      <w:noProof/>
                      <w:sz w:val="24"/>
                    </w:rPr>
                    <w:t>Biosaintifika: Journal of Biology &amp; Biology Education, 9</w:t>
                  </w:r>
                  <w:r w:rsidRPr="007B61D8">
                    <w:rPr>
                      <w:rFonts w:ascii="Times New Roman" w:hAnsi="Times New Roman" w:cs="Times New Roman"/>
                      <w:noProof/>
                      <w:sz w:val="24"/>
                    </w:rPr>
                    <w:t>(3), 417-422.</w:t>
                  </w:r>
                </w:p>
                <w:p w14:paraId="20C7A26A"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Manivannan, A. (2018). Biochemical and nutritional characterization of coconut (Cocos nucifera L.) haustorium. </w:t>
                  </w:r>
                  <w:r w:rsidRPr="007B61D8">
                    <w:rPr>
                      <w:rFonts w:ascii="Times New Roman" w:hAnsi="Times New Roman" w:cs="Times New Roman"/>
                      <w:i/>
                      <w:iCs/>
                      <w:noProof/>
                      <w:sz w:val="24"/>
                    </w:rPr>
                    <w:t>Food Chemistry, 238</w:t>
                  </w:r>
                  <w:r w:rsidRPr="007B61D8">
                    <w:rPr>
                      <w:rFonts w:ascii="Times New Roman" w:hAnsi="Times New Roman" w:cs="Times New Roman"/>
                      <w:noProof/>
                      <w:sz w:val="24"/>
                    </w:rPr>
                    <w:t>, 153-159.</w:t>
                  </w:r>
                </w:p>
                <w:p w14:paraId="25AE6DF6"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Norsiah, W. (2015). Perbedaan Kadar Hemoglobin Metode Sianmethemoglobin dengan dan Tanpa Sentrifugasi pada Sampel Leukositosis. </w:t>
                  </w:r>
                  <w:r w:rsidRPr="007B61D8">
                    <w:rPr>
                      <w:rFonts w:ascii="Times New Roman" w:hAnsi="Times New Roman" w:cs="Times New Roman"/>
                      <w:i/>
                      <w:iCs/>
                      <w:noProof/>
                      <w:sz w:val="24"/>
                    </w:rPr>
                    <w:t>Medical Laboratory Technology Journal, 1</w:t>
                  </w:r>
                  <w:r w:rsidRPr="007B61D8">
                    <w:rPr>
                      <w:rFonts w:ascii="Times New Roman" w:hAnsi="Times New Roman" w:cs="Times New Roman"/>
                      <w:noProof/>
                      <w:sz w:val="24"/>
                    </w:rPr>
                    <w:t>(2), 72-83.</w:t>
                  </w:r>
                </w:p>
                <w:p w14:paraId="2FBD4BB6"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lastRenderedPageBreak/>
                    <w:t xml:space="preserve">Nursucihta, S. (2014). Antianemia Activity of Parkia speciosa Hassk Seed Ethanolic Extract. </w:t>
                  </w:r>
                  <w:r w:rsidRPr="007B61D8">
                    <w:rPr>
                      <w:rFonts w:ascii="Times New Roman" w:hAnsi="Times New Roman" w:cs="Times New Roman"/>
                      <w:i/>
                      <w:iCs/>
                      <w:noProof/>
                      <w:sz w:val="24"/>
                    </w:rPr>
                    <w:t>Traditional Medicine Journal, 19</w:t>
                  </w:r>
                  <w:r w:rsidRPr="007B61D8">
                    <w:rPr>
                      <w:rFonts w:ascii="Times New Roman" w:hAnsi="Times New Roman" w:cs="Times New Roman"/>
                      <w:noProof/>
                      <w:sz w:val="24"/>
                    </w:rPr>
                    <w:t>(2), 49-54.</w:t>
                  </w:r>
                </w:p>
                <w:p w14:paraId="0C0E5AB0"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Pratiwi, Z. (2017). Gambaran Sitologi Sediaan Ulas Darah Kambing Kacang yang didapat dari Rumah Potong Kambing Tradisional di Denpasar Barat. </w:t>
                  </w:r>
                  <w:r w:rsidRPr="007B61D8">
                    <w:rPr>
                      <w:rFonts w:ascii="Times New Roman" w:hAnsi="Times New Roman" w:cs="Times New Roman"/>
                      <w:i/>
                      <w:iCs/>
                      <w:noProof/>
                      <w:sz w:val="24"/>
                    </w:rPr>
                    <w:t>Jurnal Indonesia Medicus Veterinus, 6</w:t>
                  </w:r>
                  <w:r w:rsidRPr="007B61D8">
                    <w:rPr>
                      <w:rFonts w:ascii="Times New Roman" w:hAnsi="Times New Roman" w:cs="Times New Roman"/>
                      <w:noProof/>
                      <w:sz w:val="24"/>
                    </w:rPr>
                    <w:t>(1), 40-46.</w:t>
                  </w:r>
                </w:p>
                <w:p w14:paraId="1DB9D60D"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RI, K. (2019). </w:t>
                  </w:r>
                  <w:r w:rsidRPr="007B61D8">
                    <w:rPr>
                      <w:rFonts w:ascii="Times New Roman" w:hAnsi="Times New Roman" w:cs="Times New Roman"/>
                      <w:i/>
                      <w:iCs/>
                      <w:noProof/>
                      <w:sz w:val="24"/>
                    </w:rPr>
                    <w:t>Profil Kesehatan Indonesia 2018.</w:t>
                  </w:r>
                  <w:r w:rsidRPr="007B61D8">
                    <w:rPr>
                      <w:rFonts w:ascii="Times New Roman" w:hAnsi="Times New Roman" w:cs="Times New Roman"/>
                      <w:noProof/>
                      <w:sz w:val="24"/>
                    </w:rPr>
                    <w:t xml:space="preserve"> jakarta: Kementerian Kesehatan Republik Indonesia.</w:t>
                  </w:r>
                </w:p>
                <w:p w14:paraId="7D556877"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Sitasiwi, A. J. (2017). Kadar Hemoglobin Dan Jumlah Eritrosit Mencit (Mus musculus) Jantan setelah Perlakuan dengan Ekstrak Etanol Daun Nimba ( Azadirachta indica). </w:t>
                  </w:r>
                  <w:r w:rsidRPr="007B61D8">
                    <w:rPr>
                      <w:rFonts w:ascii="Times New Roman" w:hAnsi="Times New Roman" w:cs="Times New Roman"/>
                      <w:i/>
                      <w:iCs/>
                      <w:noProof/>
                      <w:sz w:val="24"/>
                    </w:rPr>
                    <w:t>Buletin Anatomi dan Fisiologi, 2</w:t>
                  </w:r>
                  <w:r w:rsidRPr="007B61D8">
                    <w:rPr>
                      <w:rFonts w:ascii="Times New Roman" w:hAnsi="Times New Roman" w:cs="Times New Roman"/>
                      <w:noProof/>
                      <w:sz w:val="24"/>
                    </w:rPr>
                    <w:t>(2), 161-167.</w:t>
                  </w:r>
                </w:p>
                <w:p w14:paraId="5095A2D4" w14:textId="77777777" w:rsidR="002B2099" w:rsidRPr="007B61D8" w:rsidRDefault="002B2099" w:rsidP="007B61D8">
                  <w:pPr>
                    <w:pStyle w:val="Bibliography"/>
                    <w:spacing w:line="360" w:lineRule="auto"/>
                    <w:ind w:left="720" w:hanging="720"/>
                    <w:jc w:val="both"/>
                    <w:rPr>
                      <w:rFonts w:ascii="Times New Roman" w:hAnsi="Times New Roman" w:cs="Times New Roman"/>
                      <w:noProof/>
                      <w:sz w:val="24"/>
                    </w:rPr>
                  </w:pPr>
                  <w:r w:rsidRPr="007B61D8">
                    <w:rPr>
                      <w:rFonts w:ascii="Times New Roman" w:hAnsi="Times New Roman" w:cs="Times New Roman"/>
                      <w:noProof/>
                      <w:sz w:val="24"/>
                    </w:rPr>
                    <w:t xml:space="preserve">Sugimuma, Y. M. (1990). Structure and Function of the Haustorium in Germinating Coconut Palm Seed. </w:t>
                  </w:r>
                  <w:r w:rsidRPr="007B61D8">
                    <w:rPr>
                      <w:rFonts w:ascii="Times New Roman" w:hAnsi="Times New Roman" w:cs="Times New Roman"/>
                      <w:i/>
                      <w:iCs/>
                      <w:noProof/>
                      <w:sz w:val="24"/>
                    </w:rPr>
                    <w:t>Japan Agricultural Research Quarterly, 24</w:t>
                  </w:r>
                  <w:r w:rsidRPr="007B61D8">
                    <w:rPr>
                      <w:rFonts w:ascii="Times New Roman" w:hAnsi="Times New Roman" w:cs="Times New Roman"/>
                      <w:noProof/>
                      <w:sz w:val="24"/>
                    </w:rPr>
                    <w:t>, 1-14.</w:t>
                  </w:r>
                </w:p>
                <w:p w14:paraId="179473C3" w14:textId="77777777" w:rsidR="002B2099" w:rsidRPr="007B61D8" w:rsidRDefault="002B2099" w:rsidP="007B61D8">
                  <w:pPr>
                    <w:pStyle w:val="Bibliography"/>
                    <w:spacing w:line="360" w:lineRule="auto"/>
                    <w:ind w:left="720" w:hanging="720"/>
                    <w:rPr>
                      <w:rFonts w:ascii="Times New Roman" w:hAnsi="Times New Roman" w:cs="Times New Roman"/>
                      <w:noProof/>
                      <w:sz w:val="24"/>
                    </w:rPr>
                  </w:pPr>
                  <w:r w:rsidRPr="007B61D8">
                    <w:rPr>
                      <w:rFonts w:ascii="Times New Roman" w:hAnsi="Times New Roman" w:cs="Times New Roman"/>
                      <w:noProof/>
                      <w:sz w:val="24"/>
                    </w:rPr>
                    <w:t xml:space="preserve">Winarno, F. (2004). </w:t>
                  </w:r>
                  <w:r w:rsidRPr="007B61D8">
                    <w:rPr>
                      <w:rFonts w:ascii="Times New Roman" w:hAnsi="Times New Roman" w:cs="Times New Roman"/>
                      <w:i/>
                      <w:iCs/>
                      <w:noProof/>
                      <w:sz w:val="24"/>
                    </w:rPr>
                    <w:t>Kimia Pangan dan Gizi.</w:t>
                  </w:r>
                  <w:r w:rsidRPr="007B61D8">
                    <w:rPr>
                      <w:rFonts w:ascii="Times New Roman" w:hAnsi="Times New Roman" w:cs="Times New Roman"/>
                      <w:noProof/>
                      <w:sz w:val="24"/>
                    </w:rPr>
                    <w:t xml:space="preserve"> Jakarta: Gramedia Pustaka Utama.</w:t>
                  </w:r>
                </w:p>
                <w:p w14:paraId="4E682A94" w14:textId="1E51FF43" w:rsidR="002B2099" w:rsidRDefault="002B2099" w:rsidP="007B61D8">
                  <w:pPr>
                    <w:spacing w:line="360" w:lineRule="auto"/>
                  </w:pPr>
                  <w:r w:rsidRPr="007B61D8">
                    <w:rPr>
                      <w:rFonts w:ascii="Times New Roman" w:hAnsi="Times New Roman" w:cs="Times New Roman"/>
                      <w:b/>
                      <w:bCs/>
                      <w:noProof/>
                      <w:sz w:val="24"/>
                    </w:rPr>
                    <w:fldChar w:fldCharType="end"/>
                  </w:r>
                </w:p>
              </w:sdtContent>
            </w:sdt>
          </w:sdtContent>
        </w:sdt>
        <w:p w14:paraId="585DD7F3" w14:textId="19D7AA25" w:rsidR="002B2099" w:rsidRDefault="00FB4A1B" w:rsidP="002B2099">
          <w:pPr>
            <w:pStyle w:val="Bibliography1"/>
            <w:ind w:left="720" w:hanging="720"/>
            <w:rPr>
              <w:rFonts w:ascii="Times New Roman" w:hAnsi="Times New Roman" w:cs="Times New Roman"/>
              <w:sz w:val="24"/>
              <w:szCs w:val="24"/>
            </w:rPr>
          </w:pPr>
        </w:p>
      </w:sdtContent>
    </w:sdt>
    <w:p w14:paraId="01A717A0" w14:textId="77777777" w:rsidR="002B2099" w:rsidRDefault="002B209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237705B" w14:textId="77777777" w:rsidR="002B2099" w:rsidRDefault="002B2099" w:rsidP="002B2099">
      <w:pPr>
        <w:contextualSpacing/>
        <w:rPr>
          <w:rFonts w:ascii="Times New Roman" w:hAnsi="Times New Roman"/>
          <w:sz w:val="24"/>
          <w:szCs w:val="24"/>
        </w:rPr>
      </w:pPr>
      <w:r>
        <w:rPr>
          <w:rFonts w:ascii="Times New Roman" w:hAnsi="Times New Roman"/>
          <w:sz w:val="24"/>
          <w:szCs w:val="24"/>
        </w:rPr>
        <w:lastRenderedPageBreak/>
        <w:t>LAMPIRAN</w:t>
      </w:r>
    </w:p>
    <w:p w14:paraId="7CCBF019" w14:textId="77777777" w:rsidR="002B2099" w:rsidRDefault="002B2099" w:rsidP="002B2099">
      <w:pPr>
        <w:spacing w:after="100" w:line="360" w:lineRule="auto"/>
        <w:rPr>
          <w:rFonts w:ascii="Times New Roman" w:hAnsi="Times New Roman"/>
          <w:sz w:val="24"/>
          <w:szCs w:val="24"/>
          <w:lang w:val="id-ID"/>
        </w:rPr>
      </w:pPr>
      <w:r>
        <w:rPr>
          <w:rFonts w:ascii="Times New Roman" w:hAnsi="Times New Roman"/>
          <w:b/>
          <w:sz w:val="24"/>
          <w:szCs w:val="24"/>
          <w:lang w:val="id-ID"/>
        </w:rPr>
        <w:t xml:space="preserve">Lampiran 1. </w:t>
      </w:r>
      <w:r w:rsidRPr="00175FE8">
        <w:rPr>
          <w:rFonts w:ascii="Times New Roman" w:hAnsi="Times New Roman"/>
          <w:sz w:val="24"/>
          <w:szCs w:val="24"/>
          <w:lang w:val="id-ID"/>
        </w:rPr>
        <w:t>Penentuan dosis natrium nitrit</w:t>
      </w:r>
    </w:p>
    <w:p w14:paraId="36C6F31B" w14:textId="77777777" w:rsidR="002B2099" w:rsidRDefault="002B2099" w:rsidP="002B2099">
      <w:pPr>
        <w:spacing w:after="100" w:line="360" w:lineRule="auto"/>
        <w:rPr>
          <w:rFonts w:ascii="Times New Roman" w:hAnsi="Times New Roman"/>
          <w:b/>
          <w:sz w:val="24"/>
          <w:szCs w:val="24"/>
          <w:lang w:val="id-ID"/>
        </w:rPr>
      </w:pPr>
      <w:r>
        <w:rPr>
          <w:rFonts w:ascii="Times New Roman" w:hAnsi="Times New Roman"/>
          <w:b/>
          <w:sz w:val="24"/>
          <w:szCs w:val="24"/>
          <w:lang w:val="id-ID"/>
        </w:rPr>
        <w:t>Perhitungan konversi LD 50 natrium nitrit pada mencit</w:t>
      </w:r>
    </w:p>
    <w:p w14:paraId="09692EC0" w14:textId="77777777" w:rsidR="002B2099" w:rsidRDefault="002B2099" w:rsidP="002B2099">
      <w:pPr>
        <w:spacing w:after="100" w:line="360" w:lineRule="auto"/>
        <w:rPr>
          <w:rFonts w:ascii="Times New Roman" w:hAnsi="Times New Roman"/>
          <w:sz w:val="24"/>
          <w:szCs w:val="24"/>
          <w:lang w:val="id-ID"/>
        </w:rPr>
      </w:pPr>
      <w:r>
        <w:rPr>
          <w:rFonts w:ascii="Times New Roman" w:hAnsi="Times New Roman"/>
          <w:sz w:val="24"/>
          <w:szCs w:val="24"/>
          <w:lang w:val="id-ID"/>
        </w:rPr>
        <w:t>Diketahui LD 50 mencit adalah 250 mg NaNO</w:t>
      </w:r>
      <w:r>
        <w:rPr>
          <w:rFonts w:ascii="Times New Roman" w:hAnsi="Times New Roman"/>
          <w:sz w:val="24"/>
          <w:szCs w:val="24"/>
          <w:vertAlign w:val="subscript"/>
          <w:lang w:val="id-ID"/>
        </w:rPr>
        <w:t>2</w:t>
      </w:r>
      <w:r>
        <w:rPr>
          <w:rFonts w:ascii="Times New Roman" w:hAnsi="Times New Roman"/>
          <w:sz w:val="24"/>
          <w:szCs w:val="24"/>
          <w:lang w:val="id-ID"/>
        </w:rPr>
        <w:t xml:space="preserve"> / kg BB. </w:t>
      </w:r>
    </w:p>
    <w:p w14:paraId="23332A5C" w14:textId="77777777" w:rsidR="002B2099" w:rsidRDefault="002B2099" w:rsidP="002B2099">
      <w:pPr>
        <w:spacing w:after="100" w:line="360" w:lineRule="auto"/>
        <w:rPr>
          <w:rFonts w:ascii="Times New Roman" w:hAnsi="Times New Roman"/>
          <w:sz w:val="24"/>
          <w:szCs w:val="24"/>
          <w:lang w:val="id-ID"/>
        </w:rPr>
      </w:pPr>
      <w:r>
        <w:rPr>
          <w:rFonts w:ascii="Times New Roman" w:hAnsi="Times New Roman"/>
          <w:sz w:val="24"/>
          <w:szCs w:val="24"/>
          <w:lang w:val="id-ID"/>
        </w:rPr>
        <w:t>Maka LD 50 untuk mencit dengan BB 20 g dinyatakan dalam x mg sebagai berikut:</w:t>
      </w:r>
    </w:p>
    <w:p w14:paraId="7CECBE25" w14:textId="77777777" w:rsidR="002B2099" w:rsidRPr="00BA7545" w:rsidRDefault="00FB4A1B" w:rsidP="002B2099">
      <w:pPr>
        <w:rPr>
          <w:rFonts w:ascii="Times New Roman" w:hAnsi="Times New Roman"/>
          <w:sz w:val="24"/>
          <w:szCs w:val="24"/>
          <w:lang w:val="id-ID"/>
        </w:rPr>
      </w:pPr>
      <m:oMathPara>
        <m:oMath>
          <m:f>
            <m:fPr>
              <m:ctrlPr>
                <w:rPr>
                  <w:rFonts w:ascii="Cambria Math" w:hAnsi="Times New Roman"/>
                  <w:i/>
                  <w:sz w:val="24"/>
                  <w:szCs w:val="24"/>
                  <w:lang w:val="id-ID"/>
                </w:rPr>
              </m:ctrlPr>
            </m:fPr>
            <m:num>
              <m:r>
                <m:rPr>
                  <m:nor/>
                </m:rPr>
                <w:rPr>
                  <w:rFonts w:ascii="Times New Roman" w:hAnsi="Times New Roman"/>
                  <w:sz w:val="24"/>
                  <w:szCs w:val="24"/>
                  <w:lang w:val="id-ID"/>
                </w:rPr>
                <m:t>x mg</m:t>
              </m:r>
            </m:num>
            <m:den>
              <m:r>
                <m:rPr>
                  <m:nor/>
                </m:rPr>
                <w:rPr>
                  <w:rFonts w:ascii="Times New Roman" w:hAnsi="Times New Roman"/>
                  <w:sz w:val="24"/>
                  <w:szCs w:val="24"/>
                  <w:lang w:val="id-ID"/>
                </w:rPr>
                <m:t>20 g BB</m:t>
              </m:r>
            </m:den>
          </m:f>
          <m:r>
            <m:rPr>
              <m:nor/>
            </m:rPr>
            <w:rPr>
              <w:rFonts w:ascii="Times New Roman" w:hAnsi="Times New Roman"/>
              <w:sz w:val="24"/>
              <w:szCs w:val="24"/>
              <w:lang w:val="id-ID"/>
            </w:rPr>
            <m:t>=</m:t>
          </m:r>
          <m:r>
            <w:rPr>
              <w:rFonts w:ascii="Cambria Math" w:hAnsi="Times New Roman"/>
              <w:sz w:val="24"/>
              <w:szCs w:val="24"/>
              <w:lang w:val="id-ID"/>
            </w:rPr>
            <m:t xml:space="preserve"> </m:t>
          </m:r>
          <m:f>
            <m:fPr>
              <m:ctrlPr>
                <w:rPr>
                  <w:rFonts w:ascii="Cambria Math" w:hAnsi="Times New Roman"/>
                  <w:i/>
                  <w:sz w:val="24"/>
                  <w:szCs w:val="24"/>
                  <w:lang w:val="id-ID"/>
                </w:rPr>
              </m:ctrlPr>
            </m:fPr>
            <m:num>
              <m:r>
                <m:rPr>
                  <m:nor/>
                </m:rPr>
                <w:rPr>
                  <w:rFonts w:ascii="Times New Roman" w:hAnsi="Times New Roman"/>
                  <w:sz w:val="24"/>
                  <w:szCs w:val="24"/>
                  <w:lang w:val="id-ID"/>
                </w:rPr>
                <m:t>250 mg</m:t>
              </m:r>
            </m:num>
            <m:den>
              <m:r>
                <m:rPr>
                  <m:nor/>
                </m:rPr>
                <w:rPr>
                  <w:rFonts w:ascii="Times New Roman" w:hAnsi="Times New Roman"/>
                  <w:sz w:val="24"/>
                  <w:szCs w:val="24"/>
                  <w:lang w:val="id-ID"/>
                </w:rPr>
                <m:t>1000 g BB</m:t>
              </m:r>
            </m:den>
          </m:f>
        </m:oMath>
      </m:oMathPara>
    </w:p>
    <w:p w14:paraId="21479086" w14:textId="77777777" w:rsidR="002B2099" w:rsidRDefault="002B2099" w:rsidP="002B2099">
      <w:pPr>
        <w:ind w:left="1440" w:firstLine="720"/>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lang w:val="id-ID"/>
        </w:rPr>
        <w:tab/>
        <w:t xml:space="preserve">       x mg = 5 mg</w:t>
      </w:r>
    </w:p>
    <w:p w14:paraId="51801A8D" w14:textId="77777777" w:rsidR="002B2099" w:rsidRDefault="002B2099" w:rsidP="002B2099">
      <w:pPr>
        <w:rPr>
          <w:rFonts w:ascii="Times New Roman" w:hAnsi="Times New Roman"/>
          <w:sz w:val="24"/>
          <w:szCs w:val="24"/>
          <w:lang w:val="id-ID"/>
        </w:rPr>
      </w:pPr>
      <w:r>
        <w:rPr>
          <w:rFonts w:ascii="Times New Roman" w:hAnsi="Times New Roman"/>
          <w:sz w:val="24"/>
          <w:szCs w:val="24"/>
          <w:lang w:val="id-ID"/>
        </w:rPr>
        <w:t xml:space="preserve">Patologis anemia yaitu setengah dari LD 50 yaitu: </w:t>
      </w:r>
    </w:p>
    <w:p w14:paraId="3A878411" w14:textId="77777777" w:rsidR="002B2099" w:rsidRDefault="00FB4A1B" w:rsidP="002B2099">
      <w:pPr>
        <w:rPr>
          <w:rFonts w:ascii="Times New Roman" w:hAnsi="Times New Roman"/>
          <w:sz w:val="24"/>
          <w:szCs w:val="24"/>
          <w:lang w:val="id-ID"/>
        </w:rPr>
      </w:pPr>
      <m:oMathPara>
        <m:oMath>
          <m:f>
            <m:fPr>
              <m:ctrlPr>
                <w:rPr>
                  <w:rFonts w:ascii="Cambria Math" w:hAnsi="Times New Roman"/>
                  <w:sz w:val="24"/>
                  <w:szCs w:val="24"/>
                  <w:lang w:val="id-ID"/>
                </w:rPr>
              </m:ctrlPr>
            </m:fPr>
            <m:num>
              <m:r>
                <m:rPr>
                  <m:nor/>
                </m:rPr>
                <w:rPr>
                  <w:rFonts w:ascii="Times New Roman" w:hAnsi="Times New Roman"/>
                  <w:sz w:val="24"/>
                  <w:szCs w:val="24"/>
                  <w:lang w:val="id-ID"/>
                </w:rPr>
                <m:t>1</m:t>
              </m:r>
            </m:num>
            <m:den>
              <m:r>
                <m:rPr>
                  <m:nor/>
                </m:rPr>
                <w:rPr>
                  <w:rFonts w:ascii="Times New Roman" w:hAnsi="Times New Roman"/>
                  <w:sz w:val="24"/>
                  <w:szCs w:val="24"/>
                  <w:lang w:val="id-ID"/>
                </w:rPr>
                <m:t>2</m:t>
              </m:r>
            </m:den>
          </m:f>
          <m:r>
            <m:rPr>
              <m:nor/>
            </m:rPr>
            <w:rPr>
              <w:rFonts w:ascii="Times New Roman" w:hAnsi="Times New Roman"/>
              <w:sz w:val="24"/>
              <w:szCs w:val="24"/>
              <w:lang w:val="id-ID"/>
            </w:rPr>
            <m:t xml:space="preserve"> x 5 mg = 2,5 mg</m:t>
          </m:r>
        </m:oMath>
      </m:oMathPara>
    </w:p>
    <w:p w14:paraId="7BE248C7" w14:textId="77777777" w:rsidR="002B2099" w:rsidRDefault="002B2099" w:rsidP="002B2099">
      <w:pPr>
        <w:rPr>
          <w:rFonts w:ascii="Times New Roman" w:hAnsi="Times New Roman"/>
          <w:b/>
          <w:sz w:val="24"/>
          <w:szCs w:val="24"/>
          <w:lang w:val="id-ID"/>
        </w:rPr>
      </w:pPr>
      <w:r w:rsidRPr="0048632E">
        <w:rPr>
          <w:rFonts w:ascii="Times New Roman" w:hAnsi="Times New Roman"/>
          <w:b/>
          <w:sz w:val="24"/>
          <w:szCs w:val="24"/>
          <w:lang w:val="id-ID"/>
        </w:rPr>
        <w:t>Perhitungan pembuatan larutan natrium nitrit dalam 25 mL akuades</w:t>
      </w:r>
    </w:p>
    <w:p w14:paraId="330EFADF" w14:textId="77777777" w:rsidR="002B2099" w:rsidRPr="0048632E" w:rsidRDefault="002B2099" w:rsidP="002B2099">
      <w:pPr>
        <w:rPr>
          <w:rFonts w:ascii="Times New Roman" w:hAnsi="Times New Roman"/>
          <w:sz w:val="24"/>
          <w:szCs w:val="24"/>
          <w:lang w:val="id-ID"/>
        </w:rPr>
      </w:pPr>
      <w:r>
        <w:rPr>
          <w:rFonts w:ascii="Times New Roman" w:hAnsi="Times New Roman"/>
          <w:sz w:val="24"/>
          <w:szCs w:val="24"/>
          <w:lang w:val="id-ID"/>
        </w:rPr>
        <w:t>Jumlah natrium nitrit yang ditimbang yaitu:</w:t>
      </w:r>
    </w:p>
    <w:p w14:paraId="60BB0B29" w14:textId="77777777" w:rsidR="002B2099" w:rsidRPr="0048632E" w:rsidRDefault="00FB4A1B" w:rsidP="002B2099">
      <w:pPr>
        <w:rPr>
          <w:rFonts w:ascii="Times New Roman" w:hAnsi="Times New Roman"/>
          <w:sz w:val="24"/>
          <w:szCs w:val="24"/>
          <w:lang w:val="id-ID"/>
          <w:oMath/>
        </w:rPr>
      </w:pPr>
      <m:oMathPara>
        <m:oMath>
          <m:f>
            <m:fPr>
              <m:ctrlPr>
                <w:rPr>
                  <w:rFonts w:ascii="Cambria Math" w:hAnsi="Times New Roman"/>
                  <w:i/>
                  <w:sz w:val="24"/>
                  <w:szCs w:val="24"/>
                  <w:lang w:val="id-ID"/>
                </w:rPr>
              </m:ctrlPr>
            </m:fPr>
            <m:num>
              <m:r>
                <m:rPr>
                  <m:nor/>
                </m:rPr>
                <w:rPr>
                  <w:rFonts w:ascii="Times New Roman" w:hAnsi="Times New Roman"/>
                  <w:sz w:val="24"/>
                  <w:szCs w:val="24"/>
                  <w:lang w:val="id-ID"/>
                </w:rPr>
                <m:t>x mg</m:t>
              </m:r>
            </m:num>
            <m:den>
              <m:r>
                <m:rPr>
                  <m:nor/>
                </m:rPr>
                <w:rPr>
                  <w:rFonts w:ascii="Times New Roman" w:hAnsi="Times New Roman"/>
                  <w:sz w:val="24"/>
                  <w:szCs w:val="24"/>
                  <w:lang w:val="id-ID"/>
                </w:rPr>
                <m:t>25 mL</m:t>
              </m:r>
            </m:den>
          </m:f>
          <m:r>
            <m:rPr>
              <m:nor/>
            </m:rPr>
            <w:rPr>
              <w:rFonts w:ascii="Times New Roman" w:hAnsi="Times New Roman"/>
              <w:sz w:val="24"/>
              <w:szCs w:val="24"/>
              <w:lang w:val="id-ID"/>
            </w:rPr>
            <m:t>=</m:t>
          </m:r>
          <m:r>
            <w:rPr>
              <w:rFonts w:ascii="Cambria Math" w:hAnsi="Times New Roman"/>
              <w:sz w:val="24"/>
              <w:szCs w:val="24"/>
              <w:lang w:val="id-ID"/>
            </w:rPr>
            <m:t xml:space="preserve"> </m:t>
          </m:r>
          <m:f>
            <m:fPr>
              <m:ctrlPr>
                <w:rPr>
                  <w:rFonts w:ascii="Cambria Math" w:hAnsi="Times New Roman"/>
                  <w:i/>
                  <w:sz w:val="24"/>
                  <w:szCs w:val="24"/>
                  <w:lang w:val="id-ID"/>
                </w:rPr>
              </m:ctrlPr>
            </m:fPr>
            <m:num>
              <m:r>
                <m:rPr>
                  <m:nor/>
                </m:rPr>
                <w:rPr>
                  <w:rFonts w:ascii="Times New Roman" w:hAnsi="Times New Roman"/>
                  <w:sz w:val="24"/>
                  <w:szCs w:val="24"/>
                  <w:lang w:val="id-ID"/>
                </w:rPr>
                <m:t>2,5 mg</m:t>
              </m:r>
            </m:num>
            <m:den>
              <m:r>
                <m:rPr>
                  <m:nor/>
                </m:rPr>
                <w:rPr>
                  <w:rFonts w:ascii="Times New Roman" w:hAnsi="Times New Roman"/>
                  <w:sz w:val="24"/>
                  <w:szCs w:val="24"/>
                  <w:lang w:val="id-ID"/>
                </w:rPr>
                <m:t>1 mL</m:t>
              </m:r>
            </m:den>
          </m:f>
        </m:oMath>
      </m:oMathPara>
    </w:p>
    <w:p w14:paraId="02A80F0C" w14:textId="149562AD" w:rsidR="002B2099" w:rsidRDefault="002B2099" w:rsidP="002B2099">
      <w:pPr>
        <w:jc w:val="center"/>
        <w:rPr>
          <w:rFonts w:ascii="Times New Roman" w:hAnsi="Times New Roman"/>
          <w:sz w:val="24"/>
          <w:szCs w:val="24"/>
          <w:lang w:val="id-ID"/>
        </w:rPr>
      </w:pPr>
      <w:r>
        <w:rPr>
          <w:rFonts w:ascii="Times New Roman" w:hAnsi="Times New Roman"/>
          <w:sz w:val="24"/>
          <w:szCs w:val="24"/>
          <w:lang w:val="id-ID"/>
        </w:rPr>
        <w:t>x mg = 62,5 mg</w:t>
      </w:r>
    </w:p>
    <w:p w14:paraId="0455E919" w14:textId="77777777" w:rsidR="002B2099" w:rsidRDefault="002B2099" w:rsidP="002B2099">
      <w:pPr>
        <w:rPr>
          <w:rFonts w:ascii="Times New Roman" w:hAnsi="Times New Roman"/>
          <w:b/>
          <w:sz w:val="24"/>
          <w:szCs w:val="24"/>
          <w:lang w:val="id-ID"/>
        </w:rPr>
      </w:pPr>
      <w:r>
        <w:rPr>
          <w:rFonts w:ascii="Times New Roman" w:hAnsi="Times New Roman"/>
          <w:b/>
          <w:sz w:val="24"/>
          <w:szCs w:val="24"/>
          <w:lang w:val="id-ID"/>
        </w:rPr>
        <w:t>Perhitungan dosis natrium nitrit yang diberikan secara per oral</w:t>
      </w:r>
    </w:p>
    <w:p w14:paraId="6EDC1E3A" w14:textId="77777777" w:rsidR="002B2099" w:rsidRDefault="002B2099" w:rsidP="002B2099">
      <w:pPr>
        <w:rPr>
          <w:rFonts w:ascii="Times New Roman" w:hAnsi="Times New Roman"/>
          <w:sz w:val="24"/>
          <w:szCs w:val="24"/>
          <w:lang w:val="id-ID"/>
        </w:rPr>
      </w:pPr>
      <w:r>
        <w:rPr>
          <w:rFonts w:ascii="Times New Roman" w:hAnsi="Times New Roman"/>
          <w:sz w:val="24"/>
          <w:szCs w:val="24"/>
          <w:lang w:val="id-ID"/>
        </w:rPr>
        <w:t>Diketahui volume yang diberikan untuk per oral pada mencit adalah 20 mL NaNO</w:t>
      </w:r>
      <w:r>
        <w:rPr>
          <w:rFonts w:ascii="Times New Roman" w:hAnsi="Times New Roman"/>
          <w:sz w:val="24"/>
          <w:szCs w:val="24"/>
          <w:vertAlign w:val="subscript"/>
          <w:lang w:val="id-ID"/>
        </w:rPr>
        <w:t>2</w:t>
      </w:r>
      <w:r>
        <w:rPr>
          <w:rFonts w:ascii="Times New Roman" w:hAnsi="Times New Roman"/>
          <w:sz w:val="24"/>
          <w:szCs w:val="24"/>
          <w:lang w:val="id-ID"/>
        </w:rPr>
        <w:t>/kg.</w:t>
      </w:r>
    </w:p>
    <w:p w14:paraId="0D80861C" w14:textId="77777777" w:rsidR="002B2099" w:rsidRDefault="002B2099" w:rsidP="002B2099">
      <w:pPr>
        <w:rPr>
          <w:rFonts w:ascii="Times New Roman" w:hAnsi="Times New Roman"/>
          <w:sz w:val="24"/>
          <w:szCs w:val="24"/>
          <w:lang w:val="id-ID"/>
        </w:rPr>
      </w:pPr>
      <w:r>
        <w:rPr>
          <w:rFonts w:ascii="Times New Roman" w:hAnsi="Times New Roman"/>
          <w:sz w:val="24"/>
          <w:szCs w:val="24"/>
          <w:lang w:val="id-ID"/>
        </w:rPr>
        <w:t>Maka jumlah volume yang diberikan untuk per oral pada mencit dengan berat 20 g yaitu:</w:t>
      </w:r>
    </w:p>
    <w:p w14:paraId="16A58BDC" w14:textId="77777777" w:rsidR="002B2099" w:rsidRPr="002B2099" w:rsidRDefault="00FB4A1B" w:rsidP="002B2099">
      <w:pPr>
        <w:rPr>
          <w:rFonts w:ascii="Times New Roman" w:hAnsi="Times New Roman"/>
          <w:sz w:val="24"/>
          <w:szCs w:val="24"/>
          <w:lang w:val="id-ID"/>
          <w:oMath/>
        </w:rPr>
      </w:pPr>
      <m:oMathPara>
        <m:oMathParaPr>
          <m:jc m:val="center"/>
        </m:oMathParaPr>
        <m:oMath>
          <m:f>
            <m:fPr>
              <m:ctrlPr>
                <w:rPr>
                  <w:rFonts w:ascii="Cambria Math" w:hAnsi="Times New Roman"/>
                  <w:i/>
                  <w:sz w:val="24"/>
                  <w:szCs w:val="24"/>
                  <w:lang w:val="id-ID"/>
                </w:rPr>
              </m:ctrlPr>
            </m:fPr>
            <m:num>
              <m:r>
                <m:rPr>
                  <m:nor/>
                </m:rPr>
                <w:rPr>
                  <w:rFonts w:ascii="Times New Roman" w:hAnsi="Times New Roman"/>
                  <w:sz w:val="24"/>
                  <w:szCs w:val="24"/>
                  <w:lang w:val="id-ID"/>
                </w:rPr>
                <m:t>x mL</m:t>
              </m:r>
            </m:num>
            <m:den>
              <m:r>
                <m:rPr>
                  <m:nor/>
                </m:rPr>
                <w:rPr>
                  <w:rFonts w:ascii="Times New Roman" w:hAnsi="Times New Roman"/>
                  <w:sz w:val="24"/>
                  <w:szCs w:val="24"/>
                  <w:lang w:val="id-ID"/>
                </w:rPr>
                <m:t>20 g BB</m:t>
              </m:r>
            </m:den>
          </m:f>
          <m:r>
            <m:rPr>
              <m:nor/>
            </m:rPr>
            <w:rPr>
              <w:rFonts w:ascii="Times New Roman" w:hAnsi="Times New Roman"/>
              <w:sz w:val="24"/>
              <w:szCs w:val="24"/>
              <w:lang w:val="id-ID"/>
            </w:rPr>
            <m:t>=</m:t>
          </m:r>
          <m:r>
            <w:rPr>
              <w:rFonts w:ascii="Cambria Math" w:hAnsi="Times New Roman"/>
              <w:sz w:val="24"/>
              <w:szCs w:val="24"/>
              <w:lang w:val="id-ID"/>
            </w:rPr>
            <m:t xml:space="preserve"> </m:t>
          </m:r>
          <m:f>
            <m:fPr>
              <m:ctrlPr>
                <w:rPr>
                  <w:rFonts w:ascii="Cambria Math" w:hAnsi="Times New Roman"/>
                  <w:i/>
                  <w:sz w:val="24"/>
                  <w:szCs w:val="24"/>
                  <w:lang w:val="id-ID"/>
                </w:rPr>
              </m:ctrlPr>
            </m:fPr>
            <m:num>
              <m:r>
                <m:rPr>
                  <m:nor/>
                </m:rPr>
                <w:rPr>
                  <w:rFonts w:ascii="Times New Roman" w:hAnsi="Times New Roman"/>
                  <w:sz w:val="24"/>
                  <w:szCs w:val="24"/>
                  <w:lang w:val="id-ID"/>
                </w:rPr>
                <m:t>20 mL</m:t>
              </m:r>
            </m:num>
            <m:den>
              <m:r>
                <m:rPr>
                  <m:nor/>
                </m:rPr>
                <w:rPr>
                  <w:rFonts w:ascii="Times New Roman" w:hAnsi="Times New Roman"/>
                  <w:sz w:val="24"/>
                  <w:szCs w:val="24"/>
                  <w:lang w:val="id-ID"/>
                </w:rPr>
                <m:t>1000 g BB</m:t>
              </m:r>
            </m:den>
          </m:f>
        </m:oMath>
      </m:oMathPara>
    </w:p>
    <w:p w14:paraId="1018934D" w14:textId="41F73DFF" w:rsidR="008B625A" w:rsidRDefault="002B2099" w:rsidP="002B2099">
      <w:pPr>
        <w:pStyle w:val="Bibliography1"/>
        <w:ind w:left="720" w:hanging="720"/>
        <w:jc w:val="center"/>
        <w:rPr>
          <w:rFonts w:ascii="Times New Roman" w:hAnsi="Times New Roman"/>
          <w:sz w:val="24"/>
          <w:szCs w:val="24"/>
          <w:lang w:val="id-ID"/>
        </w:rPr>
      </w:pPr>
      <w:r>
        <w:rPr>
          <w:rFonts w:ascii="Times New Roman" w:hAnsi="Times New Roman"/>
          <w:sz w:val="24"/>
          <w:szCs w:val="24"/>
          <w:lang w:val="id-ID"/>
        </w:rPr>
        <w:t>x mL = 0,4 mL</w:t>
      </w:r>
    </w:p>
    <w:p w14:paraId="1C6024D4" w14:textId="77777777" w:rsidR="002B2099" w:rsidRDefault="002B2099" w:rsidP="002B2099">
      <w:pPr>
        <w:rPr>
          <w:rFonts w:ascii="Times New Roman" w:hAnsi="Times New Roman"/>
          <w:sz w:val="24"/>
          <w:szCs w:val="24"/>
          <w:lang w:val="id-ID"/>
        </w:rPr>
      </w:pPr>
      <w:r>
        <w:rPr>
          <w:rFonts w:ascii="Times New Roman" w:hAnsi="Times New Roman"/>
          <w:b/>
          <w:sz w:val="24"/>
          <w:szCs w:val="24"/>
          <w:lang w:val="id-ID"/>
        </w:rPr>
        <w:t xml:space="preserve">Lampiran 2. </w:t>
      </w:r>
      <w:r>
        <w:rPr>
          <w:rFonts w:ascii="Times New Roman" w:hAnsi="Times New Roman"/>
          <w:sz w:val="24"/>
          <w:szCs w:val="24"/>
          <w:lang w:val="id-ID"/>
        </w:rPr>
        <w:t>Penentuan dosis suplemen Inbion</w:t>
      </w:r>
      <w:r>
        <w:rPr>
          <w:rFonts w:ascii="Times New Roman" w:hAnsi="Times New Roman"/>
          <w:sz w:val="24"/>
          <w:szCs w:val="24"/>
          <w:vertAlign w:val="superscript"/>
          <w:lang w:val="id-ID"/>
        </w:rPr>
        <w:t>®</w:t>
      </w:r>
    </w:p>
    <w:p w14:paraId="2F719E8D" w14:textId="77777777" w:rsidR="002B2099" w:rsidRDefault="002B2099" w:rsidP="002B2099">
      <w:pPr>
        <w:rPr>
          <w:rFonts w:ascii="Times New Roman" w:hAnsi="Times New Roman"/>
          <w:b/>
          <w:sz w:val="24"/>
          <w:szCs w:val="24"/>
          <w:lang w:val="id-ID"/>
        </w:rPr>
      </w:pPr>
      <w:r>
        <w:rPr>
          <w:rFonts w:ascii="Times New Roman" w:hAnsi="Times New Roman"/>
          <w:b/>
          <w:sz w:val="24"/>
          <w:szCs w:val="24"/>
          <w:lang w:val="id-ID"/>
        </w:rPr>
        <w:t>Perhitungan konversi dosis manusia ke mencit</w:t>
      </w:r>
    </w:p>
    <w:p w14:paraId="34DC5047" w14:textId="77777777" w:rsidR="002B2099" w:rsidRDefault="002B2099" w:rsidP="002B2099">
      <w:pPr>
        <w:rPr>
          <w:rFonts w:ascii="Times New Roman" w:hAnsi="Times New Roman"/>
          <w:sz w:val="24"/>
          <w:szCs w:val="24"/>
          <w:lang w:val="id-ID"/>
        </w:rPr>
      </w:pPr>
      <w:r>
        <w:rPr>
          <w:rFonts w:ascii="Times New Roman" w:hAnsi="Times New Roman"/>
          <w:sz w:val="24"/>
          <w:szCs w:val="24"/>
          <w:lang w:val="id-ID"/>
        </w:rPr>
        <w:t>Diketahui terdapat 250 mg zat besi dalam bentuk Fe-glukonat pada suplemen Inbion</w:t>
      </w:r>
      <w:r>
        <w:rPr>
          <w:rFonts w:ascii="Times New Roman" w:hAnsi="Times New Roman"/>
          <w:sz w:val="24"/>
          <w:szCs w:val="24"/>
          <w:vertAlign w:val="superscript"/>
          <w:lang w:val="id-ID"/>
        </w:rPr>
        <w:t>®</w:t>
      </w:r>
      <w:r>
        <w:rPr>
          <w:rFonts w:ascii="Times New Roman" w:hAnsi="Times New Roman"/>
          <w:sz w:val="24"/>
          <w:szCs w:val="24"/>
          <w:lang w:val="id-ID"/>
        </w:rPr>
        <w:t xml:space="preserve"> dan nilai konversi manusia 70 kg ke mencit 20g adalah 0,0026.</w:t>
      </w:r>
    </w:p>
    <w:p w14:paraId="03009175" w14:textId="77777777" w:rsidR="002B2099" w:rsidRDefault="002B2099" w:rsidP="002B2099">
      <w:pPr>
        <w:rPr>
          <w:rFonts w:ascii="Times New Roman" w:hAnsi="Times New Roman"/>
          <w:sz w:val="24"/>
          <w:szCs w:val="24"/>
          <w:lang w:val="id-ID"/>
        </w:rPr>
      </w:pPr>
      <w:r>
        <w:rPr>
          <w:rFonts w:ascii="Times New Roman" w:hAnsi="Times New Roman"/>
          <w:sz w:val="24"/>
          <w:szCs w:val="24"/>
          <w:lang w:val="id-ID"/>
        </w:rPr>
        <w:t>Maka dosis yang diberikan ke mencit adalah sebagai berikut:</w:t>
      </w:r>
    </w:p>
    <w:p w14:paraId="47D8EAED" w14:textId="77777777" w:rsidR="002B2099" w:rsidRDefault="002B2099" w:rsidP="002B2099">
      <w:pPr>
        <w:jc w:val="center"/>
        <w:rPr>
          <w:rFonts w:ascii="Times New Roman" w:hAnsi="Times New Roman"/>
          <w:sz w:val="24"/>
          <w:szCs w:val="24"/>
          <w:lang w:val="id-ID"/>
        </w:rPr>
      </w:pPr>
      <w:r>
        <w:rPr>
          <w:rFonts w:ascii="Times New Roman" w:hAnsi="Times New Roman"/>
          <w:sz w:val="24"/>
          <w:szCs w:val="24"/>
          <w:lang w:val="id-ID"/>
        </w:rPr>
        <w:t>250 mg x 0,0026 = 0,65 mg</w:t>
      </w:r>
    </w:p>
    <w:p w14:paraId="67B9737E" w14:textId="77777777" w:rsidR="002B2099" w:rsidRDefault="002B2099" w:rsidP="002B2099">
      <w:pPr>
        <w:rPr>
          <w:rFonts w:ascii="Times New Roman" w:hAnsi="Times New Roman"/>
          <w:sz w:val="24"/>
          <w:szCs w:val="24"/>
          <w:lang w:val="id-ID"/>
        </w:rPr>
      </w:pPr>
      <w:r>
        <w:rPr>
          <w:rFonts w:ascii="Times New Roman" w:hAnsi="Times New Roman"/>
          <w:sz w:val="24"/>
          <w:szCs w:val="24"/>
          <w:lang w:val="id-ID"/>
        </w:rPr>
        <w:t>Jika BB mencit 30 g maka dosis yang diberikan adalah sebagai berikut:</w:t>
      </w:r>
    </w:p>
    <w:p w14:paraId="5090A11C" w14:textId="77777777" w:rsidR="002B2099" w:rsidRDefault="00FB4A1B" w:rsidP="002B2099">
      <w:pPr>
        <w:rPr>
          <w:rFonts w:ascii="Times New Roman" w:hAnsi="Times New Roman"/>
          <w:sz w:val="24"/>
          <w:szCs w:val="24"/>
          <w:lang w:val="id-ID"/>
        </w:rPr>
      </w:pPr>
      <m:oMathPara>
        <m:oMath>
          <m:f>
            <m:fPr>
              <m:ctrlPr>
                <w:rPr>
                  <w:rFonts w:ascii="Cambria Math" w:hAnsi="Times New Roman"/>
                  <w:i/>
                  <w:sz w:val="24"/>
                  <w:szCs w:val="24"/>
                  <w:lang w:val="id-ID"/>
                </w:rPr>
              </m:ctrlPr>
            </m:fPr>
            <m:num>
              <m:r>
                <m:rPr>
                  <m:nor/>
                </m:rPr>
                <w:rPr>
                  <w:rFonts w:ascii="Times New Roman" w:hAnsi="Times New Roman"/>
                  <w:sz w:val="24"/>
                  <w:szCs w:val="24"/>
                  <w:lang w:val="id-ID"/>
                </w:rPr>
                <m:t>0,65 mg</m:t>
              </m:r>
            </m:num>
            <m:den>
              <m:r>
                <m:rPr>
                  <m:nor/>
                </m:rPr>
                <w:rPr>
                  <w:rFonts w:ascii="Times New Roman" w:hAnsi="Times New Roman"/>
                  <w:sz w:val="24"/>
                  <w:szCs w:val="24"/>
                  <w:lang w:val="id-ID"/>
                </w:rPr>
                <m:t>20 g BB</m:t>
              </m:r>
            </m:den>
          </m:f>
          <m:r>
            <m:rPr>
              <m:nor/>
            </m:rPr>
            <w:rPr>
              <w:rFonts w:ascii="Times New Roman" w:hAnsi="Times New Roman"/>
              <w:sz w:val="24"/>
              <w:szCs w:val="24"/>
              <w:lang w:val="id-ID"/>
            </w:rPr>
            <m:t>=</m:t>
          </m:r>
          <m:r>
            <w:rPr>
              <w:rFonts w:ascii="Cambria Math" w:hAnsi="Times New Roman"/>
              <w:sz w:val="24"/>
              <w:szCs w:val="24"/>
              <w:lang w:val="id-ID"/>
            </w:rPr>
            <m:t xml:space="preserve"> </m:t>
          </m:r>
          <m:f>
            <m:fPr>
              <m:ctrlPr>
                <w:rPr>
                  <w:rFonts w:ascii="Cambria Math" w:hAnsi="Times New Roman"/>
                  <w:i/>
                  <w:sz w:val="24"/>
                  <w:szCs w:val="24"/>
                  <w:lang w:val="id-ID"/>
                </w:rPr>
              </m:ctrlPr>
            </m:fPr>
            <m:num>
              <m:r>
                <m:rPr>
                  <m:nor/>
                </m:rPr>
                <w:rPr>
                  <w:rFonts w:ascii="Times New Roman" w:hAnsi="Times New Roman"/>
                  <w:sz w:val="24"/>
                  <w:szCs w:val="24"/>
                  <w:lang w:val="id-ID"/>
                </w:rPr>
                <m:t>x</m:t>
              </m:r>
              <m:r>
                <m:rPr>
                  <m:nor/>
                </m:rPr>
                <w:rPr>
                  <w:rFonts w:ascii="Cambria Math" w:hAnsi="Times New Roman"/>
                  <w:sz w:val="24"/>
                  <w:szCs w:val="24"/>
                  <w:lang w:val="id-ID"/>
                </w:rPr>
                <m:t xml:space="preserve"> mg </m:t>
              </m:r>
            </m:num>
            <m:den>
              <m:r>
                <m:rPr>
                  <m:nor/>
                </m:rPr>
                <w:rPr>
                  <w:rFonts w:ascii="Times New Roman" w:hAnsi="Times New Roman"/>
                  <w:sz w:val="24"/>
                  <w:szCs w:val="24"/>
                  <w:lang w:val="id-ID"/>
                </w:rPr>
                <m:t>30 g BB</m:t>
              </m:r>
            </m:den>
          </m:f>
        </m:oMath>
      </m:oMathPara>
    </w:p>
    <w:p w14:paraId="57817E12" w14:textId="77777777" w:rsidR="002B2099" w:rsidRDefault="002B2099" w:rsidP="002B2099">
      <w:pPr>
        <w:ind w:left="2880"/>
        <w:rPr>
          <w:rFonts w:ascii="Times New Roman" w:hAnsi="Times New Roman"/>
          <w:sz w:val="24"/>
          <w:szCs w:val="24"/>
          <w:lang w:val="id-ID"/>
        </w:rPr>
      </w:pPr>
      <w:r>
        <w:rPr>
          <w:rFonts w:ascii="Times New Roman" w:hAnsi="Times New Roman"/>
          <w:sz w:val="24"/>
          <w:szCs w:val="24"/>
          <w:lang w:val="id-ID"/>
        </w:rPr>
        <w:t xml:space="preserve">         x mg = 0,975 mg ≈ 0,001 g</w:t>
      </w:r>
    </w:p>
    <w:p w14:paraId="1DCE5CA5" w14:textId="77777777" w:rsidR="002B2099" w:rsidRDefault="002B2099" w:rsidP="002B2099">
      <w:pPr>
        <w:rPr>
          <w:rFonts w:ascii="Times New Roman" w:hAnsi="Times New Roman"/>
          <w:b/>
          <w:sz w:val="24"/>
          <w:szCs w:val="24"/>
          <w:lang w:val="id-ID"/>
        </w:rPr>
      </w:pPr>
      <w:r>
        <w:rPr>
          <w:rFonts w:ascii="Times New Roman" w:hAnsi="Times New Roman"/>
          <w:b/>
          <w:sz w:val="24"/>
          <w:szCs w:val="24"/>
          <w:lang w:val="id-ID"/>
        </w:rPr>
        <w:t>Perhitungan jumlah Fe-glukonat yang ditimbang untuk membuat larutan stok 25 mL</w:t>
      </w:r>
    </w:p>
    <w:p w14:paraId="10C4F332" w14:textId="77777777" w:rsidR="002B2099" w:rsidRDefault="002B2099" w:rsidP="002B2099">
      <w:pPr>
        <w:rPr>
          <w:rFonts w:ascii="Times New Roman" w:hAnsi="Times New Roman"/>
          <w:sz w:val="24"/>
          <w:szCs w:val="24"/>
          <w:lang w:val="id-ID"/>
        </w:rPr>
      </w:pPr>
      <w:r>
        <w:rPr>
          <w:rFonts w:ascii="Times New Roman" w:hAnsi="Times New Roman"/>
          <w:sz w:val="24"/>
          <w:szCs w:val="24"/>
          <w:lang w:val="id-ID"/>
        </w:rPr>
        <w:t>Diketahui jumlah dosis yang diberikan adalah 0,001 g dan jumlah larutan yang akan diberikan adalah 0,4 mL.</w:t>
      </w:r>
    </w:p>
    <w:p w14:paraId="6EB2830D" w14:textId="77777777" w:rsidR="002B2099" w:rsidRDefault="002B2099" w:rsidP="002B2099">
      <w:pPr>
        <w:rPr>
          <w:rFonts w:ascii="Times New Roman" w:hAnsi="Times New Roman"/>
          <w:sz w:val="24"/>
          <w:szCs w:val="24"/>
          <w:lang w:val="id-ID"/>
        </w:rPr>
      </w:pPr>
      <w:r>
        <w:rPr>
          <w:rFonts w:ascii="Times New Roman" w:hAnsi="Times New Roman"/>
          <w:sz w:val="24"/>
          <w:szCs w:val="24"/>
          <w:lang w:val="id-ID"/>
        </w:rPr>
        <w:t>Maka jumlah yang ditimbang untuk larutan stok 25 mL adalah sebagai berikut:</w:t>
      </w:r>
    </w:p>
    <w:p w14:paraId="515A8B46" w14:textId="77777777" w:rsidR="002B2099" w:rsidRDefault="00FB4A1B" w:rsidP="002B2099">
      <w:pPr>
        <w:rPr>
          <w:rFonts w:ascii="Times New Roman" w:hAnsi="Times New Roman"/>
          <w:sz w:val="24"/>
          <w:szCs w:val="24"/>
          <w:lang w:val="id-ID"/>
        </w:rPr>
      </w:pPr>
      <m:oMathPara>
        <m:oMath>
          <m:f>
            <m:fPr>
              <m:ctrlPr>
                <w:rPr>
                  <w:rFonts w:ascii="Cambria Math" w:hAnsi="Times New Roman"/>
                  <w:i/>
                  <w:sz w:val="24"/>
                  <w:szCs w:val="24"/>
                  <w:lang w:val="id-ID"/>
                </w:rPr>
              </m:ctrlPr>
            </m:fPr>
            <m:num>
              <m:r>
                <m:rPr>
                  <m:nor/>
                </m:rPr>
                <w:rPr>
                  <w:rFonts w:ascii="Times New Roman" w:hAnsi="Times New Roman"/>
                  <w:sz w:val="24"/>
                  <w:szCs w:val="24"/>
                  <w:lang w:val="id-ID"/>
                </w:rPr>
                <m:t>0,001 g</m:t>
              </m:r>
            </m:num>
            <m:den>
              <m:r>
                <m:rPr>
                  <m:nor/>
                </m:rPr>
                <w:rPr>
                  <w:rFonts w:ascii="Times New Roman" w:hAnsi="Times New Roman"/>
                  <w:sz w:val="24"/>
                  <w:szCs w:val="24"/>
                  <w:lang w:val="id-ID"/>
                </w:rPr>
                <m:t>0,4 mL</m:t>
              </m:r>
            </m:den>
          </m:f>
          <m:r>
            <m:rPr>
              <m:nor/>
            </m:rPr>
            <w:rPr>
              <w:rFonts w:ascii="Times New Roman" w:hAnsi="Times New Roman"/>
              <w:sz w:val="24"/>
              <w:szCs w:val="24"/>
              <w:lang w:val="id-ID"/>
            </w:rPr>
            <m:t>=</m:t>
          </m:r>
          <m:r>
            <w:rPr>
              <w:rFonts w:ascii="Cambria Math" w:hAnsi="Times New Roman"/>
              <w:sz w:val="24"/>
              <w:szCs w:val="24"/>
              <w:lang w:val="id-ID"/>
            </w:rPr>
            <m:t xml:space="preserve"> </m:t>
          </m:r>
          <m:f>
            <m:fPr>
              <m:ctrlPr>
                <w:rPr>
                  <w:rFonts w:ascii="Cambria Math" w:hAnsi="Times New Roman"/>
                  <w:i/>
                  <w:sz w:val="24"/>
                  <w:szCs w:val="24"/>
                  <w:lang w:val="id-ID"/>
                </w:rPr>
              </m:ctrlPr>
            </m:fPr>
            <m:num>
              <m:r>
                <m:rPr>
                  <m:nor/>
                </m:rPr>
                <w:rPr>
                  <w:rFonts w:ascii="Times New Roman" w:hAnsi="Times New Roman"/>
                  <w:sz w:val="24"/>
                  <w:szCs w:val="24"/>
                  <w:lang w:val="id-ID"/>
                </w:rPr>
                <m:t>x</m:t>
              </m:r>
              <m:r>
                <m:rPr>
                  <m:nor/>
                </m:rPr>
                <w:rPr>
                  <w:rFonts w:ascii="Cambria Math" w:hAnsi="Times New Roman"/>
                  <w:sz w:val="24"/>
                  <w:szCs w:val="24"/>
                  <w:lang w:val="id-ID"/>
                </w:rPr>
                <m:t xml:space="preserve"> g </m:t>
              </m:r>
            </m:num>
            <m:den>
              <m:r>
                <m:rPr>
                  <m:nor/>
                </m:rPr>
                <w:rPr>
                  <w:rFonts w:ascii="Times New Roman" w:hAnsi="Times New Roman"/>
                  <w:sz w:val="24"/>
                  <w:szCs w:val="24"/>
                  <w:lang w:val="id-ID"/>
                </w:rPr>
                <m:t>25 mL</m:t>
              </m:r>
            </m:den>
          </m:f>
        </m:oMath>
      </m:oMathPara>
    </w:p>
    <w:p w14:paraId="45106C4B" w14:textId="77777777" w:rsidR="008A2F1E" w:rsidRDefault="002B2099" w:rsidP="008A2F1E">
      <w:pPr>
        <w:ind w:left="2880"/>
        <w:rPr>
          <w:rFonts w:ascii="Times New Roman" w:hAnsi="Times New Roman"/>
          <w:sz w:val="24"/>
          <w:szCs w:val="24"/>
          <w:lang w:val="id-ID"/>
        </w:rPr>
      </w:pPr>
      <w:r>
        <w:rPr>
          <w:rFonts w:ascii="Times New Roman" w:hAnsi="Times New Roman"/>
          <w:sz w:val="24"/>
          <w:szCs w:val="24"/>
          <w:lang w:val="id-ID"/>
        </w:rPr>
        <w:t xml:space="preserve">         x g = 0,0625 g</w:t>
      </w:r>
    </w:p>
    <w:p w14:paraId="1CAE22C6" w14:textId="515500E7" w:rsidR="002B2099" w:rsidRDefault="002B2099" w:rsidP="008A2F1E">
      <w:pPr>
        <w:rPr>
          <w:rFonts w:ascii="Times New Roman" w:hAnsi="Times New Roman"/>
          <w:sz w:val="24"/>
          <w:szCs w:val="24"/>
          <w:lang w:val="id-ID"/>
        </w:rPr>
      </w:pPr>
      <w:r>
        <w:rPr>
          <w:rFonts w:ascii="Times New Roman" w:hAnsi="Times New Roman"/>
          <w:b/>
          <w:sz w:val="24"/>
          <w:szCs w:val="24"/>
          <w:lang w:val="id-ID"/>
        </w:rPr>
        <w:t xml:space="preserve">Lampiran 3. </w:t>
      </w:r>
      <w:r>
        <w:rPr>
          <w:rFonts w:ascii="Times New Roman" w:hAnsi="Times New Roman"/>
          <w:sz w:val="24"/>
          <w:szCs w:val="24"/>
          <w:lang w:val="id-ID"/>
        </w:rPr>
        <w:t>Perhitungan pengenceran filtrat kentos kelapa</w:t>
      </w:r>
    </w:p>
    <w:p w14:paraId="5F78B907" w14:textId="77777777" w:rsidR="002B2099" w:rsidRDefault="002B2099" w:rsidP="002B2099">
      <w:pPr>
        <w:rPr>
          <w:rFonts w:ascii="Times New Roman" w:hAnsi="Times New Roman"/>
          <w:b/>
          <w:sz w:val="24"/>
          <w:szCs w:val="24"/>
          <w:lang w:val="id-ID"/>
        </w:rPr>
      </w:pPr>
      <w:r>
        <w:rPr>
          <w:rFonts w:ascii="Times New Roman" w:hAnsi="Times New Roman"/>
          <w:b/>
          <w:sz w:val="24"/>
          <w:szCs w:val="24"/>
          <w:lang w:val="id-ID"/>
        </w:rPr>
        <w:t>Perhitungan jumlah filtrat kentos kelapa yang digunakan untuk membuat masing – masing seri konsentrasi</w:t>
      </w:r>
    </w:p>
    <w:p w14:paraId="355F3D1A" w14:textId="77777777" w:rsidR="002B2099" w:rsidRDefault="002B2099" w:rsidP="002B2099">
      <w:pPr>
        <w:spacing w:line="360" w:lineRule="auto"/>
        <w:rPr>
          <w:rFonts w:ascii="Times New Roman" w:hAnsi="Times New Roman"/>
          <w:sz w:val="24"/>
          <w:szCs w:val="24"/>
          <w:lang w:val="id-ID"/>
        </w:rPr>
      </w:pPr>
      <w:r>
        <w:rPr>
          <w:rFonts w:ascii="Times New Roman" w:hAnsi="Times New Roman"/>
          <w:sz w:val="24"/>
          <w:szCs w:val="24"/>
          <w:lang w:val="id-ID"/>
        </w:rPr>
        <w:t>Diketahui kadar 100% filtrat kentos kelapa adalah 100 gram kentos kelapa dalam 100 mL akuades.</w:t>
      </w:r>
    </w:p>
    <w:p w14:paraId="21B7D614" w14:textId="77777777" w:rsidR="002B2099" w:rsidRDefault="002B2099" w:rsidP="002B2099">
      <w:pPr>
        <w:spacing w:line="360" w:lineRule="auto"/>
        <w:rPr>
          <w:rFonts w:ascii="Times New Roman" w:hAnsi="Times New Roman"/>
          <w:sz w:val="24"/>
          <w:szCs w:val="24"/>
          <w:lang w:val="id-ID"/>
        </w:rPr>
      </w:pPr>
      <w:r>
        <w:rPr>
          <w:rFonts w:ascii="Times New Roman" w:hAnsi="Times New Roman"/>
          <w:sz w:val="24"/>
          <w:szCs w:val="24"/>
          <w:lang w:val="id-ID"/>
        </w:rPr>
        <w:t>Maka jumlah filtrat kentos kelapa yang digunakan adalah sebagai berikut:</w:t>
      </w:r>
    </w:p>
    <w:p w14:paraId="249C899F" w14:textId="77777777" w:rsidR="002B2099" w:rsidRDefault="002B2099" w:rsidP="002B2099">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Konsentrasi 75% dibuat dalam 25 mL</w:t>
      </w:r>
    </w:p>
    <w:p w14:paraId="24584FC3" w14:textId="77777777" w:rsidR="002B2099" w:rsidRDefault="002B2099" w:rsidP="002B2099">
      <w:pPr>
        <w:pStyle w:val="ListParagraph"/>
        <w:spacing w:line="360" w:lineRule="auto"/>
        <w:jc w:val="center"/>
        <w:rPr>
          <w:rFonts w:ascii="Times New Roman" w:hAnsi="Times New Roman"/>
          <w:sz w:val="24"/>
          <w:szCs w:val="24"/>
        </w:rPr>
      </w:pPr>
      <w:r>
        <w:rPr>
          <w:rFonts w:ascii="Times New Roman" w:hAnsi="Times New Roman"/>
          <w:sz w:val="24"/>
          <w:szCs w:val="24"/>
        </w:rPr>
        <w:t>M</w:t>
      </w:r>
      <w:r>
        <w:rPr>
          <w:rFonts w:ascii="Times New Roman" w:hAnsi="Times New Roman"/>
          <w:sz w:val="24"/>
          <w:szCs w:val="24"/>
          <w:vertAlign w:val="subscript"/>
        </w:rPr>
        <w:t xml:space="preserve">1 </w:t>
      </w:r>
      <w:r>
        <w:rPr>
          <w:rFonts w:ascii="Times New Roman" w:hAnsi="Times New Roman"/>
          <w:sz w:val="24"/>
          <w:szCs w:val="24"/>
        </w:rPr>
        <w:t>. V</w:t>
      </w:r>
      <w:r>
        <w:rPr>
          <w:rFonts w:ascii="Times New Roman" w:hAnsi="Times New Roman"/>
          <w:sz w:val="24"/>
          <w:szCs w:val="24"/>
          <w:vertAlign w:val="subscript"/>
        </w:rPr>
        <w:t>1</w:t>
      </w:r>
      <w:r>
        <w:rPr>
          <w:rFonts w:ascii="Times New Roman" w:hAnsi="Times New Roman"/>
          <w:sz w:val="24"/>
          <w:szCs w:val="24"/>
        </w:rPr>
        <w:t xml:space="preserve"> = M</w:t>
      </w:r>
      <w:r>
        <w:rPr>
          <w:rFonts w:ascii="Times New Roman" w:hAnsi="Times New Roman"/>
          <w:sz w:val="24"/>
          <w:szCs w:val="24"/>
          <w:vertAlign w:val="subscript"/>
        </w:rPr>
        <w:t>2</w:t>
      </w:r>
      <w:r>
        <w:rPr>
          <w:rFonts w:ascii="Times New Roman" w:hAnsi="Times New Roman"/>
          <w:sz w:val="24"/>
          <w:szCs w:val="24"/>
        </w:rPr>
        <w:t xml:space="preserve"> . V</w:t>
      </w:r>
      <w:r>
        <w:rPr>
          <w:rFonts w:ascii="Times New Roman" w:hAnsi="Times New Roman"/>
          <w:sz w:val="24"/>
          <w:szCs w:val="24"/>
          <w:vertAlign w:val="subscript"/>
        </w:rPr>
        <w:t>2</w:t>
      </w:r>
    </w:p>
    <w:p w14:paraId="6AF8ABC0" w14:textId="77777777" w:rsidR="002B2099" w:rsidRDefault="002B2099" w:rsidP="002B2099">
      <w:pPr>
        <w:pStyle w:val="ListParagraph"/>
        <w:spacing w:line="360" w:lineRule="auto"/>
        <w:ind w:left="2880"/>
        <w:rPr>
          <w:rFonts w:ascii="Times New Roman" w:hAnsi="Times New Roman"/>
          <w:sz w:val="24"/>
          <w:szCs w:val="24"/>
        </w:rPr>
      </w:pPr>
      <w:r>
        <w:rPr>
          <w:rFonts w:ascii="Times New Roman" w:hAnsi="Times New Roman"/>
          <w:sz w:val="24"/>
          <w:szCs w:val="24"/>
        </w:rPr>
        <w:t xml:space="preserve">      100% . V</w:t>
      </w:r>
      <w:r>
        <w:rPr>
          <w:rFonts w:ascii="Times New Roman" w:hAnsi="Times New Roman"/>
          <w:sz w:val="24"/>
          <w:szCs w:val="24"/>
          <w:vertAlign w:val="subscript"/>
        </w:rPr>
        <w:t>1</w:t>
      </w:r>
      <w:r>
        <w:rPr>
          <w:rFonts w:ascii="Times New Roman" w:hAnsi="Times New Roman"/>
          <w:sz w:val="24"/>
          <w:szCs w:val="24"/>
        </w:rPr>
        <w:t xml:space="preserve"> = 75% . 25 mL</w:t>
      </w:r>
    </w:p>
    <w:p w14:paraId="60E1E2A1" w14:textId="77777777" w:rsidR="002B2099" w:rsidRDefault="002B2099" w:rsidP="002B2099">
      <w:pPr>
        <w:pStyle w:val="ListParagraph"/>
        <w:spacing w:line="360" w:lineRule="auto"/>
        <w:ind w:left="3600"/>
        <w:rPr>
          <w:rFonts w:ascii="Times New Roman" w:hAnsi="Times New Roman"/>
          <w:sz w:val="24"/>
          <w:szCs w:val="24"/>
        </w:rPr>
      </w:pPr>
      <w:r>
        <w:rPr>
          <w:rFonts w:ascii="Times New Roman" w:hAnsi="Times New Roman"/>
          <w:sz w:val="24"/>
          <w:szCs w:val="24"/>
        </w:rPr>
        <w:t xml:space="preserve">       V</w:t>
      </w:r>
      <w:r>
        <w:rPr>
          <w:rFonts w:ascii="Times New Roman" w:hAnsi="Times New Roman"/>
          <w:sz w:val="24"/>
          <w:szCs w:val="24"/>
          <w:vertAlign w:val="subscript"/>
        </w:rPr>
        <w:t>1</w:t>
      </w:r>
      <w:r>
        <w:rPr>
          <w:rFonts w:ascii="Times New Roman" w:hAnsi="Times New Roman"/>
          <w:sz w:val="24"/>
          <w:szCs w:val="24"/>
        </w:rPr>
        <w:t xml:space="preserve"> = 18,75 mL</w:t>
      </w:r>
    </w:p>
    <w:p w14:paraId="54C01A52" w14:textId="77777777" w:rsidR="002B2099" w:rsidRDefault="002B2099" w:rsidP="002B2099">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Konsentrasi 50% dibuat dalam 25 mL</w:t>
      </w:r>
    </w:p>
    <w:p w14:paraId="68BEA1D7" w14:textId="77777777" w:rsidR="002B2099" w:rsidRDefault="002B2099" w:rsidP="002B2099">
      <w:pPr>
        <w:pStyle w:val="ListParagraph"/>
        <w:spacing w:line="360" w:lineRule="auto"/>
        <w:jc w:val="center"/>
        <w:rPr>
          <w:rFonts w:ascii="Times New Roman" w:hAnsi="Times New Roman"/>
          <w:sz w:val="24"/>
          <w:szCs w:val="24"/>
        </w:rPr>
      </w:pPr>
      <w:r>
        <w:rPr>
          <w:rFonts w:ascii="Times New Roman" w:hAnsi="Times New Roman"/>
          <w:sz w:val="24"/>
          <w:szCs w:val="24"/>
        </w:rPr>
        <w:t>M</w:t>
      </w:r>
      <w:r>
        <w:rPr>
          <w:rFonts w:ascii="Times New Roman" w:hAnsi="Times New Roman"/>
          <w:sz w:val="24"/>
          <w:szCs w:val="24"/>
          <w:vertAlign w:val="subscript"/>
        </w:rPr>
        <w:t xml:space="preserve">1 </w:t>
      </w:r>
      <w:r>
        <w:rPr>
          <w:rFonts w:ascii="Times New Roman" w:hAnsi="Times New Roman"/>
          <w:sz w:val="24"/>
          <w:szCs w:val="24"/>
        </w:rPr>
        <w:t>. V</w:t>
      </w:r>
      <w:r>
        <w:rPr>
          <w:rFonts w:ascii="Times New Roman" w:hAnsi="Times New Roman"/>
          <w:sz w:val="24"/>
          <w:szCs w:val="24"/>
          <w:vertAlign w:val="subscript"/>
        </w:rPr>
        <w:t>1</w:t>
      </w:r>
      <w:r>
        <w:rPr>
          <w:rFonts w:ascii="Times New Roman" w:hAnsi="Times New Roman"/>
          <w:sz w:val="24"/>
          <w:szCs w:val="24"/>
        </w:rPr>
        <w:t xml:space="preserve"> = M</w:t>
      </w:r>
      <w:r>
        <w:rPr>
          <w:rFonts w:ascii="Times New Roman" w:hAnsi="Times New Roman"/>
          <w:sz w:val="24"/>
          <w:szCs w:val="24"/>
          <w:vertAlign w:val="subscript"/>
        </w:rPr>
        <w:t>2</w:t>
      </w:r>
      <w:r>
        <w:rPr>
          <w:rFonts w:ascii="Times New Roman" w:hAnsi="Times New Roman"/>
          <w:sz w:val="24"/>
          <w:szCs w:val="24"/>
        </w:rPr>
        <w:t xml:space="preserve"> . V</w:t>
      </w:r>
      <w:r>
        <w:rPr>
          <w:rFonts w:ascii="Times New Roman" w:hAnsi="Times New Roman"/>
          <w:sz w:val="24"/>
          <w:szCs w:val="24"/>
          <w:vertAlign w:val="subscript"/>
        </w:rPr>
        <w:t>2</w:t>
      </w:r>
    </w:p>
    <w:p w14:paraId="74539E14" w14:textId="77777777" w:rsidR="002B2099" w:rsidRDefault="002B2099" w:rsidP="002B2099">
      <w:pPr>
        <w:pStyle w:val="ListParagraph"/>
        <w:spacing w:line="360" w:lineRule="auto"/>
        <w:ind w:left="2880"/>
        <w:rPr>
          <w:rFonts w:ascii="Times New Roman" w:hAnsi="Times New Roman"/>
          <w:sz w:val="24"/>
          <w:szCs w:val="24"/>
        </w:rPr>
      </w:pPr>
      <w:r>
        <w:rPr>
          <w:rFonts w:ascii="Times New Roman" w:hAnsi="Times New Roman"/>
          <w:sz w:val="24"/>
          <w:szCs w:val="24"/>
        </w:rPr>
        <w:t xml:space="preserve">      100% . V</w:t>
      </w:r>
      <w:r>
        <w:rPr>
          <w:rFonts w:ascii="Times New Roman" w:hAnsi="Times New Roman"/>
          <w:sz w:val="24"/>
          <w:szCs w:val="24"/>
          <w:vertAlign w:val="subscript"/>
        </w:rPr>
        <w:t>1</w:t>
      </w:r>
      <w:r>
        <w:rPr>
          <w:rFonts w:ascii="Times New Roman" w:hAnsi="Times New Roman"/>
          <w:sz w:val="24"/>
          <w:szCs w:val="24"/>
        </w:rPr>
        <w:t xml:space="preserve"> = 50% . 25 mL</w:t>
      </w:r>
    </w:p>
    <w:p w14:paraId="46E45176" w14:textId="77777777" w:rsidR="002B2099" w:rsidRDefault="002B2099" w:rsidP="002B2099">
      <w:pPr>
        <w:pStyle w:val="ListParagraph"/>
        <w:spacing w:line="360" w:lineRule="auto"/>
        <w:ind w:left="2880" w:firstLine="720"/>
        <w:rPr>
          <w:rFonts w:ascii="Times New Roman" w:hAnsi="Times New Roman"/>
          <w:sz w:val="24"/>
          <w:szCs w:val="24"/>
        </w:rPr>
      </w:pPr>
      <w:r>
        <w:rPr>
          <w:rFonts w:ascii="Times New Roman" w:hAnsi="Times New Roman"/>
          <w:sz w:val="24"/>
          <w:szCs w:val="24"/>
        </w:rPr>
        <w:t xml:space="preserve">       V</w:t>
      </w:r>
      <w:r>
        <w:rPr>
          <w:rFonts w:ascii="Times New Roman" w:hAnsi="Times New Roman"/>
          <w:sz w:val="24"/>
          <w:szCs w:val="24"/>
          <w:vertAlign w:val="subscript"/>
        </w:rPr>
        <w:t>1</w:t>
      </w:r>
      <w:r>
        <w:rPr>
          <w:rFonts w:ascii="Times New Roman" w:hAnsi="Times New Roman"/>
          <w:sz w:val="24"/>
          <w:szCs w:val="24"/>
        </w:rPr>
        <w:t xml:space="preserve"> = 12,5 mL</w:t>
      </w:r>
    </w:p>
    <w:p w14:paraId="401600CC" w14:textId="77777777" w:rsidR="002B2099" w:rsidRDefault="002B2099" w:rsidP="002B2099">
      <w:pPr>
        <w:pStyle w:val="ListParagraph"/>
        <w:numPr>
          <w:ilvl w:val="0"/>
          <w:numId w:val="5"/>
        </w:numPr>
        <w:spacing w:line="360" w:lineRule="auto"/>
        <w:jc w:val="both"/>
        <w:rPr>
          <w:rFonts w:ascii="Times New Roman" w:hAnsi="Times New Roman"/>
          <w:sz w:val="24"/>
          <w:szCs w:val="24"/>
        </w:rPr>
      </w:pPr>
      <w:r>
        <w:rPr>
          <w:rFonts w:ascii="Times New Roman" w:hAnsi="Times New Roman"/>
          <w:sz w:val="24"/>
          <w:szCs w:val="24"/>
        </w:rPr>
        <w:t>Konsentrasi 25% dibuat dalam 25 mL</w:t>
      </w:r>
    </w:p>
    <w:p w14:paraId="27295F4A" w14:textId="77777777" w:rsidR="002B2099" w:rsidRDefault="002B2099" w:rsidP="002B2099">
      <w:pPr>
        <w:pStyle w:val="ListParagraph"/>
        <w:spacing w:line="360" w:lineRule="auto"/>
        <w:jc w:val="center"/>
        <w:rPr>
          <w:rFonts w:ascii="Times New Roman" w:hAnsi="Times New Roman"/>
          <w:sz w:val="24"/>
          <w:szCs w:val="24"/>
        </w:rPr>
      </w:pPr>
      <w:r>
        <w:rPr>
          <w:rFonts w:ascii="Times New Roman" w:hAnsi="Times New Roman"/>
          <w:sz w:val="24"/>
          <w:szCs w:val="24"/>
        </w:rPr>
        <w:t>M</w:t>
      </w:r>
      <w:r>
        <w:rPr>
          <w:rFonts w:ascii="Times New Roman" w:hAnsi="Times New Roman"/>
          <w:sz w:val="24"/>
          <w:szCs w:val="24"/>
          <w:vertAlign w:val="subscript"/>
        </w:rPr>
        <w:t xml:space="preserve">1 </w:t>
      </w:r>
      <w:r>
        <w:rPr>
          <w:rFonts w:ascii="Times New Roman" w:hAnsi="Times New Roman"/>
          <w:sz w:val="24"/>
          <w:szCs w:val="24"/>
        </w:rPr>
        <w:t>. V</w:t>
      </w:r>
      <w:r>
        <w:rPr>
          <w:rFonts w:ascii="Times New Roman" w:hAnsi="Times New Roman"/>
          <w:sz w:val="24"/>
          <w:szCs w:val="24"/>
          <w:vertAlign w:val="subscript"/>
        </w:rPr>
        <w:t>1</w:t>
      </w:r>
      <w:r>
        <w:rPr>
          <w:rFonts w:ascii="Times New Roman" w:hAnsi="Times New Roman"/>
          <w:sz w:val="24"/>
          <w:szCs w:val="24"/>
        </w:rPr>
        <w:t xml:space="preserve"> = M</w:t>
      </w:r>
      <w:r>
        <w:rPr>
          <w:rFonts w:ascii="Times New Roman" w:hAnsi="Times New Roman"/>
          <w:sz w:val="24"/>
          <w:szCs w:val="24"/>
          <w:vertAlign w:val="subscript"/>
        </w:rPr>
        <w:t>2</w:t>
      </w:r>
      <w:r>
        <w:rPr>
          <w:rFonts w:ascii="Times New Roman" w:hAnsi="Times New Roman"/>
          <w:sz w:val="24"/>
          <w:szCs w:val="24"/>
        </w:rPr>
        <w:t xml:space="preserve"> . V</w:t>
      </w:r>
      <w:r>
        <w:rPr>
          <w:rFonts w:ascii="Times New Roman" w:hAnsi="Times New Roman"/>
          <w:sz w:val="24"/>
          <w:szCs w:val="24"/>
          <w:vertAlign w:val="subscript"/>
        </w:rPr>
        <w:t>2</w:t>
      </w:r>
    </w:p>
    <w:p w14:paraId="793950CD" w14:textId="77777777" w:rsidR="002B2099" w:rsidRDefault="002B2099" w:rsidP="002B2099">
      <w:pPr>
        <w:pStyle w:val="ListParagraph"/>
        <w:spacing w:line="360" w:lineRule="auto"/>
        <w:ind w:left="2160" w:firstLine="720"/>
        <w:rPr>
          <w:rFonts w:ascii="Times New Roman" w:hAnsi="Times New Roman"/>
          <w:sz w:val="24"/>
          <w:szCs w:val="24"/>
        </w:rPr>
      </w:pPr>
      <w:r>
        <w:rPr>
          <w:rFonts w:ascii="Times New Roman" w:hAnsi="Times New Roman"/>
          <w:sz w:val="24"/>
          <w:szCs w:val="24"/>
        </w:rPr>
        <w:t xml:space="preserve">      100% . V</w:t>
      </w:r>
      <w:r>
        <w:rPr>
          <w:rFonts w:ascii="Times New Roman" w:hAnsi="Times New Roman"/>
          <w:sz w:val="24"/>
          <w:szCs w:val="24"/>
          <w:vertAlign w:val="subscript"/>
        </w:rPr>
        <w:t>1</w:t>
      </w:r>
      <w:r>
        <w:rPr>
          <w:rFonts w:ascii="Times New Roman" w:hAnsi="Times New Roman"/>
          <w:sz w:val="24"/>
          <w:szCs w:val="24"/>
        </w:rPr>
        <w:t xml:space="preserve"> = 25% . 25 mL</w:t>
      </w:r>
    </w:p>
    <w:p w14:paraId="2FCCDD56" w14:textId="78548341" w:rsidR="002B2099" w:rsidRPr="00BA7545" w:rsidRDefault="002B2099" w:rsidP="008A2F1E">
      <w:pPr>
        <w:pStyle w:val="ListParagraph"/>
        <w:spacing w:line="360" w:lineRule="auto"/>
        <w:ind w:left="2880" w:firstLine="720"/>
        <w:rPr>
          <w:rFonts w:ascii="Times New Roman" w:hAnsi="Times New Roman"/>
          <w:sz w:val="24"/>
          <w:szCs w:val="24"/>
        </w:rPr>
      </w:pPr>
      <w:r>
        <w:rPr>
          <w:rFonts w:ascii="Times New Roman" w:hAnsi="Times New Roman"/>
          <w:sz w:val="24"/>
          <w:szCs w:val="24"/>
        </w:rPr>
        <w:t xml:space="preserve">       V</w:t>
      </w:r>
      <w:r>
        <w:rPr>
          <w:rFonts w:ascii="Times New Roman" w:hAnsi="Times New Roman"/>
          <w:sz w:val="24"/>
          <w:szCs w:val="24"/>
          <w:vertAlign w:val="subscript"/>
        </w:rPr>
        <w:t>1</w:t>
      </w:r>
      <w:r>
        <w:rPr>
          <w:rFonts w:ascii="Times New Roman" w:hAnsi="Times New Roman"/>
          <w:sz w:val="24"/>
          <w:szCs w:val="24"/>
        </w:rPr>
        <w:t xml:space="preserve"> = 6,25 mL</w:t>
      </w:r>
    </w:p>
    <w:p w14:paraId="6153FC6A" w14:textId="77777777" w:rsidR="002B2099" w:rsidRDefault="002B2099" w:rsidP="002B2099">
      <w:pPr>
        <w:pStyle w:val="ListParagraph"/>
        <w:spacing w:after="0" w:line="360" w:lineRule="auto"/>
        <w:ind w:left="0"/>
        <w:rPr>
          <w:rFonts w:ascii="Times New Roman" w:hAnsi="Times New Roman"/>
          <w:sz w:val="24"/>
          <w:szCs w:val="24"/>
        </w:rPr>
      </w:pPr>
      <w:r>
        <w:rPr>
          <w:rFonts w:ascii="Times New Roman" w:hAnsi="Times New Roman"/>
          <w:b/>
          <w:sz w:val="24"/>
          <w:szCs w:val="24"/>
        </w:rPr>
        <w:t>Lampiran 4</w:t>
      </w:r>
      <w:r w:rsidRPr="001E6180">
        <w:rPr>
          <w:rFonts w:ascii="Times New Roman" w:hAnsi="Times New Roman"/>
          <w:b/>
          <w:sz w:val="24"/>
          <w:szCs w:val="24"/>
        </w:rPr>
        <w:t>.</w:t>
      </w:r>
      <w:r>
        <w:rPr>
          <w:rFonts w:ascii="Times New Roman" w:hAnsi="Times New Roman"/>
          <w:sz w:val="24"/>
          <w:szCs w:val="24"/>
        </w:rPr>
        <w:t xml:space="preserve"> Penentuan kadar hemoglobin pada kondisi anemia</w:t>
      </w:r>
    </w:p>
    <w:p w14:paraId="6E0755FB" w14:textId="77777777" w:rsidR="002B2099" w:rsidRPr="00CA4F88" w:rsidRDefault="002B2099" w:rsidP="002B2099">
      <w:pPr>
        <w:pStyle w:val="Caption"/>
        <w:rPr>
          <w:i w:val="0"/>
          <w:szCs w:val="24"/>
          <w:lang w:val="id-ID"/>
        </w:rPr>
      </w:pPr>
      <w:proofErr w:type="spellStart"/>
      <w:r w:rsidRPr="00CA4F88">
        <w:rPr>
          <w:b/>
          <w:i w:val="0"/>
        </w:rPr>
        <w:t>Tabel</w:t>
      </w:r>
      <w:proofErr w:type="spellEnd"/>
      <w:r w:rsidRPr="00CA4F88">
        <w:rPr>
          <w:b/>
          <w:i w:val="0"/>
        </w:rPr>
        <w:t xml:space="preserve"> </w:t>
      </w:r>
      <w:r>
        <w:rPr>
          <w:b/>
          <w:i w:val="0"/>
          <w:lang w:val="id-ID"/>
        </w:rPr>
        <w:t>1.1</w:t>
      </w:r>
      <w:r w:rsidRPr="00CA4F88">
        <w:rPr>
          <w:i w:val="0"/>
          <w:lang w:val="id-ID"/>
        </w:rPr>
        <w:t xml:space="preserve"> Kadar Hemglobin Kondisi Anemia</w:t>
      </w:r>
    </w:p>
    <w:tbl>
      <w:tblPr>
        <w:tblStyle w:val="TableGrid"/>
        <w:tblW w:w="0" w:type="auto"/>
        <w:tblInd w:w="360" w:type="dxa"/>
        <w:tblLook w:val="04A0" w:firstRow="1" w:lastRow="0" w:firstColumn="1" w:lastColumn="0" w:noHBand="0" w:noVBand="1"/>
      </w:tblPr>
      <w:tblGrid>
        <w:gridCol w:w="1854"/>
        <w:gridCol w:w="2229"/>
        <w:gridCol w:w="4044"/>
      </w:tblGrid>
      <w:tr w:rsidR="002B2099" w14:paraId="376C57DB" w14:textId="77777777" w:rsidTr="00280E24">
        <w:trPr>
          <w:trHeight w:val="666"/>
        </w:trPr>
        <w:tc>
          <w:tcPr>
            <w:tcW w:w="8127" w:type="dxa"/>
            <w:gridSpan w:val="3"/>
          </w:tcPr>
          <w:p w14:paraId="2A7A7878" w14:textId="77777777" w:rsidR="002B2099" w:rsidRDefault="002B2099" w:rsidP="00280E24">
            <w:pPr>
              <w:spacing w:after="0" w:line="360" w:lineRule="auto"/>
              <w:rPr>
                <w:rFonts w:ascii="Times New Roman" w:hAnsi="Times New Roman"/>
                <w:sz w:val="24"/>
                <w:szCs w:val="24"/>
                <w:lang w:val="id-ID"/>
              </w:rPr>
            </w:pPr>
            <w:r>
              <w:rPr>
                <w:rFonts w:ascii="Times New Roman" w:hAnsi="Times New Roman"/>
                <w:sz w:val="24"/>
                <w:szCs w:val="24"/>
                <w:lang w:val="id-ID"/>
              </w:rPr>
              <w:lastRenderedPageBreak/>
              <w:t>Kuantitatif</w:t>
            </w:r>
          </w:p>
        </w:tc>
      </w:tr>
      <w:tr w:rsidR="002B2099" w14:paraId="584F050C" w14:textId="77777777" w:rsidTr="00280E24">
        <w:trPr>
          <w:trHeight w:val="658"/>
        </w:trPr>
        <w:tc>
          <w:tcPr>
            <w:tcW w:w="1854" w:type="dxa"/>
            <w:vAlign w:val="center"/>
          </w:tcPr>
          <w:p w14:paraId="5273323E" w14:textId="77777777" w:rsidR="002B2099" w:rsidRPr="00DE722D" w:rsidRDefault="002B2099" w:rsidP="00280E24">
            <w:pPr>
              <w:pStyle w:val="ListParagraph"/>
              <w:spacing w:line="360" w:lineRule="auto"/>
              <w:ind w:left="0"/>
              <w:jc w:val="center"/>
              <w:rPr>
                <w:rFonts w:ascii="Times New Roman" w:hAnsi="Times New Roman"/>
                <w:b/>
                <w:sz w:val="24"/>
                <w:szCs w:val="24"/>
              </w:rPr>
            </w:pPr>
            <w:r w:rsidRPr="00DE722D">
              <w:rPr>
                <w:rFonts w:ascii="Times New Roman" w:hAnsi="Times New Roman"/>
                <w:b/>
                <w:sz w:val="24"/>
                <w:szCs w:val="24"/>
              </w:rPr>
              <w:t>Sampel Darah</w:t>
            </w:r>
          </w:p>
        </w:tc>
        <w:tc>
          <w:tcPr>
            <w:tcW w:w="2229" w:type="dxa"/>
          </w:tcPr>
          <w:p w14:paraId="285B4B84" w14:textId="77777777" w:rsidR="002B2099" w:rsidRPr="00B20533" w:rsidRDefault="002B2099" w:rsidP="00280E24">
            <w:pPr>
              <w:spacing w:after="0" w:line="360" w:lineRule="auto"/>
              <w:jc w:val="center"/>
              <w:rPr>
                <w:rFonts w:ascii="Times New Roman" w:hAnsi="Times New Roman"/>
                <w:b/>
                <w:sz w:val="24"/>
                <w:szCs w:val="24"/>
                <w:lang w:val="id-ID"/>
              </w:rPr>
            </w:pPr>
            <w:r w:rsidRPr="00B20533">
              <w:rPr>
                <w:rFonts w:ascii="Times New Roman" w:hAnsi="Times New Roman"/>
                <w:b/>
                <w:sz w:val="24"/>
                <w:szCs w:val="24"/>
                <w:lang w:val="id-ID"/>
              </w:rPr>
              <w:t>Nilai Absorbansi</w:t>
            </w:r>
          </w:p>
        </w:tc>
        <w:tc>
          <w:tcPr>
            <w:tcW w:w="4044" w:type="dxa"/>
            <w:vAlign w:val="center"/>
          </w:tcPr>
          <w:p w14:paraId="516CDC5F" w14:textId="77777777" w:rsidR="002B2099" w:rsidRPr="00DE722D" w:rsidRDefault="002B2099" w:rsidP="00280E24">
            <w:pPr>
              <w:pStyle w:val="ListParagraph"/>
              <w:spacing w:line="360" w:lineRule="auto"/>
              <w:ind w:left="0"/>
              <w:jc w:val="center"/>
              <w:rPr>
                <w:rFonts w:ascii="Times New Roman" w:hAnsi="Times New Roman"/>
                <w:b/>
                <w:sz w:val="24"/>
                <w:szCs w:val="24"/>
              </w:rPr>
            </w:pPr>
            <w:r w:rsidRPr="00DE722D">
              <w:rPr>
                <w:rFonts w:ascii="Times New Roman" w:hAnsi="Times New Roman"/>
                <w:b/>
                <w:sz w:val="24"/>
                <w:szCs w:val="24"/>
              </w:rPr>
              <w:t>Kadar Hemoglobin (g/dL)</w:t>
            </w:r>
          </w:p>
        </w:tc>
      </w:tr>
      <w:tr w:rsidR="002B2099" w14:paraId="59A5B975" w14:textId="77777777" w:rsidTr="00280E24">
        <w:tc>
          <w:tcPr>
            <w:tcW w:w="1854" w:type="dxa"/>
            <w:vAlign w:val="center"/>
          </w:tcPr>
          <w:p w14:paraId="6A8183B6"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Darah 1</w:t>
            </w:r>
          </w:p>
        </w:tc>
        <w:tc>
          <w:tcPr>
            <w:tcW w:w="2229" w:type="dxa"/>
            <w:vAlign w:val="center"/>
          </w:tcPr>
          <w:p w14:paraId="05A6BB9B"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0,237</w:t>
            </w:r>
          </w:p>
        </w:tc>
        <w:tc>
          <w:tcPr>
            <w:tcW w:w="4044" w:type="dxa"/>
            <w:vAlign w:val="center"/>
          </w:tcPr>
          <w:p w14:paraId="6877DEA8"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8,72</w:t>
            </w:r>
          </w:p>
        </w:tc>
      </w:tr>
      <w:tr w:rsidR="002B2099" w14:paraId="46117FBF" w14:textId="77777777" w:rsidTr="00280E24">
        <w:tc>
          <w:tcPr>
            <w:tcW w:w="1854" w:type="dxa"/>
            <w:vAlign w:val="center"/>
          </w:tcPr>
          <w:p w14:paraId="45C8A2F5"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Darah 2</w:t>
            </w:r>
          </w:p>
        </w:tc>
        <w:tc>
          <w:tcPr>
            <w:tcW w:w="2229" w:type="dxa"/>
            <w:vAlign w:val="center"/>
          </w:tcPr>
          <w:p w14:paraId="3D206898"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0,202</w:t>
            </w:r>
          </w:p>
        </w:tc>
        <w:tc>
          <w:tcPr>
            <w:tcW w:w="4044" w:type="dxa"/>
            <w:vAlign w:val="center"/>
          </w:tcPr>
          <w:p w14:paraId="1F597606"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7,43</w:t>
            </w:r>
          </w:p>
        </w:tc>
      </w:tr>
      <w:tr w:rsidR="002B2099" w14:paraId="309672B5" w14:textId="77777777" w:rsidTr="00280E24">
        <w:tc>
          <w:tcPr>
            <w:tcW w:w="1854" w:type="dxa"/>
            <w:vAlign w:val="center"/>
          </w:tcPr>
          <w:p w14:paraId="285EABBD"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Darah 3</w:t>
            </w:r>
          </w:p>
        </w:tc>
        <w:tc>
          <w:tcPr>
            <w:tcW w:w="2229" w:type="dxa"/>
            <w:vAlign w:val="center"/>
          </w:tcPr>
          <w:p w14:paraId="52EF33F9"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0,289</w:t>
            </w:r>
          </w:p>
        </w:tc>
        <w:tc>
          <w:tcPr>
            <w:tcW w:w="4044" w:type="dxa"/>
            <w:vAlign w:val="center"/>
          </w:tcPr>
          <w:p w14:paraId="3DA9A7C8"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10,63</w:t>
            </w:r>
          </w:p>
        </w:tc>
      </w:tr>
      <w:tr w:rsidR="002B2099" w14:paraId="7495B73E" w14:textId="77777777" w:rsidTr="00280E24">
        <w:tc>
          <w:tcPr>
            <w:tcW w:w="1854" w:type="dxa"/>
            <w:vAlign w:val="center"/>
          </w:tcPr>
          <w:p w14:paraId="16BB556F"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Rata - Rata</w:t>
            </w:r>
          </w:p>
        </w:tc>
        <w:tc>
          <w:tcPr>
            <w:tcW w:w="2229" w:type="dxa"/>
            <w:vAlign w:val="center"/>
          </w:tcPr>
          <w:p w14:paraId="2BC94856"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0,242</w:t>
            </w:r>
          </w:p>
        </w:tc>
        <w:tc>
          <w:tcPr>
            <w:tcW w:w="4044" w:type="dxa"/>
            <w:vAlign w:val="center"/>
          </w:tcPr>
          <w:p w14:paraId="63E8C9E1" w14:textId="77777777" w:rsidR="002B2099" w:rsidRDefault="002B2099" w:rsidP="00280E24">
            <w:pPr>
              <w:pStyle w:val="ListParagraph"/>
              <w:spacing w:line="360" w:lineRule="auto"/>
              <w:ind w:left="0"/>
              <w:jc w:val="center"/>
              <w:rPr>
                <w:rFonts w:ascii="Times New Roman" w:hAnsi="Times New Roman"/>
                <w:sz w:val="24"/>
                <w:szCs w:val="24"/>
              </w:rPr>
            </w:pPr>
            <w:r>
              <w:rPr>
                <w:rFonts w:ascii="Times New Roman" w:hAnsi="Times New Roman"/>
                <w:sz w:val="24"/>
                <w:szCs w:val="24"/>
              </w:rPr>
              <w:t>8,92</w:t>
            </w:r>
          </w:p>
        </w:tc>
      </w:tr>
    </w:tbl>
    <w:p w14:paraId="2EA3C50E" w14:textId="77777777" w:rsidR="002B2099" w:rsidRDefault="002B2099" w:rsidP="002B2099">
      <w:pPr>
        <w:spacing w:after="0" w:line="360" w:lineRule="auto"/>
        <w:ind w:left="360"/>
        <w:rPr>
          <w:rFonts w:ascii="Times New Roman" w:hAnsi="Times New Roman"/>
          <w:sz w:val="24"/>
          <w:szCs w:val="24"/>
          <w:lang w:val="id-ID"/>
        </w:rPr>
      </w:pPr>
      <w:r>
        <w:rPr>
          <w:rFonts w:ascii="Times New Roman" w:hAnsi="Times New Roman"/>
          <w:sz w:val="24"/>
          <w:szCs w:val="24"/>
          <w:lang w:val="id-ID"/>
        </w:rPr>
        <w:t xml:space="preserve"> </w:t>
      </w:r>
    </w:p>
    <w:p w14:paraId="5BCB638E" w14:textId="77777777" w:rsidR="002B2099" w:rsidRDefault="002B2099" w:rsidP="002B2099">
      <w:pPr>
        <w:spacing w:after="0" w:line="360" w:lineRule="auto"/>
        <w:rPr>
          <w:rFonts w:ascii="Times New Roman" w:hAnsi="Times New Roman"/>
          <w:sz w:val="24"/>
          <w:szCs w:val="24"/>
          <w:lang w:val="id-ID"/>
        </w:rPr>
      </w:pPr>
      <w:r>
        <w:rPr>
          <w:rFonts w:ascii="Times New Roman" w:hAnsi="Times New Roman"/>
          <w:sz w:val="24"/>
          <w:szCs w:val="24"/>
          <w:lang w:val="id-ID"/>
        </w:rPr>
        <w:t xml:space="preserve">Perhitungan Kadar Hemoglobin </w:t>
      </w:r>
    </w:p>
    <w:p w14:paraId="24B724A4" w14:textId="77777777" w:rsidR="002B2099" w:rsidRDefault="002B2099" w:rsidP="002B2099">
      <w:pPr>
        <w:spacing w:after="0" w:line="360" w:lineRule="auto"/>
        <w:rPr>
          <w:rFonts w:ascii="Times New Roman" w:hAnsi="Times New Roman"/>
          <w:sz w:val="24"/>
          <w:szCs w:val="24"/>
          <w:lang w:val="id-ID"/>
        </w:rPr>
      </w:pPr>
      <w:r>
        <w:rPr>
          <w:rFonts w:ascii="Times New Roman" w:hAnsi="Times New Roman"/>
          <w:sz w:val="24"/>
          <w:szCs w:val="24"/>
          <w:lang w:val="id-ID"/>
        </w:rPr>
        <w:t>Kadar Hemoglobin (g/dL) : Nilai Absorbansi x Faktor 36,8</w:t>
      </w:r>
    </w:p>
    <w:p w14:paraId="21056A31" w14:textId="77777777" w:rsidR="002B2099" w:rsidRDefault="002B2099" w:rsidP="002B2099">
      <w:pPr>
        <w:pStyle w:val="ListParagraph"/>
        <w:numPr>
          <w:ilvl w:val="0"/>
          <w:numId w:val="3"/>
        </w:numPr>
        <w:spacing w:after="0" w:line="360" w:lineRule="auto"/>
        <w:ind w:left="0" w:firstLine="0"/>
        <w:jc w:val="both"/>
        <w:rPr>
          <w:rFonts w:ascii="Times New Roman" w:hAnsi="Times New Roman"/>
          <w:sz w:val="24"/>
          <w:szCs w:val="24"/>
        </w:rPr>
      </w:pPr>
      <w:r>
        <w:rPr>
          <w:rFonts w:ascii="Times New Roman" w:hAnsi="Times New Roman"/>
          <w:sz w:val="24"/>
          <w:szCs w:val="24"/>
        </w:rPr>
        <w:t xml:space="preserve">Sampel darah 1 </w:t>
      </w:r>
    </w:p>
    <w:p w14:paraId="67C79FA2" w14:textId="77777777" w:rsidR="002B2099" w:rsidRDefault="002B2099" w:rsidP="002B2099">
      <w:pPr>
        <w:pStyle w:val="ListParagraph"/>
        <w:spacing w:after="0" w:line="360" w:lineRule="auto"/>
        <w:ind w:left="0" w:firstLine="720"/>
        <w:rPr>
          <w:rFonts w:ascii="Times New Roman" w:hAnsi="Times New Roman"/>
          <w:sz w:val="24"/>
          <w:szCs w:val="24"/>
        </w:rPr>
      </w:pPr>
      <w:r>
        <w:rPr>
          <w:rFonts w:ascii="Times New Roman" w:hAnsi="Times New Roman"/>
          <w:sz w:val="24"/>
          <w:szCs w:val="24"/>
        </w:rPr>
        <w:t>0,237 x 36,8 = 8,72 g/dL</w:t>
      </w:r>
    </w:p>
    <w:p w14:paraId="7043EEC7" w14:textId="77777777" w:rsidR="002B2099" w:rsidRDefault="002B2099" w:rsidP="002B2099">
      <w:pPr>
        <w:pStyle w:val="ListParagraph"/>
        <w:numPr>
          <w:ilvl w:val="0"/>
          <w:numId w:val="3"/>
        </w:numPr>
        <w:spacing w:after="0" w:line="360" w:lineRule="auto"/>
        <w:ind w:left="0" w:firstLine="0"/>
        <w:jc w:val="both"/>
        <w:rPr>
          <w:rFonts w:ascii="Times New Roman" w:hAnsi="Times New Roman"/>
          <w:sz w:val="24"/>
          <w:szCs w:val="24"/>
        </w:rPr>
      </w:pPr>
      <w:r>
        <w:rPr>
          <w:rFonts w:ascii="Times New Roman" w:hAnsi="Times New Roman"/>
          <w:sz w:val="24"/>
          <w:szCs w:val="24"/>
        </w:rPr>
        <w:t>Sampel darah 2</w:t>
      </w:r>
    </w:p>
    <w:p w14:paraId="792C3BD4" w14:textId="77777777" w:rsidR="002B2099" w:rsidRDefault="002B2099" w:rsidP="002B2099">
      <w:pPr>
        <w:pStyle w:val="ListParagraph"/>
        <w:spacing w:after="0" w:line="360" w:lineRule="auto"/>
        <w:rPr>
          <w:rFonts w:ascii="Times New Roman" w:hAnsi="Times New Roman"/>
          <w:sz w:val="24"/>
          <w:szCs w:val="24"/>
        </w:rPr>
      </w:pPr>
      <w:r>
        <w:rPr>
          <w:rFonts w:ascii="Times New Roman" w:hAnsi="Times New Roman"/>
          <w:sz w:val="24"/>
          <w:szCs w:val="24"/>
        </w:rPr>
        <w:t>0,202 x 36,8 = 7,43 g/dL</w:t>
      </w:r>
    </w:p>
    <w:p w14:paraId="310037D1" w14:textId="77777777" w:rsidR="002B2099" w:rsidRDefault="002B2099" w:rsidP="002B2099">
      <w:pPr>
        <w:pStyle w:val="ListParagraph"/>
        <w:numPr>
          <w:ilvl w:val="0"/>
          <w:numId w:val="3"/>
        </w:numPr>
        <w:spacing w:after="0" w:line="360" w:lineRule="auto"/>
        <w:ind w:left="0" w:firstLine="0"/>
        <w:jc w:val="both"/>
        <w:rPr>
          <w:rFonts w:ascii="Times New Roman" w:hAnsi="Times New Roman"/>
          <w:sz w:val="24"/>
          <w:szCs w:val="24"/>
        </w:rPr>
      </w:pPr>
      <w:r>
        <w:rPr>
          <w:rFonts w:ascii="Times New Roman" w:hAnsi="Times New Roman"/>
          <w:sz w:val="24"/>
          <w:szCs w:val="24"/>
        </w:rPr>
        <w:t>Sampel darah 3</w:t>
      </w:r>
    </w:p>
    <w:p w14:paraId="706A13E1" w14:textId="77777777" w:rsidR="002B2099" w:rsidRDefault="002B2099" w:rsidP="002B2099">
      <w:pPr>
        <w:pStyle w:val="ListParagraph"/>
        <w:spacing w:after="0" w:line="360" w:lineRule="auto"/>
        <w:rPr>
          <w:rFonts w:ascii="Times New Roman" w:hAnsi="Times New Roman"/>
          <w:sz w:val="24"/>
          <w:szCs w:val="24"/>
        </w:rPr>
      </w:pPr>
      <w:r>
        <w:rPr>
          <w:rFonts w:ascii="Times New Roman" w:hAnsi="Times New Roman"/>
          <w:sz w:val="24"/>
          <w:szCs w:val="24"/>
        </w:rPr>
        <w:t>0,289 x 36,8 = 10,63 g/dL</w:t>
      </w:r>
    </w:p>
    <w:p w14:paraId="30899F77" w14:textId="77777777" w:rsidR="002B2099" w:rsidRDefault="002B2099" w:rsidP="002B2099">
      <w:pPr>
        <w:pStyle w:val="ListParagraph"/>
        <w:numPr>
          <w:ilvl w:val="0"/>
          <w:numId w:val="3"/>
        </w:numPr>
        <w:spacing w:after="0" w:line="360" w:lineRule="auto"/>
        <w:ind w:left="0" w:firstLine="0"/>
        <w:jc w:val="both"/>
        <w:rPr>
          <w:rFonts w:ascii="Times New Roman" w:hAnsi="Times New Roman"/>
          <w:sz w:val="24"/>
          <w:szCs w:val="24"/>
        </w:rPr>
      </w:pPr>
      <w:r>
        <w:rPr>
          <w:rFonts w:ascii="Times New Roman" w:hAnsi="Times New Roman"/>
          <w:sz w:val="24"/>
          <w:szCs w:val="24"/>
        </w:rPr>
        <w:t xml:space="preserve">Rata – rata </w:t>
      </w:r>
    </w:p>
    <w:p w14:paraId="69AF287E" w14:textId="1F914375" w:rsidR="008A2F1E" w:rsidRPr="008A2F1E" w:rsidRDefault="00FB4A1B" w:rsidP="008A2F1E">
      <w:pPr>
        <w:pStyle w:val="ListParagraph"/>
        <w:spacing w:after="0" w:line="360" w:lineRule="auto"/>
        <w:ind w:left="709"/>
        <w:rPr>
          <w:rFonts w:ascii="Times New Roman" w:hAnsi="Times New Roman"/>
          <w:b/>
          <w:sz w:val="24"/>
          <w:szCs w:val="24"/>
        </w:rPr>
      </w:pPr>
      <m:oMath>
        <m:f>
          <m:fPr>
            <m:ctrlPr>
              <w:rPr>
                <w:rFonts w:ascii="Cambria Math" w:hAnsi="Times New Roman"/>
                <w:sz w:val="24"/>
                <w:szCs w:val="24"/>
              </w:rPr>
            </m:ctrlPr>
          </m:fPr>
          <m:num>
            <m:r>
              <m:rPr>
                <m:nor/>
              </m:rPr>
              <w:rPr>
                <w:rFonts w:ascii="Times New Roman" w:hAnsi="Times New Roman"/>
                <w:sz w:val="24"/>
                <w:szCs w:val="24"/>
              </w:rPr>
              <m:t>Jumlah Kadar Hemoglobin</m:t>
            </m:r>
          </m:num>
          <m:den>
            <m:r>
              <m:rPr>
                <m:nor/>
              </m:rPr>
              <w:rPr>
                <w:rFonts w:ascii="Times New Roman" w:hAnsi="Times New Roman"/>
                <w:sz w:val="24"/>
                <w:szCs w:val="24"/>
              </w:rPr>
              <m:t>3</m:t>
            </m:r>
          </m:den>
        </m:f>
        <m:r>
          <m:rPr>
            <m:nor/>
          </m:rPr>
          <w:rPr>
            <w:rFonts w:ascii="Times New Roman" w:hAnsi="Times New Roman"/>
            <w:sz w:val="24"/>
            <w:szCs w:val="24"/>
          </w:rPr>
          <m:t>=</m:t>
        </m:r>
        <m:r>
          <m:rPr>
            <m:nor/>
          </m:rPr>
          <w:rPr>
            <w:rFonts w:ascii="Cambria Math" w:hAnsi="Times New Roman"/>
            <w:sz w:val="24"/>
            <w:szCs w:val="24"/>
          </w:rPr>
          <m:t xml:space="preserve"> </m:t>
        </m:r>
        <m:r>
          <m:rPr>
            <m:nor/>
          </m:rPr>
          <w:rPr>
            <w:rFonts w:ascii="Times New Roman" w:hAnsi="Times New Roman"/>
            <w:sz w:val="24"/>
            <w:szCs w:val="24"/>
          </w:rPr>
          <m:t>8,92 g/dL</m:t>
        </m:r>
      </m:oMath>
      <w:r w:rsidR="002B2099" w:rsidRPr="00FA66EF">
        <w:rPr>
          <w:rFonts w:ascii="Times New Roman" w:hAnsi="Times New Roman"/>
          <w:sz w:val="24"/>
          <w:szCs w:val="24"/>
        </w:rPr>
        <w:t xml:space="preserve"> </w:t>
      </w:r>
    </w:p>
    <w:p w14:paraId="0D4FA383" w14:textId="51A95F05" w:rsidR="002B2099" w:rsidRDefault="002B2099" w:rsidP="008A2F1E">
      <w:pPr>
        <w:pStyle w:val="ListParagraph"/>
        <w:spacing w:after="0" w:line="360" w:lineRule="auto"/>
        <w:ind w:left="0"/>
        <w:rPr>
          <w:rFonts w:ascii="Times New Roman" w:hAnsi="Times New Roman"/>
          <w:sz w:val="24"/>
          <w:szCs w:val="24"/>
        </w:rPr>
      </w:pPr>
      <w:r>
        <w:rPr>
          <w:rFonts w:ascii="Times New Roman" w:hAnsi="Times New Roman"/>
          <w:b/>
          <w:sz w:val="24"/>
          <w:szCs w:val="24"/>
        </w:rPr>
        <w:t>Lampiran 5</w:t>
      </w:r>
      <w:r w:rsidRPr="001E6180">
        <w:rPr>
          <w:rFonts w:ascii="Times New Roman" w:hAnsi="Times New Roman"/>
          <w:b/>
          <w:sz w:val="24"/>
          <w:szCs w:val="24"/>
        </w:rPr>
        <w:t>.</w:t>
      </w:r>
      <w:r>
        <w:rPr>
          <w:rFonts w:ascii="Times New Roman" w:hAnsi="Times New Roman"/>
          <w:sz w:val="24"/>
          <w:szCs w:val="24"/>
        </w:rPr>
        <w:t xml:space="preserve"> Penentuan Kadar Hemoglobin Setelah Perlakuan Uji</w:t>
      </w:r>
    </w:p>
    <w:p w14:paraId="43408C71" w14:textId="77777777" w:rsidR="002B2099" w:rsidRDefault="002B2099" w:rsidP="002B2099">
      <w:pPr>
        <w:pStyle w:val="Caption"/>
        <w:rPr>
          <w:i w:val="0"/>
          <w:lang w:val="id-ID"/>
        </w:rPr>
      </w:pPr>
      <w:proofErr w:type="spellStart"/>
      <w:r w:rsidRPr="00FA66EF">
        <w:rPr>
          <w:b/>
          <w:i w:val="0"/>
        </w:rPr>
        <w:t>Tabel</w:t>
      </w:r>
      <w:proofErr w:type="spellEnd"/>
      <w:r w:rsidRPr="00FA66EF">
        <w:rPr>
          <w:b/>
          <w:i w:val="0"/>
        </w:rPr>
        <w:t xml:space="preserve"> 1. </w:t>
      </w:r>
      <w:r>
        <w:rPr>
          <w:b/>
          <w:i w:val="0"/>
          <w:lang w:val="id-ID"/>
        </w:rPr>
        <w:t xml:space="preserve">2 </w:t>
      </w:r>
      <w:r w:rsidRPr="00FA66EF">
        <w:rPr>
          <w:i w:val="0"/>
          <w:lang w:val="id-ID"/>
        </w:rPr>
        <w:t xml:space="preserve">Kadar Hemoglobin Setelah </w:t>
      </w:r>
      <w:r>
        <w:rPr>
          <w:i w:val="0"/>
          <w:lang w:val="id-ID"/>
        </w:rPr>
        <w:t>Perlakuan Uji</w:t>
      </w:r>
    </w:p>
    <w:tbl>
      <w:tblPr>
        <w:tblStyle w:val="TableGrid"/>
        <w:tblW w:w="8492" w:type="dxa"/>
        <w:tblBorders>
          <w:left w:val="none" w:sz="0" w:space="0" w:color="auto"/>
          <w:right w:val="none" w:sz="0" w:space="0" w:color="auto"/>
          <w:insideV w:val="none" w:sz="0" w:space="0" w:color="auto"/>
        </w:tblBorders>
        <w:tblLook w:val="04A0" w:firstRow="1" w:lastRow="0" w:firstColumn="1" w:lastColumn="0" w:noHBand="0" w:noVBand="1"/>
      </w:tblPr>
      <w:tblGrid>
        <w:gridCol w:w="2235"/>
        <w:gridCol w:w="1417"/>
        <w:gridCol w:w="1418"/>
        <w:gridCol w:w="1276"/>
        <w:gridCol w:w="2146"/>
      </w:tblGrid>
      <w:tr w:rsidR="002B2099" w14:paraId="4425B46C" w14:textId="77777777" w:rsidTr="00280E24">
        <w:tc>
          <w:tcPr>
            <w:tcW w:w="2235" w:type="dxa"/>
            <w:vMerge w:val="restart"/>
            <w:vAlign w:val="center"/>
          </w:tcPr>
          <w:p w14:paraId="1E589934" w14:textId="77777777" w:rsidR="002B2099" w:rsidRPr="00F60458" w:rsidRDefault="002B2099" w:rsidP="00280E24">
            <w:pPr>
              <w:pStyle w:val="Caption"/>
              <w:jc w:val="center"/>
              <w:rPr>
                <w:i w:val="0"/>
                <w:lang w:val="id-ID"/>
              </w:rPr>
            </w:pPr>
            <w:r>
              <w:rPr>
                <w:i w:val="0"/>
                <w:lang w:val="id-ID"/>
              </w:rPr>
              <w:t>Perlakuan Uji</w:t>
            </w:r>
          </w:p>
        </w:tc>
        <w:tc>
          <w:tcPr>
            <w:tcW w:w="4111" w:type="dxa"/>
            <w:gridSpan w:val="3"/>
            <w:vAlign w:val="center"/>
          </w:tcPr>
          <w:p w14:paraId="47FA24AD" w14:textId="77777777" w:rsidR="002B2099" w:rsidRPr="00F60458" w:rsidRDefault="002B2099" w:rsidP="00280E24">
            <w:pPr>
              <w:pStyle w:val="Caption"/>
              <w:jc w:val="center"/>
              <w:rPr>
                <w:i w:val="0"/>
                <w:lang w:val="id-ID"/>
              </w:rPr>
            </w:pPr>
            <w:r>
              <w:rPr>
                <w:i w:val="0"/>
                <w:lang w:val="id-ID"/>
              </w:rPr>
              <w:t>Kadar Hemoglobin</w:t>
            </w:r>
          </w:p>
        </w:tc>
        <w:tc>
          <w:tcPr>
            <w:tcW w:w="2146" w:type="dxa"/>
            <w:vMerge w:val="restart"/>
            <w:vAlign w:val="center"/>
          </w:tcPr>
          <w:p w14:paraId="625DD0F2" w14:textId="77777777" w:rsidR="002B2099" w:rsidRPr="00F60458" w:rsidRDefault="002B2099" w:rsidP="00280E24">
            <w:pPr>
              <w:pStyle w:val="Caption"/>
              <w:jc w:val="center"/>
              <w:rPr>
                <w:i w:val="0"/>
                <w:lang w:val="id-ID"/>
              </w:rPr>
            </w:pPr>
            <w:r>
              <w:rPr>
                <w:i w:val="0"/>
                <w:lang w:val="id-ID"/>
              </w:rPr>
              <w:t>Rata – Rata Kadar Hemoglobin</w:t>
            </w:r>
          </w:p>
        </w:tc>
      </w:tr>
      <w:tr w:rsidR="002B2099" w14:paraId="52C2553F" w14:textId="77777777" w:rsidTr="00280E24">
        <w:tc>
          <w:tcPr>
            <w:tcW w:w="2235" w:type="dxa"/>
            <w:vMerge/>
            <w:vAlign w:val="center"/>
          </w:tcPr>
          <w:p w14:paraId="75876B46" w14:textId="77777777" w:rsidR="002B2099" w:rsidRDefault="002B2099" w:rsidP="00280E24">
            <w:pPr>
              <w:pStyle w:val="Caption"/>
              <w:jc w:val="center"/>
              <w:rPr>
                <w:i w:val="0"/>
              </w:rPr>
            </w:pPr>
          </w:p>
        </w:tc>
        <w:tc>
          <w:tcPr>
            <w:tcW w:w="1417" w:type="dxa"/>
            <w:vAlign w:val="center"/>
          </w:tcPr>
          <w:p w14:paraId="672B46AD" w14:textId="77777777" w:rsidR="002B2099" w:rsidRPr="00F60458" w:rsidRDefault="002B2099" w:rsidP="00280E24">
            <w:pPr>
              <w:pStyle w:val="Caption"/>
              <w:jc w:val="center"/>
              <w:rPr>
                <w:i w:val="0"/>
                <w:lang w:val="id-ID"/>
              </w:rPr>
            </w:pPr>
            <w:r>
              <w:rPr>
                <w:i w:val="0"/>
                <w:lang w:val="id-ID"/>
              </w:rPr>
              <w:t>Mencit 1</w:t>
            </w:r>
          </w:p>
        </w:tc>
        <w:tc>
          <w:tcPr>
            <w:tcW w:w="1418" w:type="dxa"/>
            <w:vAlign w:val="center"/>
          </w:tcPr>
          <w:p w14:paraId="02434A92" w14:textId="77777777" w:rsidR="002B2099" w:rsidRPr="00F60458" w:rsidRDefault="002B2099" w:rsidP="00280E24">
            <w:pPr>
              <w:pStyle w:val="Caption"/>
              <w:jc w:val="center"/>
              <w:rPr>
                <w:i w:val="0"/>
                <w:lang w:val="id-ID"/>
              </w:rPr>
            </w:pPr>
            <w:r>
              <w:rPr>
                <w:i w:val="0"/>
                <w:lang w:val="id-ID"/>
              </w:rPr>
              <w:t>Mencit 2</w:t>
            </w:r>
          </w:p>
        </w:tc>
        <w:tc>
          <w:tcPr>
            <w:tcW w:w="1276" w:type="dxa"/>
            <w:vAlign w:val="center"/>
          </w:tcPr>
          <w:p w14:paraId="6A906FD8" w14:textId="77777777" w:rsidR="002B2099" w:rsidRPr="00F60458" w:rsidRDefault="002B2099" w:rsidP="00280E24">
            <w:pPr>
              <w:pStyle w:val="Caption"/>
              <w:jc w:val="center"/>
              <w:rPr>
                <w:i w:val="0"/>
                <w:lang w:val="id-ID"/>
              </w:rPr>
            </w:pPr>
            <w:r>
              <w:rPr>
                <w:i w:val="0"/>
                <w:lang w:val="id-ID"/>
              </w:rPr>
              <w:t>Mencit 3</w:t>
            </w:r>
          </w:p>
        </w:tc>
        <w:tc>
          <w:tcPr>
            <w:tcW w:w="2146" w:type="dxa"/>
            <w:vMerge/>
            <w:vAlign w:val="center"/>
          </w:tcPr>
          <w:p w14:paraId="421FA323" w14:textId="77777777" w:rsidR="002B2099" w:rsidRDefault="002B2099" w:rsidP="00280E24">
            <w:pPr>
              <w:pStyle w:val="Caption"/>
              <w:jc w:val="center"/>
              <w:rPr>
                <w:i w:val="0"/>
              </w:rPr>
            </w:pPr>
          </w:p>
        </w:tc>
      </w:tr>
      <w:tr w:rsidR="002B2099" w14:paraId="286218B9" w14:textId="77777777" w:rsidTr="00280E24">
        <w:tc>
          <w:tcPr>
            <w:tcW w:w="2235" w:type="dxa"/>
            <w:vAlign w:val="center"/>
          </w:tcPr>
          <w:p w14:paraId="044D426F" w14:textId="77777777" w:rsidR="002B2099" w:rsidRPr="002965AC" w:rsidRDefault="002B2099" w:rsidP="00280E24">
            <w:pPr>
              <w:pStyle w:val="Caption"/>
              <w:jc w:val="center"/>
              <w:rPr>
                <w:i w:val="0"/>
                <w:lang w:val="id-ID"/>
              </w:rPr>
            </w:pPr>
            <w:r>
              <w:rPr>
                <w:i w:val="0"/>
                <w:lang w:val="id-ID"/>
              </w:rPr>
              <w:t>Kelompok Positif</w:t>
            </w:r>
          </w:p>
        </w:tc>
        <w:tc>
          <w:tcPr>
            <w:tcW w:w="1417" w:type="dxa"/>
            <w:vAlign w:val="center"/>
          </w:tcPr>
          <w:p w14:paraId="22FA490F" w14:textId="77777777" w:rsidR="002B2099" w:rsidRPr="002965AC" w:rsidRDefault="002B2099" w:rsidP="00280E24">
            <w:pPr>
              <w:pStyle w:val="Caption"/>
              <w:jc w:val="center"/>
              <w:rPr>
                <w:i w:val="0"/>
                <w:lang w:val="id-ID"/>
              </w:rPr>
            </w:pPr>
            <w:r>
              <w:rPr>
                <w:i w:val="0"/>
                <w:lang w:val="id-ID"/>
              </w:rPr>
              <w:t>15,6</w:t>
            </w:r>
          </w:p>
        </w:tc>
        <w:tc>
          <w:tcPr>
            <w:tcW w:w="1418" w:type="dxa"/>
            <w:vAlign w:val="center"/>
          </w:tcPr>
          <w:p w14:paraId="76D188C8" w14:textId="77777777" w:rsidR="002B2099" w:rsidRPr="002965AC" w:rsidRDefault="002B2099" w:rsidP="00280E24">
            <w:pPr>
              <w:pStyle w:val="Caption"/>
              <w:jc w:val="center"/>
              <w:rPr>
                <w:i w:val="0"/>
                <w:lang w:val="id-ID"/>
              </w:rPr>
            </w:pPr>
            <w:r>
              <w:rPr>
                <w:i w:val="0"/>
                <w:lang w:val="id-ID"/>
              </w:rPr>
              <w:t>14,8</w:t>
            </w:r>
          </w:p>
        </w:tc>
        <w:tc>
          <w:tcPr>
            <w:tcW w:w="1276" w:type="dxa"/>
            <w:vAlign w:val="center"/>
          </w:tcPr>
          <w:p w14:paraId="5F7953AB" w14:textId="77777777" w:rsidR="002B2099" w:rsidRPr="002965AC" w:rsidRDefault="002B2099" w:rsidP="00280E24">
            <w:pPr>
              <w:pStyle w:val="Caption"/>
              <w:jc w:val="center"/>
              <w:rPr>
                <w:i w:val="0"/>
                <w:lang w:val="id-ID"/>
              </w:rPr>
            </w:pPr>
            <w:r>
              <w:rPr>
                <w:i w:val="0"/>
                <w:lang w:val="id-ID"/>
              </w:rPr>
              <w:t>16</w:t>
            </w:r>
          </w:p>
        </w:tc>
        <w:tc>
          <w:tcPr>
            <w:tcW w:w="2146" w:type="dxa"/>
            <w:vAlign w:val="center"/>
          </w:tcPr>
          <w:p w14:paraId="4C8BC06E" w14:textId="77777777" w:rsidR="002B2099" w:rsidRPr="002965AC" w:rsidRDefault="002B2099" w:rsidP="00280E24">
            <w:pPr>
              <w:pStyle w:val="Caption"/>
              <w:jc w:val="center"/>
              <w:rPr>
                <w:i w:val="0"/>
                <w:lang w:val="id-ID"/>
              </w:rPr>
            </w:pPr>
            <w:r>
              <w:rPr>
                <w:i w:val="0"/>
                <w:lang w:val="id-ID"/>
              </w:rPr>
              <w:t>15,4</w:t>
            </w:r>
          </w:p>
        </w:tc>
      </w:tr>
      <w:tr w:rsidR="002B2099" w14:paraId="3EC7FF4A" w14:textId="77777777" w:rsidTr="00280E24">
        <w:tc>
          <w:tcPr>
            <w:tcW w:w="2235" w:type="dxa"/>
            <w:vAlign w:val="center"/>
          </w:tcPr>
          <w:p w14:paraId="565B461A" w14:textId="77777777" w:rsidR="002B2099" w:rsidRPr="002965AC" w:rsidRDefault="002B2099" w:rsidP="00280E24">
            <w:pPr>
              <w:pStyle w:val="Caption"/>
              <w:jc w:val="center"/>
              <w:rPr>
                <w:i w:val="0"/>
                <w:lang w:val="id-ID"/>
              </w:rPr>
            </w:pPr>
            <w:r>
              <w:rPr>
                <w:i w:val="0"/>
                <w:lang w:val="id-ID"/>
              </w:rPr>
              <w:t>Kelompok Negatif</w:t>
            </w:r>
          </w:p>
        </w:tc>
        <w:tc>
          <w:tcPr>
            <w:tcW w:w="1417" w:type="dxa"/>
            <w:vAlign w:val="center"/>
          </w:tcPr>
          <w:p w14:paraId="069D2592" w14:textId="77777777" w:rsidR="002B2099" w:rsidRPr="002965AC" w:rsidRDefault="002B2099" w:rsidP="00280E24">
            <w:pPr>
              <w:pStyle w:val="Caption"/>
              <w:jc w:val="center"/>
              <w:rPr>
                <w:i w:val="0"/>
                <w:lang w:val="id-ID"/>
              </w:rPr>
            </w:pPr>
            <w:r>
              <w:rPr>
                <w:i w:val="0"/>
                <w:lang w:val="id-ID"/>
              </w:rPr>
              <w:t>13,9</w:t>
            </w:r>
          </w:p>
        </w:tc>
        <w:tc>
          <w:tcPr>
            <w:tcW w:w="1418" w:type="dxa"/>
            <w:vAlign w:val="center"/>
          </w:tcPr>
          <w:p w14:paraId="55B70883" w14:textId="77777777" w:rsidR="002B2099" w:rsidRPr="002965AC" w:rsidRDefault="002B2099" w:rsidP="00280E24">
            <w:pPr>
              <w:pStyle w:val="Caption"/>
              <w:jc w:val="center"/>
              <w:rPr>
                <w:i w:val="0"/>
                <w:lang w:val="id-ID"/>
              </w:rPr>
            </w:pPr>
            <w:r>
              <w:rPr>
                <w:i w:val="0"/>
                <w:lang w:val="id-ID"/>
              </w:rPr>
              <w:t>12,8</w:t>
            </w:r>
          </w:p>
        </w:tc>
        <w:tc>
          <w:tcPr>
            <w:tcW w:w="1276" w:type="dxa"/>
            <w:vAlign w:val="center"/>
          </w:tcPr>
          <w:p w14:paraId="69CE6573" w14:textId="77777777" w:rsidR="002B2099" w:rsidRPr="002965AC" w:rsidRDefault="002B2099" w:rsidP="00280E24">
            <w:pPr>
              <w:pStyle w:val="Caption"/>
              <w:jc w:val="center"/>
              <w:rPr>
                <w:i w:val="0"/>
                <w:lang w:val="id-ID"/>
              </w:rPr>
            </w:pPr>
            <w:r>
              <w:rPr>
                <w:i w:val="0"/>
                <w:lang w:val="id-ID"/>
              </w:rPr>
              <w:t>15</w:t>
            </w:r>
          </w:p>
        </w:tc>
        <w:tc>
          <w:tcPr>
            <w:tcW w:w="2146" w:type="dxa"/>
            <w:vAlign w:val="center"/>
          </w:tcPr>
          <w:p w14:paraId="2E16E124" w14:textId="77777777" w:rsidR="002B2099" w:rsidRPr="002965AC" w:rsidRDefault="002B2099" w:rsidP="00280E24">
            <w:pPr>
              <w:pStyle w:val="Caption"/>
              <w:jc w:val="center"/>
              <w:rPr>
                <w:i w:val="0"/>
                <w:lang w:val="id-ID"/>
              </w:rPr>
            </w:pPr>
            <w:r>
              <w:rPr>
                <w:i w:val="0"/>
                <w:lang w:val="id-ID"/>
              </w:rPr>
              <w:t>13,9</w:t>
            </w:r>
          </w:p>
        </w:tc>
      </w:tr>
      <w:tr w:rsidR="002B2099" w14:paraId="11C65939" w14:textId="77777777" w:rsidTr="00280E24">
        <w:tc>
          <w:tcPr>
            <w:tcW w:w="2235" w:type="dxa"/>
            <w:vAlign w:val="center"/>
          </w:tcPr>
          <w:p w14:paraId="1999923A" w14:textId="77777777" w:rsidR="002B2099" w:rsidRPr="002965AC" w:rsidRDefault="002B2099" w:rsidP="00280E24">
            <w:pPr>
              <w:pStyle w:val="Caption"/>
              <w:jc w:val="center"/>
              <w:rPr>
                <w:i w:val="0"/>
                <w:lang w:val="id-ID"/>
              </w:rPr>
            </w:pPr>
            <w:r>
              <w:rPr>
                <w:i w:val="0"/>
                <w:lang w:val="id-ID"/>
              </w:rPr>
              <w:t>Kelompok Uji 1</w:t>
            </w:r>
          </w:p>
        </w:tc>
        <w:tc>
          <w:tcPr>
            <w:tcW w:w="1417" w:type="dxa"/>
            <w:vAlign w:val="center"/>
          </w:tcPr>
          <w:p w14:paraId="338B7477" w14:textId="77777777" w:rsidR="002B2099" w:rsidRPr="002965AC" w:rsidRDefault="002B2099" w:rsidP="00280E24">
            <w:pPr>
              <w:pStyle w:val="Caption"/>
              <w:jc w:val="center"/>
              <w:rPr>
                <w:i w:val="0"/>
                <w:lang w:val="id-ID"/>
              </w:rPr>
            </w:pPr>
            <w:r>
              <w:rPr>
                <w:i w:val="0"/>
                <w:lang w:val="id-ID"/>
              </w:rPr>
              <w:t>16,8</w:t>
            </w:r>
          </w:p>
        </w:tc>
        <w:tc>
          <w:tcPr>
            <w:tcW w:w="1418" w:type="dxa"/>
            <w:vAlign w:val="center"/>
          </w:tcPr>
          <w:p w14:paraId="07FFD851" w14:textId="77777777" w:rsidR="002B2099" w:rsidRPr="002965AC" w:rsidRDefault="002B2099" w:rsidP="00280E24">
            <w:pPr>
              <w:pStyle w:val="Caption"/>
              <w:jc w:val="center"/>
              <w:rPr>
                <w:i w:val="0"/>
                <w:lang w:val="id-ID"/>
              </w:rPr>
            </w:pPr>
            <w:r>
              <w:rPr>
                <w:i w:val="0"/>
                <w:lang w:val="id-ID"/>
              </w:rPr>
              <w:t>15,9</w:t>
            </w:r>
          </w:p>
        </w:tc>
        <w:tc>
          <w:tcPr>
            <w:tcW w:w="1276" w:type="dxa"/>
            <w:vAlign w:val="center"/>
          </w:tcPr>
          <w:p w14:paraId="7D1A6228" w14:textId="77777777" w:rsidR="002B2099" w:rsidRPr="002965AC" w:rsidRDefault="002B2099" w:rsidP="00280E24">
            <w:pPr>
              <w:pStyle w:val="Caption"/>
              <w:jc w:val="center"/>
              <w:rPr>
                <w:i w:val="0"/>
                <w:lang w:val="id-ID"/>
              </w:rPr>
            </w:pPr>
            <w:r>
              <w:rPr>
                <w:i w:val="0"/>
                <w:lang w:val="id-ID"/>
              </w:rPr>
              <w:t>15,4</w:t>
            </w:r>
          </w:p>
        </w:tc>
        <w:tc>
          <w:tcPr>
            <w:tcW w:w="2146" w:type="dxa"/>
            <w:vAlign w:val="center"/>
          </w:tcPr>
          <w:p w14:paraId="7834845A" w14:textId="77777777" w:rsidR="002B2099" w:rsidRPr="002965AC" w:rsidRDefault="002B2099" w:rsidP="00280E24">
            <w:pPr>
              <w:pStyle w:val="Caption"/>
              <w:jc w:val="center"/>
              <w:rPr>
                <w:i w:val="0"/>
                <w:lang w:val="id-ID"/>
              </w:rPr>
            </w:pPr>
            <w:r>
              <w:rPr>
                <w:i w:val="0"/>
                <w:lang w:val="id-ID"/>
              </w:rPr>
              <w:t>16,03</w:t>
            </w:r>
          </w:p>
        </w:tc>
      </w:tr>
      <w:tr w:rsidR="002B2099" w14:paraId="564B4A13" w14:textId="77777777" w:rsidTr="00280E24">
        <w:tc>
          <w:tcPr>
            <w:tcW w:w="2235" w:type="dxa"/>
            <w:vAlign w:val="center"/>
          </w:tcPr>
          <w:p w14:paraId="0159A22C" w14:textId="77777777" w:rsidR="002B2099" w:rsidRPr="002965AC" w:rsidRDefault="002B2099" w:rsidP="00280E24">
            <w:pPr>
              <w:pStyle w:val="Caption"/>
              <w:jc w:val="center"/>
              <w:rPr>
                <w:i w:val="0"/>
                <w:lang w:val="id-ID"/>
              </w:rPr>
            </w:pPr>
            <w:r>
              <w:rPr>
                <w:i w:val="0"/>
                <w:lang w:val="id-ID"/>
              </w:rPr>
              <w:t>Kelompok Uji 2</w:t>
            </w:r>
          </w:p>
        </w:tc>
        <w:tc>
          <w:tcPr>
            <w:tcW w:w="1417" w:type="dxa"/>
            <w:vAlign w:val="center"/>
          </w:tcPr>
          <w:p w14:paraId="66AF29E1" w14:textId="77777777" w:rsidR="002B2099" w:rsidRPr="002965AC" w:rsidRDefault="002B2099" w:rsidP="00280E24">
            <w:pPr>
              <w:pStyle w:val="Caption"/>
              <w:jc w:val="center"/>
              <w:rPr>
                <w:i w:val="0"/>
                <w:lang w:val="id-ID"/>
              </w:rPr>
            </w:pPr>
            <w:r>
              <w:rPr>
                <w:i w:val="0"/>
                <w:lang w:val="id-ID"/>
              </w:rPr>
              <w:t>14,2</w:t>
            </w:r>
          </w:p>
        </w:tc>
        <w:tc>
          <w:tcPr>
            <w:tcW w:w="1418" w:type="dxa"/>
            <w:vAlign w:val="center"/>
          </w:tcPr>
          <w:p w14:paraId="68E689E8" w14:textId="77777777" w:rsidR="002B2099" w:rsidRPr="002965AC" w:rsidRDefault="002B2099" w:rsidP="00280E24">
            <w:pPr>
              <w:pStyle w:val="Caption"/>
              <w:jc w:val="center"/>
              <w:rPr>
                <w:i w:val="0"/>
                <w:lang w:val="id-ID"/>
              </w:rPr>
            </w:pPr>
            <w:r>
              <w:rPr>
                <w:i w:val="0"/>
                <w:lang w:val="id-ID"/>
              </w:rPr>
              <w:t>14,5</w:t>
            </w:r>
          </w:p>
        </w:tc>
        <w:tc>
          <w:tcPr>
            <w:tcW w:w="1276" w:type="dxa"/>
            <w:vAlign w:val="center"/>
          </w:tcPr>
          <w:p w14:paraId="6F458788" w14:textId="77777777" w:rsidR="002B2099" w:rsidRPr="002965AC" w:rsidRDefault="002B2099" w:rsidP="00280E24">
            <w:pPr>
              <w:pStyle w:val="Caption"/>
              <w:jc w:val="center"/>
              <w:rPr>
                <w:i w:val="0"/>
                <w:lang w:val="id-ID"/>
              </w:rPr>
            </w:pPr>
            <w:r>
              <w:rPr>
                <w:i w:val="0"/>
                <w:lang w:val="id-ID"/>
              </w:rPr>
              <w:t>14,4</w:t>
            </w:r>
          </w:p>
        </w:tc>
        <w:tc>
          <w:tcPr>
            <w:tcW w:w="2146" w:type="dxa"/>
            <w:vAlign w:val="center"/>
          </w:tcPr>
          <w:p w14:paraId="596D6F14" w14:textId="77777777" w:rsidR="002B2099" w:rsidRPr="002965AC" w:rsidRDefault="002B2099" w:rsidP="00280E24">
            <w:pPr>
              <w:pStyle w:val="Caption"/>
              <w:jc w:val="center"/>
              <w:rPr>
                <w:i w:val="0"/>
                <w:lang w:val="id-ID"/>
              </w:rPr>
            </w:pPr>
            <w:r>
              <w:rPr>
                <w:i w:val="0"/>
                <w:lang w:val="id-ID"/>
              </w:rPr>
              <w:t>14,37</w:t>
            </w:r>
          </w:p>
        </w:tc>
      </w:tr>
      <w:tr w:rsidR="002B2099" w14:paraId="6B7384AA" w14:textId="77777777" w:rsidTr="00280E24">
        <w:tc>
          <w:tcPr>
            <w:tcW w:w="2235" w:type="dxa"/>
            <w:vAlign w:val="center"/>
          </w:tcPr>
          <w:p w14:paraId="2165A5C1" w14:textId="77777777" w:rsidR="002B2099" w:rsidRPr="002965AC" w:rsidRDefault="002B2099" w:rsidP="00280E24">
            <w:pPr>
              <w:pStyle w:val="Caption"/>
              <w:jc w:val="center"/>
              <w:rPr>
                <w:i w:val="0"/>
                <w:lang w:val="id-ID"/>
              </w:rPr>
            </w:pPr>
            <w:r>
              <w:rPr>
                <w:i w:val="0"/>
                <w:lang w:val="id-ID"/>
              </w:rPr>
              <w:t>Kelompok Uji 3</w:t>
            </w:r>
          </w:p>
        </w:tc>
        <w:tc>
          <w:tcPr>
            <w:tcW w:w="1417" w:type="dxa"/>
            <w:vAlign w:val="center"/>
          </w:tcPr>
          <w:p w14:paraId="53949156" w14:textId="77777777" w:rsidR="002B2099" w:rsidRPr="002965AC" w:rsidRDefault="002B2099" w:rsidP="00280E24">
            <w:pPr>
              <w:pStyle w:val="Caption"/>
              <w:jc w:val="center"/>
              <w:rPr>
                <w:i w:val="0"/>
                <w:lang w:val="id-ID"/>
              </w:rPr>
            </w:pPr>
            <w:r>
              <w:rPr>
                <w:i w:val="0"/>
                <w:lang w:val="id-ID"/>
              </w:rPr>
              <w:t>16,2</w:t>
            </w:r>
          </w:p>
        </w:tc>
        <w:tc>
          <w:tcPr>
            <w:tcW w:w="1418" w:type="dxa"/>
            <w:vAlign w:val="center"/>
          </w:tcPr>
          <w:p w14:paraId="0598813D" w14:textId="77777777" w:rsidR="002B2099" w:rsidRPr="002965AC" w:rsidRDefault="002B2099" w:rsidP="00280E24">
            <w:pPr>
              <w:pStyle w:val="Caption"/>
              <w:jc w:val="center"/>
              <w:rPr>
                <w:i w:val="0"/>
                <w:lang w:val="id-ID"/>
              </w:rPr>
            </w:pPr>
            <w:r>
              <w:rPr>
                <w:i w:val="0"/>
                <w:lang w:val="id-ID"/>
              </w:rPr>
              <w:t>17,6</w:t>
            </w:r>
          </w:p>
        </w:tc>
        <w:tc>
          <w:tcPr>
            <w:tcW w:w="1276" w:type="dxa"/>
            <w:vAlign w:val="center"/>
          </w:tcPr>
          <w:p w14:paraId="46A2B157" w14:textId="77777777" w:rsidR="002B2099" w:rsidRPr="002965AC" w:rsidRDefault="002B2099" w:rsidP="00280E24">
            <w:pPr>
              <w:pStyle w:val="Caption"/>
              <w:jc w:val="center"/>
              <w:rPr>
                <w:i w:val="0"/>
                <w:lang w:val="id-ID"/>
              </w:rPr>
            </w:pPr>
            <w:r>
              <w:rPr>
                <w:i w:val="0"/>
                <w:lang w:val="id-ID"/>
              </w:rPr>
              <w:t>16,6</w:t>
            </w:r>
          </w:p>
        </w:tc>
        <w:tc>
          <w:tcPr>
            <w:tcW w:w="2146" w:type="dxa"/>
            <w:vAlign w:val="center"/>
          </w:tcPr>
          <w:p w14:paraId="6A7A2893" w14:textId="77777777" w:rsidR="002B2099" w:rsidRPr="002965AC" w:rsidRDefault="002B2099" w:rsidP="00280E24">
            <w:pPr>
              <w:pStyle w:val="Caption"/>
              <w:jc w:val="center"/>
              <w:rPr>
                <w:i w:val="0"/>
                <w:lang w:val="id-ID"/>
              </w:rPr>
            </w:pPr>
            <w:r>
              <w:rPr>
                <w:i w:val="0"/>
                <w:lang w:val="id-ID"/>
              </w:rPr>
              <w:t>16,8</w:t>
            </w:r>
          </w:p>
        </w:tc>
      </w:tr>
    </w:tbl>
    <w:p w14:paraId="4C125889" w14:textId="76108410" w:rsidR="002B2099" w:rsidRDefault="002B2099" w:rsidP="002B2099">
      <w:pPr>
        <w:spacing w:after="0" w:line="240" w:lineRule="auto"/>
        <w:rPr>
          <w:lang w:val="id-ID"/>
        </w:rPr>
      </w:pPr>
    </w:p>
    <w:p w14:paraId="76DB6405" w14:textId="77777777" w:rsidR="002B2099" w:rsidRDefault="002B2099" w:rsidP="002B2099">
      <w:pPr>
        <w:spacing w:after="0" w:line="360" w:lineRule="auto"/>
        <w:rPr>
          <w:rFonts w:ascii="Times New Roman" w:hAnsi="Times New Roman"/>
          <w:sz w:val="24"/>
          <w:lang w:val="id-ID"/>
        </w:rPr>
      </w:pPr>
      <w:r>
        <w:rPr>
          <w:rFonts w:ascii="Times New Roman" w:hAnsi="Times New Roman"/>
          <w:b/>
          <w:sz w:val="24"/>
          <w:lang w:val="id-ID"/>
        </w:rPr>
        <w:t>Lampiran 6</w:t>
      </w:r>
      <w:r w:rsidRPr="001E6180">
        <w:rPr>
          <w:rFonts w:ascii="Times New Roman" w:hAnsi="Times New Roman"/>
          <w:b/>
          <w:sz w:val="24"/>
          <w:lang w:val="id-ID"/>
        </w:rPr>
        <w:t>.</w:t>
      </w:r>
      <w:r w:rsidRPr="001E6180">
        <w:rPr>
          <w:rFonts w:ascii="Times New Roman" w:hAnsi="Times New Roman"/>
          <w:sz w:val="24"/>
          <w:lang w:val="id-ID"/>
        </w:rPr>
        <w:t xml:space="preserve"> Penghitungan Jumlah Eritrosit</w:t>
      </w:r>
    </w:p>
    <w:p w14:paraId="5999155E" w14:textId="77777777" w:rsidR="002B2099" w:rsidRPr="001E6180" w:rsidRDefault="002B2099" w:rsidP="002B2099">
      <w:pPr>
        <w:pStyle w:val="Caption"/>
        <w:rPr>
          <w:i w:val="0"/>
          <w:lang w:val="id-ID"/>
        </w:rPr>
      </w:pPr>
      <w:proofErr w:type="spellStart"/>
      <w:r w:rsidRPr="001E6180">
        <w:rPr>
          <w:b/>
          <w:i w:val="0"/>
        </w:rPr>
        <w:lastRenderedPageBreak/>
        <w:t>Tabel</w:t>
      </w:r>
      <w:proofErr w:type="spellEnd"/>
      <w:r w:rsidRPr="001E6180">
        <w:rPr>
          <w:b/>
          <w:i w:val="0"/>
        </w:rPr>
        <w:t xml:space="preserve"> 1. </w:t>
      </w:r>
      <w:r>
        <w:rPr>
          <w:b/>
          <w:i w:val="0"/>
          <w:lang w:val="id-ID"/>
        </w:rPr>
        <w:t xml:space="preserve">3 </w:t>
      </w:r>
      <w:r w:rsidRPr="001E6180">
        <w:rPr>
          <w:i w:val="0"/>
          <w:lang w:val="id-ID"/>
        </w:rPr>
        <w:t>Jumlah Eritrosit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243"/>
        <w:gridCol w:w="4244"/>
      </w:tblGrid>
      <w:tr w:rsidR="002B2099" w:rsidRPr="00BD2AB2" w14:paraId="1391953E" w14:textId="77777777" w:rsidTr="00280E24">
        <w:trPr>
          <w:trHeight w:val="504"/>
        </w:trPr>
        <w:tc>
          <w:tcPr>
            <w:tcW w:w="4243" w:type="dxa"/>
            <w:shd w:val="clear" w:color="auto" w:fill="auto"/>
            <w:vAlign w:val="center"/>
          </w:tcPr>
          <w:p w14:paraId="60D5933C" w14:textId="77777777" w:rsidR="002B2099" w:rsidRPr="00103C11" w:rsidRDefault="002B2099" w:rsidP="00280E24">
            <w:pPr>
              <w:tabs>
                <w:tab w:val="center" w:pos="2013"/>
                <w:tab w:val="left" w:pos="2927"/>
              </w:tabs>
              <w:spacing w:after="0" w:line="240" w:lineRule="auto"/>
              <w:jc w:val="center"/>
              <w:rPr>
                <w:rFonts w:ascii="Times New Roman" w:hAnsi="Times New Roman"/>
                <w:b/>
                <w:sz w:val="24"/>
                <w:szCs w:val="24"/>
                <w:lang w:val="id-ID"/>
              </w:rPr>
            </w:pPr>
            <w:r w:rsidRPr="00103C11">
              <w:rPr>
                <w:rFonts w:ascii="Times New Roman" w:hAnsi="Times New Roman"/>
                <w:b/>
                <w:sz w:val="24"/>
                <w:szCs w:val="24"/>
                <w:lang w:val="id-ID"/>
              </w:rPr>
              <w:t>Perlakuan</w:t>
            </w:r>
          </w:p>
        </w:tc>
        <w:tc>
          <w:tcPr>
            <w:tcW w:w="4244" w:type="dxa"/>
            <w:shd w:val="clear" w:color="auto" w:fill="auto"/>
            <w:vAlign w:val="center"/>
          </w:tcPr>
          <w:p w14:paraId="7C7E47B3" w14:textId="77777777" w:rsidR="002B2099" w:rsidRPr="00103C11" w:rsidRDefault="002B2099" w:rsidP="00280E24">
            <w:pPr>
              <w:spacing w:after="0" w:line="240" w:lineRule="auto"/>
              <w:jc w:val="center"/>
              <w:rPr>
                <w:rFonts w:ascii="Times New Roman" w:hAnsi="Times New Roman"/>
                <w:b/>
                <w:sz w:val="24"/>
                <w:szCs w:val="24"/>
                <w:lang w:val="id-ID"/>
              </w:rPr>
            </w:pPr>
            <w:r w:rsidRPr="00103C11">
              <w:rPr>
                <w:rFonts w:ascii="Times New Roman" w:hAnsi="Times New Roman"/>
                <w:b/>
                <w:sz w:val="24"/>
                <w:szCs w:val="24"/>
                <w:lang w:val="id-ID"/>
              </w:rPr>
              <w:t>Jumlah Eritrosit (mm</w:t>
            </w:r>
            <w:r w:rsidRPr="00103C11">
              <w:rPr>
                <w:rFonts w:ascii="Times New Roman" w:hAnsi="Times New Roman"/>
                <w:b/>
                <w:sz w:val="24"/>
                <w:szCs w:val="24"/>
                <w:vertAlign w:val="superscript"/>
                <w:lang w:val="id-ID"/>
              </w:rPr>
              <w:t>3</w:t>
            </w:r>
            <w:r w:rsidRPr="00103C11">
              <w:rPr>
                <w:rFonts w:ascii="Times New Roman" w:hAnsi="Times New Roman"/>
                <w:b/>
                <w:sz w:val="24"/>
                <w:szCs w:val="24"/>
                <w:lang w:val="id-ID"/>
              </w:rPr>
              <w:t>)</w:t>
            </w:r>
          </w:p>
        </w:tc>
      </w:tr>
      <w:tr w:rsidR="002B2099" w:rsidRPr="00BD2AB2" w14:paraId="0CC53C51" w14:textId="77777777" w:rsidTr="00280E24">
        <w:trPr>
          <w:trHeight w:val="568"/>
        </w:trPr>
        <w:tc>
          <w:tcPr>
            <w:tcW w:w="4243" w:type="dxa"/>
            <w:shd w:val="clear" w:color="auto" w:fill="auto"/>
            <w:vAlign w:val="center"/>
          </w:tcPr>
          <w:p w14:paraId="53171EB3" w14:textId="77777777" w:rsidR="002B2099" w:rsidRPr="00BD2AB2" w:rsidRDefault="002B2099" w:rsidP="00280E24">
            <w:pPr>
              <w:spacing w:after="0" w:line="240" w:lineRule="auto"/>
              <w:jc w:val="center"/>
              <w:rPr>
                <w:rFonts w:ascii="Times New Roman" w:hAnsi="Times New Roman"/>
                <w:sz w:val="24"/>
                <w:szCs w:val="24"/>
                <w:lang w:val="id-ID"/>
              </w:rPr>
            </w:pPr>
            <w:r w:rsidRPr="00BD2AB2">
              <w:rPr>
                <w:rFonts w:ascii="Times New Roman" w:hAnsi="Times New Roman"/>
                <w:sz w:val="24"/>
                <w:szCs w:val="24"/>
                <w:lang w:val="id-ID"/>
              </w:rPr>
              <w:t>Diberi natrium nitrit</w:t>
            </w:r>
          </w:p>
        </w:tc>
        <w:tc>
          <w:tcPr>
            <w:tcW w:w="4244" w:type="dxa"/>
            <w:shd w:val="clear" w:color="auto" w:fill="auto"/>
            <w:vAlign w:val="center"/>
          </w:tcPr>
          <w:p w14:paraId="39019531" w14:textId="77777777" w:rsidR="002B2099" w:rsidRPr="00CA4F0E" w:rsidRDefault="002B2099" w:rsidP="00280E24">
            <w:pPr>
              <w:spacing w:after="0" w:line="240" w:lineRule="auto"/>
              <w:jc w:val="center"/>
              <w:rPr>
                <w:rFonts w:ascii="Times New Roman" w:hAnsi="Times New Roman"/>
                <w:lang w:val="id-ID"/>
              </w:rPr>
            </w:pPr>
            <w:r w:rsidRPr="00CA4F0E">
              <w:rPr>
                <w:rFonts w:ascii="Times New Roman" w:hAnsi="Times New Roman"/>
                <w:sz w:val="24"/>
              </w:rPr>
              <w:t>1.750.000 / mm</w:t>
            </w:r>
            <w:r w:rsidRPr="00CA4F0E">
              <w:rPr>
                <w:rFonts w:ascii="Times New Roman" w:hAnsi="Times New Roman"/>
                <w:sz w:val="24"/>
                <w:vertAlign w:val="superscript"/>
              </w:rPr>
              <w:t>3</w:t>
            </w:r>
          </w:p>
        </w:tc>
      </w:tr>
      <w:tr w:rsidR="002B2099" w:rsidRPr="00BD2AB2" w14:paraId="34EE9C61" w14:textId="77777777" w:rsidTr="00280E24">
        <w:trPr>
          <w:trHeight w:val="548"/>
        </w:trPr>
        <w:tc>
          <w:tcPr>
            <w:tcW w:w="4243" w:type="dxa"/>
            <w:shd w:val="clear" w:color="auto" w:fill="auto"/>
            <w:vAlign w:val="center"/>
          </w:tcPr>
          <w:p w14:paraId="05A795CB" w14:textId="77777777" w:rsidR="002B2099" w:rsidRPr="00BD2AB2" w:rsidRDefault="002B2099" w:rsidP="00280E24">
            <w:pPr>
              <w:spacing w:after="0" w:line="240" w:lineRule="auto"/>
              <w:jc w:val="center"/>
              <w:rPr>
                <w:rFonts w:ascii="Times New Roman" w:hAnsi="Times New Roman"/>
                <w:sz w:val="24"/>
                <w:szCs w:val="24"/>
                <w:lang w:val="id-ID"/>
              </w:rPr>
            </w:pPr>
            <w:r w:rsidRPr="00BD2AB2">
              <w:rPr>
                <w:rFonts w:ascii="Times New Roman" w:hAnsi="Times New Roman"/>
                <w:sz w:val="24"/>
                <w:szCs w:val="24"/>
                <w:lang w:val="id-ID"/>
              </w:rPr>
              <w:t>Diberi filtrat kentos kelapa</w:t>
            </w:r>
          </w:p>
        </w:tc>
        <w:tc>
          <w:tcPr>
            <w:tcW w:w="4244" w:type="dxa"/>
            <w:shd w:val="clear" w:color="auto" w:fill="auto"/>
            <w:vAlign w:val="center"/>
          </w:tcPr>
          <w:p w14:paraId="092A403A" w14:textId="77777777" w:rsidR="002B2099" w:rsidRPr="00CA4F0E" w:rsidRDefault="002B2099" w:rsidP="00280E24">
            <w:pPr>
              <w:spacing w:after="0" w:line="240" w:lineRule="auto"/>
              <w:jc w:val="center"/>
              <w:rPr>
                <w:rFonts w:ascii="Times New Roman" w:hAnsi="Times New Roman"/>
                <w:lang w:val="id-ID"/>
              </w:rPr>
            </w:pPr>
            <w:r w:rsidRPr="00CA4F0E">
              <w:rPr>
                <w:rFonts w:ascii="Times New Roman" w:hAnsi="Times New Roman"/>
                <w:sz w:val="24"/>
              </w:rPr>
              <w:t>8.260.000 / mm</w:t>
            </w:r>
            <w:r w:rsidRPr="00CA4F0E">
              <w:rPr>
                <w:rFonts w:ascii="Times New Roman" w:hAnsi="Times New Roman"/>
                <w:sz w:val="24"/>
                <w:vertAlign w:val="superscript"/>
              </w:rPr>
              <w:t>3</w:t>
            </w:r>
          </w:p>
        </w:tc>
      </w:tr>
    </w:tbl>
    <w:p w14:paraId="40F20EA1" w14:textId="77777777" w:rsidR="002B2099" w:rsidRDefault="002B2099" w:rsidP="002B2099">
      <w:pPr>
        <w:spacing w:after="0" w:line="360" w:lineRule="auto"/>
        <w:rPr>
          <w:rFonts w:ascii="Times New Roman" w:hAnsi="Times New Roman"/>
          <w:sz w:val="24"/>
          <w:lang w:val="id-ID"/>
        </w:rPr>
      </w:pPr>
    </w:p>
    <w:p w14:paraId="212804B7" w14:textId="77777777" w:rsidR="002B2099" w:rsidRDefault="002B2099" w:rsidP="002B2099">
      <w:pPr>
        <w:spacing w:after="0" w:line="360" w:lineRule="auto"/>
        <w:rPr>
          <w:rFonts w:ascii="Times New Roman" w:hAnsi="Times New Roman"/>
          <w:sz w:val="24"/>
          <w:lang w:val="id-ID"/>
        </w:rPr>
      </w:pPr>
      <w:r>
        <w:rPr>
          <w:rFonts w:ascii="Times New Roman" w:hAnsi="Times New Roman"/>
          <w:sz w:val="24"/>
          <w:lang w:val="id-ID"/>
        </w:rPr>
        <w:t>Perhitungan Jumlah Eritrosit</w:t>
      </w:r>
    </w:p>
    <w:p w14:paraId="1749AC3C" w14:textId="77777777" w:rsidR="002B2099" w:rsidRDefault="002B2099" w:rsidP="002B2099">
      <w:pPr>
        <w:spacing w:after="0" w:line="360" w:lineRule="auto"/>
        <w:rPr>
          <w:rFonts w:ascii="Times New Roman" w:hAnsi="Times New Roman"/>
          <w:sz w:val="24"/>
          <w:lang w:val="id-ID"/>
        </w:rPr>
      </w:pPr>
      <w:r>
        <w:rPr>
          <w:rFonts w:ascii="Times New Roman" w:hAnsi="Times New Roman"/>
          <w:sz w:val="24"/>
          <w:lang w:val="id-ID"/>
        </w:rPr>
        <w:t>Rumus Jumlah eritrosit : n x 10000</w:t>
      </w:r>
    </w:p>
    <w:p w14:paraId="006145C7" w14:textId="77777777" w:rsidR="002B2099" w:rsidRDefault="002B2099" w:rsidP="002B2099">
      <w:pPr>
        <w:spacing w:line="360" w:lineRule="auto"/>
        <w:rPr>
          <w:rFonts w:ascii="Times New Roman" w:hAnsi="Times New Roman"/>
          <w:sz w:val="24"/>
          <w:lang w:val="id-ID"/>
        </w:rPr>
      </w:pPr>
      <w:r>
        <w:rPr>
          <w:rFonts w:ascii="Times New Roman" w:hAnsi="Times New Roman"/>
          <w:sz w:val="24"/>
          <w:lang w:val="id-ID"/>
        </w:rPr>
        <w:t>n = jumlah sel eritrosit yang terhitung pada 5 kotak</w:t>
      </w:r>
    </w:p>
    <w:p w14:paraId="2EBE9DD0" w14:textId="77777777" w:rsidR="002B2099" w:rsidRDefault="002B2099" w:rsidP="002B2099">
      <w:pPr>
        <w:pStyle w:val="ListParagraph"/>
        <w:numPr>
          <w:ilvl w:val="0"/>
          <w:numId w:val="4"/>
        </w:numPr>
        <w:spacing w:line="360" w:lineRule="auto"/>
        <w:ind w:left="0" w:firstLine="0"/>
        <w:jc w:val="both"/>
        <w:rPr>
          <w:rFonts w:ascii="Times New Roman" w:hAnsi="Times New Roman"/>
          <w:sz w:val="24"/>
        </w:rPr>
      </w:pPr>
      <w:r>
        <w:rPr>
          <w:rFonts w:ascii="Times New Roman" w:hAnsi="Times New Roman"/>
          <w:sz w:val="24"/>
        </w:rPr>
        <w:t>Diberi natrium nitrit</w:t>
      </w:r>
    </w:p>
    <w:p w14:paraId="61B90915" w14:textId="77777777" w:rsidR="002B2099" w:rsidRDefault="002B2099" w:rsidP="002B2099">
      <w:pPr>
        <w:pStyle w:val="ListParagraph"/>
        <w:spacing w:line="360" w:lineRule="auto"/>
        <w:rPr>
          <w:rFonts w:ascii="Times New Roman" w:hAnsi="Times New Roman"/>
          <w:sz w:val="24"/>
          <w:vertAlign w:val="superscript"/>
        </w:rPr>
      </w:pPr>
      <w:r>
        <w:rPr>
          <w:rFonts w:ascii="Times New Roman" w:hAnsi="Times New Roman"/>
          <w:sz w:val="24"/>
        </w:rPr>
        <w:t>175 x 10000 = 1.750.000 / mm</w:t>
      </w:r>
      <w:r>
        <w:rPr>
          <w:rFonts w:ascii="Times New Roman" w:hAnsi="Times New Roman"/>
          <w:sz w:val="24"/>
          <w:vertAlign w:val="superscript"/>
        </w:rPr>
        <w:t>3</w:t>
      </w:r>
    </w:p>
    <w:p w14:paraId="129E4EA9" w14:textId="77777777" w:rsidR="002B2099" w:rsidRDefault="002B2099" w:rsidP="002B2099">
      <w:pPr>
        <w:pStyle w:val="ListParagraph"/>
        <w:numPr>
          <w:ilvl w:val="0"/>
          <w:numId w:val="4"/>
        </w:numPr>
        <w:spacing w:line="360" w:lineRule="auto"/>
        <w:ind w:left="0" w:firstLine="0"/>
        <w:jc w:val="both"/>
        <w:rPr>
          <w:rFonts w:ascii="Times New Roman" w:hAnsi="Times New Roman"/>
          <w:sz w:val="24"/>
        </w:rPr>
      </w:pPr>
      <w:r>
        <w:rPr>
          <w:rFonts w:ascii="Times New Roman" w:hAnsi="Times New Roman"/>
          <w:sz w:val="24"/>
        </w:rPr>
        <w:t>Diberi filtrat kentos kelapa</w:t>
      </w:r>
    </w:p>
    <w:p w14:paraId="4F952839" w14:textId="4E88ED9D" w:rsidR="002B2099" w:rsidRPr="002B2099" w:rsidRDefault="002B2099" w:rsidP="002B2099">
      <w:pPr>
        <w:pStyle w:val="ListParagraph"/>
        <w:spacing w:line="360" w:lineRule="auto"/>
        <w:rPr>
          <w:rFonts w:ascii="Times New Roman" w:hAnsi="Times New Roman"/>
          <w:sz w:val="24"/>
          <w:vertAlign w:val="superscript"/>
        </w:rPr>
      </w:pPr>
      <w:r>
        <w:rPr>
          <w:rFonts w:ascii="Times New Roman" w:hAnsi="Times New Roman"/>
          <w:sz w:val="24"/>
        </w:rPr>
        <w:t>826 x 10000 = 8.260.000 / mm</w:t>
      </w:r>
      <w:r>
        <w:rPr>
          <w:rFonts w:ascii="Times New Roman" w:hAnsi="Times New Roman"/>
          <w:sz w:val="24"/>
          <w:vertAlign w:val="superscript"/>
        </w:rPr>
        <w:t>3</w:t>
      </w:r>
    </w:p>
    <w:p w14:paraId="2834ED86" w14:textId="77777777" w:rsidR="002B2099" w:rsidRDefault="002B2099" w:rsidP="002B2099">
      <w:pPr>
        <w:spacing w:after="0" w:line="360" w:lineRule="auto"/>
        <w:rPr>
          <w:rFonts w:ascii="Times New Roman" w:hAnsi="Times New Roman"/>
          <w:sz w:val="24"/>
          <w:lang w:val="id-ID"/>
        </w:rPr>
      </w:pPr>
      <w:r w:rsidRPr="00C864DF">
        <w:rPr>
          <w:rFonts w:ascii="Times New Roman" w:hAnsi="Times New Roman"/>
          <w:b/>
          <w:sz w:val="24"/>
          <w:lang w:val="id-ID"/>
        </w:rPr>
        <w:t xml:space="preserve">Lampiran </w:t>
      </w:r>
      <w:r>
        <w:rPr>
          <w:rFonts w:ascii="Times New Roman" w:hAnsi="Times New Roman"/>
          <w:b/>
          <w:sz w:val="24"/>
          <w:lang w:val="id-ID"/>
        </w:rPr>
        <w:t>7</w:t>
      </w:r>
      <w:r>
        <w:rPr>
          <w:rFonts w:ascii="Times New Roman" w:hAnsi="Times New Roman"/>
          <w:sz w:val="24"/>
          <w:lang w:val="id-ID"/>
        </w:rPr>
        <w:t>. Gambaran mikroskopik eritrosit</w:t>
      </w:r>
    </w:p>
    <w:p w14:paraId="1188E6DA" w14:textId="77777777" w:rsidR="002B2099" w:rsidRPr="00C864DF" w:rsidRDefault="002B2099" w:rsidP="002B2099">
      <w:pPr>
        <w:pStyle w:val="Caption"/>
        <w:rPr>
          <w:i w:val="0"/>
          <w:lang w:val="id-ID"/>
        </w:rPr>
      </w:pPr>
      <w:proofErr w:type="spellStart"/>
      <w:r w:rsidRPr="00C864DF">
        <w:rPr>
          <w:b/>
          <w:i w:val="0"/>
        </w:rPr>
        <w:t>Tabel</w:t>
      </w:r>
      <w:proofErr w:type="spellEnd"/>
      <w:r w:rsidRPr="00C864DF">
        <w:rPr>
          <w:b/>
          <w:i w:val="0"/>
        </w:rPr>
        <w:t xml:space="preserve"> 1. </w:t>
      </w:r>
      <w:r>
        <w:rPr>
          <w:b/>
          <w:i w:val="0"/>
          <w:lang w:val="id-ID"/>
        </w:rPr>
        <w:t xml:space="preserve">4 </w:t>
      </w:r>
      <w:r w:rsidRPr="00C864DF">
        <w:rPr>
          <w:i w:val="0"/>
          <w:lang w:val="id-ID"/>
        </w:rPr>
        <w:t>Gambaran Mikroskopik Eritrosit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7"/>
      </w:tblGrid>
      <w:tr w:rsidR="002B2099" w:rsidRPr="00BD2AB2" w14:paraId="2A474CF9" w14:textId="77777777" w:rsidTr="00280E24">
        <w:tc>
          <w:tcPr>
            <w:tcW w:w="8487" w:type="dxa"/>
            <w:shd w:val="clear" w:color="auto" w:fill="C6D9F1"/>
          </w:tcPr>
          <w:p w14:paraId="4C0D0360" w14:textId="77777777" w:rsidR="002B2099" w:rsidRPr="00BD2AB2" w:rsidRDefault="002B2099" w:rsidP="00280E24">
            <w:pPr>
              <w:spacing w:after="0" w:line="240" w:lineRule="auto"/>
              <w:jc w:val="center"/>
              <w:rPr>
                <w:rFonts w:ascii="Times New Roman" w:hAnsi="Times New Roman"/>
                <w:sz w:val="24"/>
                <w:szCs w:val="24"/>
                <w:lang w:val="id-ID"/>
              </w:rPr>
            </w:pPr>
            <w:r w:rsidRPr="00BD2AB2">
              <w:rPr>
                <w:rFonts w:ascii="Times New Roman" w:hAnsi="Times New Roman"/>
                <w:sz w:val="24"/>
                <w:szCs w:val="24"/>
                <w:lang w:val="id-ID"/>
              </w:rPr>
              <w:t>K</w:t>
            </w:r>
            <w:r>
              <w:rPr>
                <w:rFonts w:ascii="Times New Roman" w:hAnsi="Times New Roman"/>
                <w:sz w:val="24"/>
                <w:szCs w:val="24"/>
                <w:lang w:val="id-ID"/>
              </w:rPr>
              <w:t>ondisi setelah induksi natrium nitrit</w:t>
            </w:r>
          </w:p>
        </w:tc>
      </w:tr>
      <w:tr w:rsidR="002B2099" w:rsidRPr="00BD2AB2" w14:paraId="504D8B3A" w14:textId="77777777" w:rsidTr="00280E24">
        <w:tc>
          <w:tcPr>
            <w:tcW w:w="8487" w:type="dxa"/>
            <w:shd w:val="clear" w:color="auto" w:fill="auto"/>
          </w:tcPr>
          <w:p w14:paraId="0C60B0CC" w14:textId="77777777" w:rsidR="002B2099" w:rsidRPr="00BD2AB2" w:rsidRDefault="002B2099" w:rsidP="00280E24">
            <w:pPr>
              <w:spacing w:after="0" w:line="240" w:lineRule="auto"/>
              <w:rPr>
                <w:rFonts w:ascii="Times New Roman" w:hAnsi="Times New Roman"/>
                <w:noProof/>
                <w:sz w:val="24"/>
                <w:szCs w:val="24"/>
                <w:lang w:val="id-ID"/>
              </w:rPr>
            </w:pPr>
          </w:p>
          <w:p w14:paraId="746B2865" w14:textId="77777777" w:rsidR="002B2099" w:rsidRPr="00BD2AB2" w:rsidRDefault="002B2099" w:rsidP="00280E24">
            <w:pPr>
              <w:spacing w:after="0" w:line="240" w:lineRule="auto"/>
              <w:rPr>
                <w:rFonts w:ascii="Times New Roman" w:hAnsi="Times New Roman"/>
                <w:noProof/>
                <w:sz w:val="24"/>
                <w:szCs w:val="24"/>
                <w:lang w:val="id-ID"/>
              </w:rPr>
            </w:pPr>
            <w:r w:rsidRPr="00224E42">
              <w:rPr>
                <w:rFonts w:ascii="Times New Roman" w:hAnsi="Times New Roman"/>
                <w:noProof/>
                <w:sz w:val="24"/>
                <w:szCs w:val="24"/>
                <w:lang w:val="id-ID" w:eastAsia="id-ID"/>
              </w:rPr>
              <w:drawing>
                <wp:inline distT="0" distB="0" distL="0" distR="0" wp14:anchorId="42A6A5D0" wp14:editId="0E33F488">
                  <wp:extent cx="1940364" cy="2166257"/>
                  <wp:effectExtent l="19050" t="0" r="2736" b="0"/>
                  <wp:docPr id="7" name="Picture 12" descr="mikroskopin kondisi an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in kondisi anemia.png"/>
                          <pic:cNvPicPr/>
                        </pic:nvPicPr>
                        <pic:blipFill>
                          <a:blip r:embed="rId15" cstate="print"/>
                          <a:stretch>
                            <a:fillRect/>
                          </a:stretch>
                        </pic:blipFill>
                        <pic:spPr>
                          <a:xfrm>
                            <a:off x="0" y="0"/>
                            <a:ext cx="1936892" cy="2162381"/>
                          </a:xfrm>
                          <a:prstGeom prst="rect">
                            <a:avLst/>
                          </a:prstGeom>
                        </pic:spPr>
                      </pic:pic>
                    </a:graphicData>
                  </a:graphic>
                </wp:inline>
              </w:drawing>
            </w:r>
          </w:p>
          <w:p w14:paraId="4DF9A3ED" w14:textId="77777777" w:rsidR="002B2099" w:rsidRPr="00BD2AB2" w:rsidRDefault="002B2099" w:rsidP="00280E24">
            <w:pPr>
              <w:spacing w:after="0" w:line="240" w:lineRule="auto"/>
              <w:rPr>
                <w:rFonts w:ascii="Times New Roman" w:hAnsi="Times New Roman"/>
                <w:noProof/>
                <w:sz w:val="24"/>
                <w:szCs w:val="24"/>
                <w:lang w:val="id-ID"/>
              </w:rPr>
            </w:pPr>
          </w:p>
          <w:p w14:paraId="7D129109" w14:textId="77777777" w:rsidR="002B2099" w:rsidRDefault="002B2099" w:rsidP="00280E24">
            <w:pPr>
              <w:spacing w:after="0" w:line="240" w:lineRule="auto"/>
              <w:rPr>
                <w:rFonts w:ascii="Times New Roman" w:hAnsi="Times New Roman"/>
                <w:sz w:val="24"/>
                <w:lang w:val="id-ID"/>
              </w:rPr>
            </w:pPr>
            <w:r w:rsidRPr="00BD2AB2">
              <w:rPr>
                <w:rFonts w:ascii="Times New Roman" w:hAnsi="Times New Roman"/>
                <w:noProof/>
                <w:sz w:val="24"/>
                <w:szCs w:val="24"/>
              </w:rPr>
              <w:t xml:space="preserve">Keterangan : </w:t>
            </w:r>
            <w:r>
              <w:rPr>
                <w:rFonts w:ascii="Times New Roman" w:hAnsi="Times New Roman"/>
                <w:noProof/>
                <w:sz w:val="24"/>
                <w:szCs w:val="24"/>
                <w:lang w:val="id-ID"/>
              </w:rPr>
              <w:t xml:space="preserve">Bentuk sel </w:t>
            </w:r>
            <w:r w:rsidRPr="008828F3">
              <w:rPr>
                <w:rFonts w:ascii="Times New Roman" w:hAnsi="Times New Roman"/>
                <w:sz w:val="24"/>
                <w:lang w:val="id-ID"/>
              </w:rPr>
              <w:t>poikilositosis</w:t>
            </w:r>
            <w:r>
              <w:rPr>
                <w:rFonts w:ascii="Times New Roman" w:hAnsi="Times New Roman"/>
                <w:sz w:val="24"/>
                <w:lang w:val="id-ID"/>
              </w:rPr>
              <w:t xml:space="preserve"> (bentuk bervariasi)</w:t>
            </w:r>
          </w:p>
          <w:p w14:paraId="4C531395" w14:textId="77777777" w:rsidR="002B2099" w:rsidRDefault="002B2099" w:rsidP="00280E24">
            <w:pPr>
              <w:spacing w:after="0" w:line="240" w:lineRule="auto"/>
              <w:ind w:firstLine="1276"/>
              <w:rPr>
                <w:rFonts w:ascii="Times New Roman" w:hAnsi="Times New Roman"/>
                <w:noProof/>
                <w:sz w:val="24"/>
                <w:szCs w:val="24"/>
                <w:lang w:val="id-ID"/>
              </w:rPr>
            </w:pPr>
            <w:r>
              <w:rPr>
                <w:rFonts w:ascii="Times New Roman" w:hAnsi="Times New Roman"/>
                <w:noProof/>
                <w:sz w:val="24"/>
                <w:szCs w:val="24"/>
                <w:lang w:val="id-ID"/>
              </w:rPr>
              <w:t>Jumlah sel lebih sedikit</w:t>
            </w:r>
          </w:p>
          <w:p w14:paraId="2A232B26" w14:textId="77777777" w:rsidR="002B2099" w:rsidRPr="00302465" w:rsidRDefault="002B2099" w:rsidP="00280E24">
            <w:pPr>
              <w:spacing w:after="0" w:line="240" w:lineRule="auto"/>
              <w:ind w:firstLine="1276"/>
              <w:rPr>
                <w:rFonts w:ascii="Times New Roman" w:hAnsi="Times New Roman"/>
                <w:noProof/>
                <w:sz w:val="24"/>
                <w:szCs w:val="24"/>
                <w:lang w:val="id-ID"/>
              </w:rPr>
            </w:pPr>
            <w:r>
              <w:rPr>
                <w:rFonts w:ascii="Times New Roman" w:hAnsi="Times New Roman"/>
                <w:noProof/>
                <w:sz w:val="24"/>
                <w:szCs w:val="24"/>
                <w:lang w:val="id-ID"/>
              </w:rPr>
              <w:t>Perbesaran mikroskop 4 x 10</w:t>
            </w:r>
          </w:p>
          <w:p w14:paraId="223B197D" w14:textId="77777777" w:rsidR="002B2099" w:rsidRPr="00BD2AB2" w:rsidRDefault="002B2099" w:rsidP="00280E24">
            <w:pPr>
              <w:spacing w:after="0" w:line="240" w:lineRule="auto"/>
              <w:rPr>
                <w:rFonts w:ascii="Times New Roman" w:hAnsi="Times New Roman"/>
                <w:sz w:val="24"/>
                <w:szCs w:val="24"/>
                <w:lang w:val="id-ID"/>
              </w:rPr>
            </w:pPr>
          </w:p>
        </w:tc>
      </w:tr>
      <w:tr w:rsidR="002B2099" w:rsidRPr="00BD2AB2" w14:paraId="29613A64" w14:textId="77777777" w:rsidTr="00280E24">
        <w:tc>
          <w:tcPr>
            <w:tcW w:w="8487" w:type="dxa"/>
            <w:shd w:val="clear" w:color="auto" w:fill="C6D9F1"/>
          </w:tcPr>
          <w:p w14:paraId="49E32076" w14:textId="77777777" w:rsidR="002B2099" w:rsidRPr="00BD2AB2" w:rsidRDefault="002B2099" w:rsidP="00280E24">
            <w:pPr>
              <w:spacing w:after="0" w:line="240" w:lineRule="auto"/>
              <w:jc w:val="center"/>
              <w:rPr>
                <w:rFonts w:ascii="Times New Roman" w:hAnsi="Times New Roman"/>
                <w:sz w:val="24"/>
                <w:szCs w:val="24"/>
                <w:lang w:val="id-ID"/>
              </w:rPr>
            </w:pPr>
            <w:r>
              <w:rPr>
                <w:rFonts w:ascii="Times New Roman" w:hAnsi="Times New Roman"/>
                <w:sz w:val="24"/>
                <w:szCs w:val="24"/>
                <w:lang w:val="id-ID"/>
              </w:rPr>
              <w:t>Kondisi s</w:t>
            </w:r>
            <w:r w:rsidRPr="00BD2AB2">
              <w:rPr>
                <w:rFonts w:ascii="Times New Roman" w:hAnsi="Times New Roman"/>
                <w:sz w:val="24"/>
                <w:szCs w:val="24"/>
                <w:lang w:val="id-ID"/>
              </w:rPr>
              <w:t>etelah pe</w:t>
            </w:r>
            <w:r w:rsidRPr="00BD2AB2">
              <w:rPr>
                <w:rFonts w:ascii="Times New Roman" w:hAnsi="Times New Roman"/>
                <w:sz w:val="24"/>
                <w:szCs w:val="24"/>
              </w:rPr>
              <w:t>r</w:t>
            </w:r>
            <w:r w:rsidRPr="00BD2AB2">
              <w:rPr>
                <w:rFonts w:ascii="Times New Roman" w:hAnsi="Times New Roman"/>
                <w:sz w:val="24"/>
                <w:szCs w:val="24"/>
                <w:lang w:val="id-ID"/>
              </w:rPr>
              <w:t xml:space="preserve">lakuan </w:t>
            </w:r>
            <w:r>
              <w:rPr>
                <w:rFonts w:ascii="Times New Roman" w:hAnsi="Times New Roman"/>
                <w:sz w:val="24"/>
                <w:szCs w:val="24"/>
                <w:lang w:val="id-ID"/>
              </w:rPr>
              <w:t>pemberian filtrat kentos kelapa 75%</w:t>
            </w:r>
          </w:p>
        </w:tc>
      </w:tr>
      <w:tr w:rsidR="002B2099" w:rsidRPr="00BD2AB2" w14:paraId="760EEE8B" w14:textId="77777777" w:rsidTr="00280E24">
        <w:tc>
          <w:tcPr>
            <w:tcW w:w="8487" w:type="dxa"/>
            <w:shd w:val="clear" w:color="auto" w:fill="auto"/>
          </w:tcPr>
          <w:p w14:paraId="1209DAE8" w14:textId="77777777" w:rsidR="002B2099" w:rsidRPr="00BD2AB2" w:rsidRDefault="002B2099" w:rsidP="00280E24">
            <w:pPr>
              <w:spacing w:after="0" w:line="240" w:lineRule="auto"/>
              <w:rPr>
                <w:rFonts w:ascii="Times New Roman" w:hAnsi="Times New Roman"/>
                <w:noProof/>
                <w:sz w:val="24"/>
                <w:szCs w:val="24"/>
                <w:lang w:val="id-ID"/>
              </w:rPr>
            </w:pPr>
          </w:p>
          <w:p w14:paraId="1F1FC230" w14:textId="77777777" w:rsidR="002B2099" w:rsidRPr="00BD2AB2" w:rsidRDefault="002B2099" w:rsidP="00280E24">
            <w:pPr>
              <w:spacing w:after="0" w:line="240" w:lineRule="auto"/>
              <w:rPr>
                <w:rFonts w:ascii="Times New Roman" w:hAnsi="Times New Roman"/>
                <w:noProof/>
                <w:sz w:val="24"/>
                <w:szCs w:val="24"/>
                <w:lang w:val="id-ID"/>
              </w:rPr>
            </w:pPr>
            <w:r w:rsidRPr="00224E42">
              <w:rPr>
                <w:rFonts w:ascii="Times New Roman" w:hAnsi="Times New Roman"/>
                <w:noProof/>
                <w:sz w:val="24"/>
                <w:szCs w:val="24"/>
                <w:lang w:val="id-ID" w:eastAsia="id-ID"/>
              </w:rPr>
              <w:lastRenderedPageBreak/>
              <w:drawing>
                <wp:inline distT="0" distB="0" distL="0" distR="0" wp14:anchorId="7A38C252" wp14:editId="6E83B77A">
                  <wp:extent cx="2013789" cy="2122714"/>
                  <wp:effectExtent l="19050" t="0" r="5511" b="0"/>
                  <wp:docPr id="11" name="Picture 13" descr="mikroskopik setelah filtrat kentos kel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ik setelah filtrat kentos kelapa.png"/>
                          <pic:cNvPicPr/>
                        </pic:nvPicPr>
                        <pic:blipFill>
                          <a:blip r:embed="rId16" cstate="print"/>
                          <a:stretch>
                            <a:fillRect/>
                          </a:stretch>
                        </pic:blipFill>
                        <pic:spPr>
                          <a:xfrm>
                            <a:off x="0" y="0"/>
                            <a:ext cx="2024791" cy="2134311"/>
                          </a:xfrm>
                          <a:prstGeom prst="rect">
                            <a:avLst/>
                          </a:prstGeom>
                        </pic:spPr>
                      </pic:pic>
                    </a:graphicData>
                  </a:graphic>
                </wp:inline>
              </w:drawing>
            </w:r>
          </w:p>
          <w:p w14:paraId="20695EFE" w14:textId="77777777" w:rsidR="002B2099" w:rsidRPr="00BD2AB2" w:rsidRDefault="002B2099" w:rsidP="00280E24">
            <w:pPr>
              <w:spacing w:after="0" w:line="240" w:lineRule="auto"/>
              <w:rPr>
                <w:rFonts w:ascii="Times New Roman" w:hAnsi="Times New Roman"/>
                <w:noProof/>
                <w:sz w:val="24"/>
                <w:szCs w:val="24"/>
                <w:lang w:val="id-ID"/>
              </w:rPr>
            </w:pPr>
          </w:p>
          <w:p w14:paraId="056DE88E" w14:textId="77777777" w:rsidR="002B2099" w:rsidRDefault="002B2099" w:rsidP="00280E24">
            <w:pPr>
              <w:spacing w:after="0" w:line="240" w:lineRule="auto"/>
              <w:rPr>
                <w:rFonts w:ascii="Times New Roman" w:hAnsi="Times New Roman"/>
                <w:noProof/>
                <w:sz w:val="24"/>
                <w:szCs w:val="24"/>
                <w:lang w:val="id-ID"/>
              </w:rPr>
            </w:pPr>
            <w:r w:rsidRPr="00BD2AB2">
              <w:rPr>
                <w:rFonts w:ascii="Times New Roman" w:hAnsi="Times New Roman"/>
                <w:noProof/>
                <w:sz w:val="24"/>
                <w:szCs w:val="24"/>
              </w:rPr>
              <w:t xml:space="preserve">Keterangan : </w:t>
            </w:r>
            <w:r>
              <w:rPr>
                <w:rFonts w:ascii="Times New Roman" w:hAnsi="Times New Roman"/>
                <w:noProof/>
                <w:sz w:val="24"/>
                <w:szCs w:val="24"/>
                <w:lang w:val="id-ID"/>
              </w:rPr>
              <w:t>Bentuk sel normal ( bentuk bulat cakram bikonkaf )</w:t>
            </w:r>
          </w:p>
          <w:p w14:paraId="647F3E7D" w14:textId="77777777" w:rsidR="002B2099" w:rsidRDefault="002B2099" w:rsidP="00280E24">
            <w:pPr>
              <w:spacing w:after="0" w:line="240" w:lineRule="auto"/>
              <w:ind w:firstLine="1276"/>
              <w:rPr>
                <w:rFonts w:ascii="Times New Roman" w:hAnsi="Times New Roman"/>
                <w:noProof/>
                <w:sz w:val="24"/>
                <w:szCs w:val="24"/>
                <w:lang w:val="id-ID"/>
              </w:rPr>
            </w:pPr>
            <w:r>
              <w:rPr>
                <w:rFonts w:ascii="Times New Roman" w:hAnsi="Times New Roman"/>
                <w:noProof/>
                <w:sz w:val="24"/>
                <w:szCs w:val="24"/>
                <w:lang w:val="id-ID"/>
              </w:rPr>
              <w:t>Jumlah sel lebih banyak</w:t>
            </w:r>
          </w:p>
          <w:p w14:paraId="008D3661" w14:textId="77777777" w:rsidR="002B2099" w:rsidRPr="00302465" w:rsidRDefault="002B2099" w:rsidP="00280E24">
            <w:pPr>
              <w:spacing w:after="0" w:line="240" w:lineRule="auto"/>
              <w:ind w:firstLine="1276"/>
              <w:rPr>
                <w:rFonts w:ascii="Times New Roman" w:hAnsi="Times New Roman"/>
                <w:noProof/>
                <w:sz w:val="24"/>
                <w:szCs w:val="24"/>
                <w:lang w:val="id-ID"/>
              </w:rPr>
            </w:pPr>
            <w:r>
              <w:rPr>
                <w:rFonts w:ascii="Times New Roman" w:hAnsi="Times New Roman"/>
                <w:noProof/>
                <w:sz w:val="24"/>
                <w:szCs w:val="24"/>
                <w:lang w:val="id-ID"/>
              </w:rPr>
              <w:t>Perbesaran mikroskop 4 x 10</w:t>
            </w:r>
          </w:p>
          <w:p w14:paraId="446BC91B" w14:textId="77777777" w:rsidR="002B2099" w:rsidRPr="00BD2AB2" w:rsidRDefault="002B2099" w:rsidP="00280E24">
            <w:pPr>
              <w:spacing w:after="0" w:line="240" w:lineRule="auto"/>
              <w:rPr>
                <w:lang w:val="id-ID"/>
              </w:rPr>
            </w:pPr>
          </w:p>
        </w:tc>
      </w:tr>
    </w:tbl>
    <w:p w14:paraId="45122D7D" w14:textId="6F145367" w:rsidR="002B2099" w:rsidRPr="002B2099" w:rsidRDefault="002B2099" w:rsidP="002B2099">
      <w:pPr>
        <w:spacing w:after="100" w:line="360" w:lineRule="auto"/>
        <w:rPr>
          <w:rFonts w:ascii="Times New Roman" w:hAnsi="Times New Roman"/>
          <w:b/>
          <w:sz w:val="24"/>
          <w:lang w:val="id-ID"/>
        </w:rPr>
      </w:pPr>
    </w:p>
    <w:sectPr w:rsidR="002B2099" w:rsidRPr="002B2099">
      <w:pgSz w:w="12240" w:h="15840"/>
      <w:pgMar w:top="1134" w:right="1134" w:bottom="1134" w:left="141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NHZ" w:date="2019-11-17T15:18:00Z" w:initials="N">
    <w:p w14:paraId="66822711" w14:textId="77777777" w:rsidR="00FB65D7" w:rsidRDefault="00FB65D7">
      <w:pPr>
        <w:pStyle w:val="CommentText"/>
      </w:pPr>
      <w:r>
        <w:t xml:space="preserve">Daftar </w:t>
      </w:r>
      <w:proofErr w:type="spellStart"/>
      <w:r>
        <w:t>pustaka</w:t>
      </w:r>
      <w:proofErr w:type="spellEnd"/>
      <w:r>
        <w:t xml:space="preserve"> </w:t>
      </w:r>
      <w:proofErr w:type="spellStart"/>
      <w:r>
        <w:t>dibuat</w:t>
      </w:r>
      <w:proofErr w:type="spellEnd"/>
      <w:r>
        <w:t xml:space="preserve"> </w:t>
      </w:r>
      <w:proofErr w:type="spellStart"/>
      <w:r>
        <w:t>secara</w:t>
      </w:r>
      <w:proofErr w:type="spellEnd"/>
      <w:r>
        <w:t xml:space="preserve"> </w:t>
      </w:r>
      <w:proofErr w:type="spellStart"/>
      <w:r>
        <w:t>otomatis</w:t>
      </w:r>
      <w:proofErr w:type="spellEnd"/>
      <w:r>
        <w:t xml:space="preserve"> menggunakan fasilitas references&gt;&gt;citation&amp;bibliography</w:t>
      </w:r>
    </w:p>
    <w:p w14:paraId="27442565" w14:textId="77777777" w:rsidR="00FB65D7" w:rsidRDefault="00FB4A1B">
      <w:pPr>
        <w:pStyle w:val="CommentText"/>
      </w:pPr>
      <w:hyperlink r:id="rId1" w:history="1">
        <w:r w:rsidR="00FB65D7">
          <w:rPr>
            <w:rStyle w:val="Hyperlink"/>
          </w:rPr>
          <w:t>https://officetipssite.wordpress.com/2017/01/19/membuat-sitasi-dan-daftar-pustaka-otomatis-di-office-word-office-2016-other-version/</w:t>
        </w:r>
      </w:hyperlink>
    </w:p>
    <w:p w14:paraId="30FB037F" w14:textId="77777777" w:rsidR="00FB65D7" w:rsidRDefault="00FB65D7">
      <w:pPr>
        <w:pStyle w:val="CommentText"/>
      </w:pPr>
    </w:p>
    <w:p w14:paraId="1B0A6AF0" w14:textId="77777777" w:rsidR="00FB65D7" w:rsidRDefault="00FB65D7">
      <w:pPr>
        <w:pStyle w:val="CommentText"/>
      </w:pPr>
      <w:r>
        <w:t>Tidak menggunakan Mendeley</w:t>
      </w:r>
    </w:p>
    <w:p w14:paraId="79C3413F" w14:textId="77777777" w:rsidR="00FB65D7" w:rsidRDefault="00FB65D7">
      <w:pPr>
        <w:pStyle w:val="CommentText"/>
      </w:pPr>
    </w:p>
    <w:p w14:paraId="747622BC" w14:textId="77777777" w:rsidR="00FB65D7" w:rsidRDefault="00FB65D7">
      <w:pPr>
        <w:pStyle w:val="CommentText"/>
      </w:pPr>
      <w:r>
        <w:t>Hanya memasukkan daftar pustaka yang digunakan dalam badan artikel</w:t>
      </w:r>
    </w:p>
    <w:p w14:paraId="010E0CC6" w14:textId="77777777" w:rsidR="00FB65D7" w:rsidRDefault="00FB65D7">
      <w:pPr>
        <w:pStyle w:val="CommentText"/>
      </w:pPr>
    </w:p>
    <w:p w14:paraId="19797B80" w14:textId="77777777" w:rsidR="00FB65D7" w:rsidRDefault="00FB65D7">
      <w:pPr>
        <w:pStyle w:val="CommentText"/>
      </w:pPr>
      <w:r>
        <w:t>Jika pustaka jurnal harus termasuk nomor, volume dan halaman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797B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797B80" w16cid:durableId="232562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2BD7C" w14:textId="77777777" w:rsidR="00FB4A1B" w:rsidRDefault="00FB4A1B">
      <w:pPr>
        <w:spacing w:after="0" w:line="240" w:lineRule="auto"/>
      </w:pPr>
      <w:r>
        <w:separator/>
      </w:r>
    </w:p>
  </w:endnote>
  <w:endnote w:type="continuationSeparator" w:id="0">
    <w:p w14:paraId="52435873" w14:textId="77777777" w:rsidR="00FB4A1B" w:rsidRDefault="00FB4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63879615"/>
      <w:docPartObj>
        <w:docPartGallery w:val="AutoText"/>
      </w:docPartObj>
    </w:sdtPr>
    <w:sdtEndPr/>
    <w:sdtContent>
      <w:p w14:paraId="3831FB88" w14:textId="77777777" w:rsidR="00FB65D7" w:rsidRDefault="00FB65D7">
        <w:pPr>
          <w:pStyle w:val="Foote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29</w:t>
        </w:r>
        <w:r>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BFAA4" w14:textId="77777777" w:rsidR="00FB4A1B" w:rsidRDefault="00FB4A1B">
      <w:pPr>
        <w:spacing w:after="0" w:line="240" w:lineRule="auto"/>
      </w:pPr>
      <w:r>
        <w:separator/>
      </w:r>
    </w:p>
  </w:footnote>
  <w:footnote w:type="continuationSeparator" w:id="0">
    <w:p w14:paraId="549B73EA" w14:textId="77777777" w:rsidR="00FB4A1B" w:rsidRDefault="00FB4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83AD" w14:textId="77777777" w:rsidR="00FB65D7" w:rsidRDefault="00FB65D7">
    <w:pPr>
      <w:pStyle w:val="Header"/>
      <w:jc w:val="center"/>
      <w:rPr>
        <w:rFonts w:ascii="Times New Roman" w:hAnsi="Times New Roman" w:cs="Times New Roman"/>
        <w:sz w:val="20"/>
        <w:lang w:val="zh-CN"/>
      </w:rPr>
    </w:pPr>
    <w:r>
      <w:rPr>
        <w:rFonts w:ascii="Times New Roman" w:hAnsi="Times New Roman" w:cs="Times New Roman"/>
        <w:sz w:val="20"/>
        <w:lang w:val="zh-CN"/>
      </w:rPr>
      <w:t>ad-Dawaa’J.Pharm.Sci. Vol. 2 No.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544B2"/>
    <w:multiLevelType w:val="hybridMultilevel"/>
    <w:tmpl w:val="533ED6E0"/>
    <w:lvl w:ilvl="0" w:tplc="1D523F72">
      <w:start w:val="1"/>
      <w:numFmt w:val="lowerLetter"/>
      <w:lvlText w:val="%1."/>
      <w:lvlJc w:val="left"/>
      <w:pPr>
        <w:ind w:left="37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497F577A"/>
    <w:multiLevelType w:val="hybridMultilevel"/>
    <w:tmpl w:val="4ABA4B5E"/>
    <w:lvl w:ilvl="0" w:tplc="05FC0E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4E402FD8"/>
    <w:multiLevelType w:val="hybridMultilevel"/>
    <w:tmpl w:val="652CA754"/>
    <w:lvl w:ilvl="0" w:tplc="FA04149A">
      <w:start w:val="1"/>
      <w:numFmt w:val="lowerLetter"/>
      <w:lvlText w:val="%1."/>
      <w:lvlJc w:val="left"/>
      <w:pPr>
        <w:ind w:left="37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43F68D5"/>
    <w:multiLevelType w:val="hybridMultilevel"/>
    <w:tmpl w:val="D90E8A14"/>
    <w:lvl w:ilvl="0" w:tplc="2EF243D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7598100F"/>
    <w:multiLevelType w:val="hybridMultilevel"/>
    <w:tmpl w:val="26C266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HZ">
    <w15:presenceInfo w15:providerId="None" w15:userId="NH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C70"/>
    <w:rsid w:val="000440D1"/>
    <w:rsid w:val="000912D0"/>
    <w:rsid w:val="000E3985"/>
    <w:rsid w:val="001042BA"/>
    <w:rsid w:val="00185FF0"/>
    <w:rsid w:val="001D4ED2"/>
    <w:rsid w:val="001E0969"/>
    <w:rsid w:val="001F5F25"/>
    <w:rsid w:val="00203FE7"/>
    <w:rsid w:val="00246980"/>
    <w:rsid w:val="00261387"/>
    <w:rsid w:val="002814F1"/>
    <w:rsid w:val="002B2099"/>
    <w:rsid w:val="002F45E5"/>
    <w:rsid w:val="003732F8"/>
    <w:rsid w:val="003E28D2"/>
    <w:rsid w:val="004202F8"/>
    <w:rsid w:val="00452B5A"/>
    <w:rsid w:val="0049025B"/>
    <w:rsid w:val="00491EB0"/>
    <w:rsid w:val="004B4CA1"/>
    <w:rsid w:val="00516337"/>
    <w:rsid w:val="0052324A"/>
    <w:rsid w:val="00531058"/>
    <w:rsid w:val="005321C5"/>
    <w:rsid w:val="00566415"/>
    <w:rsid w:val="00592849"/>
    <w:rsid w:val="00593313"/>
    <w:rsid w:val="0061614A"/>
    <w:rsid w:val="007B61D8"/>
    <w:rsid w:val="008405FE"/>
    <w:rsid w:val="00864C14"/>
    <w:rsid w:val="008A2566"/>
    <w:rsid w:val="008A2F1E"/>
    <w:rsid w:val="008B517E"/>
    <w:rsid w:val="008B625A"/>
    <w:rsid w:val="009D6378"/>
    <w:rsid w:val="00A4482B"/>
    <w:rsid w:val="00A82203"/>
    <w:rsid w:val="00A92A11"/>
    <w:rsid w:val="00AA2946"/>
    <w:rsid w:val="00AD2191"/>
    <w:rsid w:val="00B0612C"/>
    <w:rsid w:val="00B23F13"/>
    <w:rsid w:val="00BB6B14"/>
    <w:rsid w:val="00C15FDE"/>
    <w:rsid w:val="00C251DD"/>
    <w:rsid w:val="00C95B39"/>
    <w:rsid w:val="00CB480F"/>
    <w:rsid w:val="00CE4490"/>
    <w:rsid w:val="00D232DE"/>
    <w:rsid w:val="00E5227E"/>
    <w:rsid w:val="00E83773"/>
    <w:rsid w:val="00F02C11"/>
    <w:rsid w:val="00F12005"/>
    <w:rsid w:val="00F5713C"/>
    <w:rsid w:val="00F73C70"/>
    <w:rsid w:val="00FB4A1B"/>
    <w:rsid w:val="00FB65D7"/>
    <w:rsid w:val="7F065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BC1B62C"/>
  <w15:docId w15:val="{D6F9FBED-F0C4-485E-B4FE-A6CD9B8A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BB6B14"/>
    <w:pPr>
      <w:keepNext/>
      <w:keepLines/>
      <w:spacing w:before="240" w:after="0" w:line="259" w:lineRule="auto"/>
      <w:outlineLvl w:val="0"/>
    </w:pPr>
    <w:rPr>
      <w:rFonts w:ascii="Times New Roman" w:eastAsiaTheme="majorEastAsia" w:hAnsi="Times New Roman" w:cstheme="majorBidi"/>
      <w:b/>
      <w:sz w:val="24"/>
      <w:szCs w:val="32"/>
    </w:rPr>
  </w:style>
  <w:style w:type="paragraph" w:styleId="Heading7">
    <w:name w:val="heading 7"/>
    <w:basedOn w:val="Normal"/>
    <w:next w:val="Normal"/>
    <w:link w:val="Heading7Char"/>
    <w:uiPriority w:val="9"/>
    <w:semiHidden/>
    <w:unhideWhenUsed/>
    <w:qFormat/>
    <w:rsid w:val="002B209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6B14"/>
    <w:rPr>
      <w:rFonts w:ascii="Times New Roman" w:eastAsiaTheme="majorEastAsia" w:hAnsi="Times New Roman" w:cstheme="majorBidi"/>
      <w:b/>
      <w:sz w:val="24"/>
      <w:szCs w:val="32"/>
    </w:rPr>
  </w:style>
  <w:style w:type="paragraph" w:styleId="ListParagraph">
    <w:name w:val="List Paragraph"/>
    <w:basedOn w:val="Normal"/>
    <w:link w:val="ListParagraphChar"/>
    <w:uiPriority w:val="34"/>
    <w:qFormat/>
    <w:pPr>
      <w:ind w:left="720"/>
      <w:contextualSpacing/>
    </w:pPr>
    <w:rPr>
      <w:rFonts w:ascii="Calibri" w:eastAsia="Calibri" w:hAnsi="Calibri" w:cs="Times New Roman"/>
      <w:lang w:val="id-ID"/>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qFormat/>
    <w:rPr>
      <w:rFonts w:ascii="Calibri" w:eastAsia="Calibri" w:hAnsi="Calibri" w:cs="Times New Roman"/>
      <w:lang w:val="id-I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customStyle="1" w:styleId="kop">
    <w:name w:val="kop"/>
    <w:basedOn w:val="Normal"/>
    <w:qFormat/>
    <w:pPr>
      <w:spacing w:line="360" w:lineRule="auto"/>
      <w:jc w:val="center"/>
    </w:pPr>
    <w:rPr>
      <w:rFonts w:ascii="Times New Roman" w:hAnsi="Times New Roman" w:cs="Times New Roman"/>
      <w:b/>
      <w:color w:val="000000" w:themeColor="text1"/>
      <w:sz w:val="36"/>
      <w:szCs w:val="36"/>
    </w:rPr>
  </w:style>
  <w:style w:type="paragraph" w:customStyle="1" w:styleId="Bibliography1">
    <w:name w:val="Bibliography1"/>
    <w:basedOn w:val="Normal"/>
    <w:next w:val="Normal"/>
    <w:uiPriority w:val="37"/>
    <w:unhideWhenUsed/>
  </w:style>
  <w:style w:type="character" w:customStyle="1" w:styleId="CommentTextChar">
    <w:name w:val="Comment Text Char"/>
    <w:basedOn w:val="DefaultParagraphFont"/>
    <w:link w:val="CommentText"/>
    <w:uiPriority w:val="99"/>
    <w:semiHidden/>
    <w:rPr>
      <w:sz w:val="20"/>
      <w:szCs w:val="20"/>
    </w:rPr>
  </w:style>
  <w:style w:type="paragraph" w:customStyle="1" w:styleId="Subbab">
    <w:name w:val="Sub bab"/>
    <w:basedOn w:val="Normal"/>
    <w:qFormat/>
    <w:pPr>
      <w:widowControl w:val="0"/>
      <w:spacing w:after="0" w:line="240" w:lineRule="auto"/>
    </w:pPr>
    <w:rPr>
      <w:rFonts w:ascii="Times New Roman" w:eastAsia="SimSun" w:hAnsi="Times New Roman" w:cs="Times New Roman"/>
      <w:kern w:val="2"/>
      <w:sz w:val="24"/>
      <w:szCs w:val="20"/>
    </w:rPr>
  </w:style>
  <w:style w:type="paragraph" w:styleId="BalloonText">
    <w:name w:val="Balloon Text"/>
    <w:basedOn w:val="Normal"/>
    <w:link w:val="BalloonTextChar"/>
    <w:uiPriority w:val="99"/>
    <w:semiHidden/>
    <w:unhideWhenUsed/>
    <w:rsid w:val="00F02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C11"/>
    <w:rPr>
      <w:rFonts w:ascii="Segoe UI" w:eastAsiaTheme="minorHAnsi" w:hAnsi="Segoe UI" w:cs="Segoe UI"/>
      <w:sz w:val="18"/>
      <w:szCs w:val="18"/>
    </w:rPr>
  </w:style>
  <w:style w:type="character" w:customStyle="1" w:styleId="fontstyle01">
    <w:name w:val="fontstyle01"/>
    <w:basedOn w:val="DefaultParagraphFont"/>
    <w:rsid w:val="00AA2946"/>
    <w:rPr>
      <w:rFonts w:ascii="Calibri" w:hAnsi="Calibri" w:cs="Calibri" w:hint="default"/>
      <w:b w:val="0"/>
      <w:bCs w:val="0"/>
      <w:i w:val="0"/>
      <w:iCs w:val="0"/>
      <w:color w:val="000000"/>
      <w:sz w:val="22"/>
      <w:szCs w:val="22"/>
    </w:rPr>
  </w:style>
  <w:style w:type="paragraph" w:styleId="Caption">
    <w:name w:val="caption"/>
    <w:basedOn w:val="Normal"/>
    <w:next w:val="Normal"/>
    <w:uiPriority w:val="35"/>
    <w:unhideWhenUsed/>
    <w:qFormat/>
    <w:rsid w:val="000440D1"/>
    <w:pPr>
      <w:spacing w:line="240" w:lineRule="auto"/>
      <w:jc w:val="both"/>
    </w:pPr>
    <w:rPr>
      <w:rFonts w:ascii="Times New Roman" w:eastAsia="Calibri" w:hAnsi="Times New Roman" w:cs="Times New Roman"/>
      <w:i/>
      <w:iCs/>
      <w:sz w:val="24"/>
      <w:szCs w:val="18"/>
      <w:lang w:val="en-ID"/>
    </w:rPr>
  </w:style>
  <w:style w:type="paragraph" w:styleId="Bibliography">
    <w:name w:val="Bibliography"/>
    <w:basedOn w:val="Normal"/>
    <w:next w:val="Normal"/>
    <w:uiPriority w:val="37"/>
    <w:unhideWhenUsed/>
    <w:rsid w:val="00C251DD"/>
  </w:style>
  <w:style w:type="character" w:customStyle="1" w:styleId="Heading7Char">
    <w:name w:val="Heading 7 Char"/>
    <w:basedOn w:val="DefaultParagraphFont"/>
    <w:link w:val="Heading7"/>
    <w:uiPriority w:val="9"/>
    <w:rsid w:val="002B2099"/>
    <w:rPr>
      <w:rFonts w:asciiTheme="majorHAnsi" w:eastAsiaTheme="majorEastAsia" w:hAnsiTheme="majorHAnsi" w:cstheme="majorBidi"/>
      <w:i/>
      <w:iCs/>
      <w:color w:val="1F4D78"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0981">
      <w:bodyDiv w:val="1"/>
      <w:marLeft w:val="0"/>
      <w:marRight w:val="0"/>
      <w:marTop w:val="0"/>
      <w:marBottom w:val="0"/>
      <w:divBdr>
        <w:top w:val="none" w:sz="0" w:space="0" w:color="auto"/>
        <w:left w:val="none" w:sz="0" w:space="0" w:color="auto"/>
        <w:bottom w:val="none" w:sz="0" w:space="0" w:color="auto"/>
        <w:right w:val="none" w:sz="0" w:space="0" w:color="auto"/>
      </w:divBdr>
    </w:div>
    <w:div w:id="221673242">
      <w:bodyDiv w:val="1"/>
      <w:marLeft w:val="0"/>
      <w:marRight w:val="0"/>
      <w:marTop w:val="0"/>
      <w:marBottom w:val="0"/>
      <w:divBdr>
        <w:top w:val="none" w:sz="0" w:space="0" w:color="auto"/>
        <w:left w:val="none" w:sz="0" w:space="0" w:color="auto"/>
        <w:bottom w:val="none" w:sz="0" w:space="0" w:color="auto"/>
        <w:right w:val="none" w:sz="0" w:space="0" w:color="auto"/>
      </w:divBdr>
    </w:div>
    <w:div w:id="435373575">
      <w:bodyDiv w:val="1"/>
      <w:marLeft w:val="0"/>
      <w:marRight w:val="0"/>
      <w:marTop w:val="0"/>
      <w:marBottom w:val="0"/>
      <w:divBdr>
        <w:top w:val="none" w:sz="0" w:space="0" w:color="auto"/>
        <w:left w:val="none" w:sz="0" w:space="0" w:color="auto"/>
        <w:bottom w:val="none" w:sz="0" w:space="0" w:color="auto"/>
        <w:right w:val="none" w:sz="0" w:space="0" w:color="auto"/>
      </w:divBdr>
    </w:div>
    <w:div w:id="493032646">
      <w:bodyDiv w:val="1"/>
      <w:marLeft w:val="0"/>
      <w:marRight w:val="0"/>
      <w:marTop w:val="0"/>
      <w:marBottom w:val="0"/>
      <w:divBdr>
        <w:top w:val="none" w:sz="0" w:space="0" w:color="auto"/>
        <w:left w:val="none" w:sz="0" w:space="0" w:color="auto"/>
        <w:bottom w:val="none" w:sz="0" w:space="0" w:color="auto"/>
        <w:right w:val="none" w:sz="0" w:space="0" w:color="auto"/>
      </w:divBdr>
    </w:div>
    <w:div w:id="501820425">
      <w:bodyDiv w:val="1"/>
      <w:marLeft w:val="0"/>
      <w:marRight w:val="0"/>
      <w:marTop w:val="0"/>
      <w:marBottom w:val="0"/>
      <w:divBdr>
        <w:top w:val="none" w:sz="0" w:space="0" w:color="auto"/>
        <w:left w:val="none" w:sz="0" w:space="0" w:color="auto"/>
        <w:bottom w:val="none" w:sz="0" w:space="0" w:color="auto"/>
        <w:right w:val="none" w:sz="0" w:space="0" w:color="auto"/>
      </w:divBdr>
    </w:div>
    <w:div w:id="600449788">
      <w:bodyDiv w:val="1"/>
      <w:marLeft w:val="0"/>
      <w:marRight w:val="0"/>
      <w:marTop w:val="0"/>
      <w:marBottom w:val="0"/>
      <w:divBdr>
        <w:top w:val="none" w:sz="0" w:space="0" w:color="auto"/>
        <w:left w:val="none" w:sz="0" w:space="0" w:color="auto"/>
        <w:bottom w:val="none" w:sz="0" w:space="0" w:color="auto"/>
        <w:right w:val="none" w:sz="0" w:space="0" w:color="auto"/>
      </w:divBdr>
    </w:div>
    <w:div w:id="661854148">
      <w:bodyDiv w:val="1"/>
      <w:marLeft w:val="0"/>
      <w:marRight w:val="0"/>
      <w:marTop w:val="0"/>
      <w:marBottom w:val="0"/>
      <w:divBdr>
        <w:top w:val="none" w:sz="0" w:space="0" w:color="auto"/>
        <w:left w:val="none" w:sz="0" w:space="0" w:color="auto"/>
        <w:bottom w:val="none" w:sz="0" w:space="0" w:color="auto"/>
        <w:right w:val="none" w:sz="0" w:space="0" w:color="auto"/>
      </w:divBdr>
    </w:div>
    <w:div w:id="697004924">
      <w:bodyDiv w:val="1"/>
      <w:marLeft w:val="0"/>
      <w:marRight w:val="0"/>
      <w:marTop w:val="0"/>
      <w:marBottom w:val="0"/>
      <w:divBdr>
        <w:top w:val="none" w:sz="0" w:space="0" w:color="auto"/>
        <w:left w:val="none" w:sz="0" w:space="0" w:color="auto"/>
        <w:bottom w:val="none" w:sz="0" w:space="0" w:color="auto"/>
        <w:right w:val="none" w:sz="0" w:space="0" w:color="auto"/>
      </w:divBdr>
    </w:div>
    <w:div w:id="790517641">
      <w:bodyDiv w:val="1"/>
      <w:marLeft w:val="0"/>
      <w:marRight w:val="0"/>
      <w:marTop w:val="0"/>
      <w:marBottom w:val="0"/>
      <w:divBdr>
        <w:top w:val="none" w:sz="0" w:space="0" w:color="auto"/>
        <w:left w:val="none" w:sz="0" w:space="0" w:color="auto"/>
        <w:bottom w:val="none" w:sz="0" w:space="0" w:color="auto"/>
        <w:right w:val="none" w:sz="0" w:space="0" w:color="auto"/>
      </w:divBdr>
    </w:div>
    <w:div w:id="914974190">
      <w:bodyDiv w:val="1"/>
      <w:marLeft w:val="0"/>
      <w:marRight w:val="0"/>
      <w:marTop w:val="0"/>
      <w:marBottom w:val="0"/>
      <w:divBdr>
        <w:top w:val="none" w:sz="0" w:space="0" w:color="auto"/>
        <w:left w:val="none" w:sz="0" w:space="0" w:color="auto"/>
        <w:bottom w:val="none" w:sz="0" w:space="0" w:color="auto"/>
        <w:right w:val="none" w:sz="0" w:space="0" w:color="auto"/>
      </w:divBdr>
    </w:div>
    <w:div w:id="956375511">
      <w:bodyDiv w:val="1"/>
      <w:marLeft w:val="0"/>
      <w:marRight w:val="0"/>
      <w:marTop w:val="0"/>
      <w:marBottom w:val="0"/>
      <w:divBdr>
        <w:top w:val="none" w:sz="0" w:space="0" w:color="auto"/>
        <w:left w:val="none" w:sz="0" w:space="0" w:color="auto"/>
        <w:bottom w:val="none" w:sz="0" w:space="0" w:color="auto"/>
        <w:right w:val="none" w:sz="0" w:space="0" w:color="auto"/>
      </w:divBdr>
    </w:div>
    <w:div w:id="968897438">
      <w:bodyDiv w:val="1"/>
      <w:marLeft w:val="0"/>
      <w:marRight w:val="0"/>
      <w:marTop w:val="0"/>
      <w:marBottom w:val="0"/>
      <w:divBdr>
        <w:top w:val="none" w:sz="0" w:space="0" w:color="auto"/>
        <w:left w:val="none" w:sz="0" w:space="0" w:color="auto"/>
        <w:bottom w:val="none" w:sz="0" w:space="0" w:color="auto"/>
        <w:right w:val="none" w:sz="0" w:space="0" w:color="auto"/>
      </w:divBdr>
    </w:div>
    <w:div w:id="971405044">
      <w:bodyDiv w:val="1"/>
      <w:marLeft w:val="0"/>
      <w:marRight w:val="0"/>
      <w:marTop w:val="0"/>
      <w:marBottom w:val="0"/>
      <w:divBdr>
        <w:top w:val="none" w:sz="0" w:space="0" w:color="auto"/>
        <w:left w:val="none" w:sz="0" w:space="0" w:color="auto"/>
        <w:bottom w:val="none" w:sz="0" w:space="0" w:color="auto"/>
        <w:right w:val="none" w:sz="0" w:space="0" w:color="auto"/>
      </w:divBdr>
    </w:div>
    <w:div w:id="987898472">
      <w:bodyDiv w:val="1"/>
      <w:marLeft w:val="0"/>
      <w:marRight w:val="0"/>
      <w:marTop w:val="0"/>
      <w:marBottom w:val="0"/>
      <w:divBdr>
        <w:top w:val="none" w:sz="0" w:space="0" w:color="auto"/>
        <w:left w:val="none" w:sz="0" w:space="0" w:color="auto"/>
        <w:bottom w:val="none" w:sz="0" w:space="0" w:color="auto"/>
        <w:right w:val="none" w:sz="0" w:space="0" w:color="auto"/>
      </w:divBdr>
    </w:div>
    <w:div w:id="999817705">
      <w:bodyDiv w:val="1"/>
      <w:marLeft w:val="0"/>
      <w:marRight w:val="0"/>
      <w:marTop w:val="0"/>
      <w:marBottom w:val="0"/>
      <w:divBdr>
        <w:top w:val="none" w:sz="0" w:space="0" w:color="auto"/>
        <w:left w:val="none" w:sz="0" w:space="0" w:color="auto"/>
        <w:bottom w:val="none" w:sz="0" w:space="0" w:color="auto"/>
        <w:right w:val="none" w:sz="0" w:space="0" w:color="auto"/>
      </w:divBdr>
    </w:div>
    <w:div w:id="1004626835">
      <w:bodyDiv w:val="1"/>
      <w:marLeft w:val="0"/>
      <w:marRight w:val="0"/>
      <w:marTop w:val="0"/>
      <w:marBottom w:val="0"/>
      <w:divBdr>
        <w:top w:val="none" w:sz="0" w:space="0" w:color="auto"/>
        <w:left w:val="none" w:sz="0" w:space="0" w:color="auto"/>
        <w:bottom w:val="none" w:sz="0" w:space="0" w:color="auto"/>
        <w:right w:val="none" w:sz="0" w:space="0" w:color="auto"/>
      </w:divBdr>
    </w:div>
    <w:div w:id="1211960367">
      <w:bodyDiv w:val="1"/>
      <w:marLeft w:val="0"/>
      <w:marRight w:val="0"/>
      <w:marTop w:val="0"/>
      <w:marBottom w:val="0"/>
      <w:divBdr>
        <w:top w:val="none" w:sz="0" w:space="0" w:color="auto"/>
        <w:left w:val="none" w:sz="0" w:space="0" w:color="auto"/>
        <w:bottom w:val="none" w:sz="0" w:space="0" w:color="auto"/>
        <w:right w:val="none" w:sz="0" w:space="0" w:color="auto"/>
      </w:divBdr>
    </w:div>
    <w:div w:id="1557427660">
      <w:bodyDiv w:val="1"/>
      <w:marLeft w:val="0"/>
      <w:marRight w:val="0"/>
      <w:marTop w:val="0"/>
      <w:marBottom w:val="0"/>
      <w:divBdr>
        <w:top w:val="none" w:sz="0" w:space="0" w:color="auto"/>
        <w:left w:val="none" w:sz="0" w:space="0" w:color="auto"/>
        <w:bottom w:val="none" w:sz="0" w:space="0" w:color="auto"/>
        <w:right w:val="none" w:sz="0" w:space="0" w:color="auto"/>
      </w:divBdr>
    </w:div>
    <w:div w:id="1722364499">
      <w:bodyDiv w:val="1"/>
      <w:marLeft w:val="0"/>
      <w:marRight w:val="0"/>
      <w:marTop w:val="0"/>
      <w:marBottom w:val="0"/>
      <w:divBdr>
        <w:top w:val="none" w:sz="0" w:space="0" w:color="auto"/>
        <w:left w:val="none" w:sz="0" w:space="0" w:color="auto"/>
        <w:bottom w:val="none" w:sz="0" w:space="0" w:color="auto"/>
        <w:right w:val="none" w:sz="0" w:space="0" w:color="auto"/>
      </w:divBdr>
    </w:div>
    <w:div w:id="1733039360">
      <w:bodyDiv w:val="1"/>
      <w:marLeft w:val="0"/>
      <w:marRight w:val="0"/>
      <w:marTop w:val="0"/>
      <w:marBottom w:val="0"/>
      <w:divBdr>
        <w:top w:val="none" w:sz="0" w:space="0" w:color="auto"/>
        <w:left w:val="none" w:sz="0" w:space="0" w:color="auto"/>
        <w:bottom w:val="none" w:sz="0" w:space="0" w:color="auto"/>
        <w:right w:val="none" w:sz="0" w:space="0" w:color="auto"/>
      </w:divBdr>
    </w:div>
    <w:div w:id="1759014076">
      <w:bodyDiv w:val="1"/>
      <w:marLeft w:val="0"/>
      <w:marRight w:val="0"/>
      <w:marTop w:val="0"/>
      <w:marBottom w:val="0"/>
      <w:divBdr>
        <w:top w:val="none" w:sz="0" w:space="0" w:color="auto"/>
        <w:left w:val="none" w:sz="0" w:space="0" w:color="auto"/>
        <w:bottom w:val="none" w:sz="0" w:space="0" w:color="auto"/>
        <w:right w:val="none" w:sz="0" w:space="0" w:color="auto"/>
      </w:divBdr>
    </w:div>
    <w:div w:id="1839953846">
      <w:bodyDiv w:val="1"/>
      <w:marLeft w:val="0"/>
      <w:marRight w:val="0"/>
      <w:marTop w:val="0"/>
      <w:marBottom w:val="0"/>
      <w:divBdr>
        <w:top w:val="none" w:sz="0" w:space="0" w:color="auto"/>
        <w:left w:val="none" w:sz="0" w:space="0" w:color="auto"/>
        <w:bottom w:val="none" w:sz="0" w:space="0" w:color="auto"/>
        <w:right w:val="none" w:sz="0" w:space="0" w:color="auto"/>
      </w:divBdr>
    </w:div>
    <w:div w:id="1900822527">
      <w:bodyDiv w:val="1"/>
      <w:marLeft w:val="0"/>
      <w:marRight w:val="0"/>
      <w:marTop w:val="0"/>
      <w:marBottom w:val="0"/>
      <w:divBdr>
        <w:top w:val="none" w:sz="0" w:space="0" w:color="auto"/>
        <w:left w:val="none" w:sz="0" w:space="0" w:color="auto"/>
        <w:bottom w:val="none" w:sz="0" w:space="0" w:color="auto"/>
        <w:right w:val="none" w:sz="0" w:space="0" w:color="auto"/>
      </w:divBdr>
    </w:div>
    <w:div w:id="1940871166">
      <w:bodyDiv w:val="1"/>
      <w:marLeft w:val="0"/>
      <w:marRight w:val="0"/>
      <w:marTop w:val="0"/>
      <w:marBottom w:val="0"/>
      <w:divBdr>
        <w:top w:val="none" w:sz="0" w:space="0" w:color="auto"/>
        <w:left w:val="none" w:sz="0" w:space="0" w:color="auto"/>
        <w:bottom w:val="none" w:sz="0" w:space="0" w:color="auto"/>
        <w:right w:val="none" w:sz="0" w:space="0" w:color="auto"/>
      </w:divBdr>
    </w:div>
    <w:div w:id="1949198694">
      <w:bodyDiv w:val="1"/>
      <w:marLeft w:val="0"/>
      <w:marRight w:val="0"/>
      <w:marTop w:val="0"/>
      <w:marBottom w:val="0"/>
      <w:divBdr>
        <w:top w:val="none" w:sz="0" w:space="0" w:color="auto"/>
        <w:left w:val="none" w:sz="0" w:space="0" w:color="auto"/>
        <w:bottom w:val="none" w:sz="0" w:space="0" w:color="auto"/>
        <w:right w:val="none" w:sz="0" w:space="0" w:color="auto"/>
      </w:divBdr>
    </w:div>
    <w:div w:id="1968658579">
      <w:bodyDiv w:val="1"/>
      <w:marLeft w:val="0"/>
      <w:marRight w:val="0"/>
      <w:marTop w:val="0"/>
      <w:marBottom w:val="0"/>
      <w:divBdr>
        <w:top w:val="none" w:sz="0" w:space="0" w:color="auto"/>
        <w:left w:val="none" w:sz="0" w:space="0" w:color="auto"/>
        <w:bottom w:val="none" w:sz="0" w:space="0" w:color="auto"/>
        <w:right w:val="none" w:sz="0" w:space="0" w:color="auto"/>
      </w:divBdr>
    </w:div>
    <w:div w:id="1989823163">
      <w:bodyDiv w:val="1"/>
      <w:marLeft w:val="0"/>
      <w:marRight w:val="0"/>
      <w:marTop w:val="0"/>
      <w:marBottom w:val="0"/>
      <w:divBdr>
        <w:top w:val="none" w:sz="0" w:space="0" w:color="auto"/>
        <w:left w:val="none" w:sz="0" w:space="0" w:color="auto"/>
        <w:bottom w:val="none" w:sz="0" w:space="0" w:color="auto"/>
        <w:right w:val="none" w:sz="0" w:space="0" w:color="auto"/>
      </w:divBdr>
    </w:div>
    <w:div w:id="2057386267">
      <w:bodyDiv w:val="1"/>
      <w:marLeft w:val="0"/>
      <w:marRight w:val="0"/>
      <w:marTop w:val="0"/>
      <w:marBottom w:val="0"/>
      <w:divBdr>
        <w:top w:val="none" w:sz="0" w:space="0" w:color="auto"/>
        <w:left w:val="none" w:sz="0" w:space="0" w:color="auto"/>
        <w:bottom w:val="none" w:sz="0" w:space="0" w:color="auto"/>
        <w:right w:val="none" w:sz="0" w:space="0" w:color="auto"/>
      </w:divBdr>
    </w:div>
    <w:div w:id="2126582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officetipssite.wordpress.com/2017/01/19/membuat-sitasi-dan-daftar-pustaka-otomatis-di-office-word-office-2016-other-version/"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esiauliarahmah@gmail.com"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Fit18</b:Tag>
    <b:SourceType>JournalArticle</b:SourceType>
    <b:Guid>{D473CA72-9E8B-4C57-AC8F-7E08D70FBE50}</b:Guid>
    <b:Author>
      <b:Author>
        <b:NameList>
          <b:Person>
            <b:Last>Fitriany</b:Last>
            <b:First>Julia</b:First>
          </b:Person>
        </b:NameList>
      </b:Author>
    </b:Author>
    <b:Title>Anemia Defisiensi Besi</b:Title>
    <b:JournalName>AVERROUS: Jurnal Kedokteran dan Kesehatan Malikussaleh</b:JournalName>
    <b:Year>2018</b:Year>
    <b:Pages>140-145</b:Pages>
    <b:Volume>4</b:Volume>
    <b:Issue>2</b:Issue>
    <b:RefOrder>1</b:RefOrder>
  </b:Source>
  <b:Source>
    <b:Tag>Aul17</b:Tag>
    <b:SourceType>JournalArticle</b:SourceType>
    <b:Guid>{749FAC85-9D15-4B0B-A8FB-E25E84315DFD}</b:Guid>
    <b:Author>
      <b:Author>
        <b:NameList>
          <b:Person>
            <b:Last>Aulia</b:Last>
            <b:First>G.,</b:First>
            <b:Middle>dkk.</b:Middle>
          </b:Person>
        </b:NameList>
      </b:Author>
    </b:Author>
    <b:Title>Gambaran Status Anemia Pada Remaja Putri Di Wilayah Pegunungan Dan Pesisir Pantai (Studi Di Smp Negeri Kecamatan Getasan Dan Semarang Barat)</b:Title>
    <b:JournalName>Jurnal Kesehatan Masyarakat (e-Journal)</b:JournalName>
    <b:Year>2017</b:Year>
    <b:Pages>193-200</b:Pages>
    <b:Volume>5</b:Volume>
    <b:Issue>1</b:Issue>
    <b:RefOrder>2</b:RefOrder>
  </b:Source>
  <b:Source>
    <b:Tag>Kem19</b:Tag>
    <b:SourceType>Book</b:SourceType>
    <b:Guid>{277DED12-DF2E-4978-90DB-462ED168740A}</b:Guid>
    <b:Author>
      <b:Author>
        <b:NameList>
          <b:Person>
            <b:Last>RI</b:Last>
            <b:First>Kemenkes</b:First>
          </b:Person>
        </b:NameList>
      </b:Author>
    </b:Author>
    <b:Title>Profil Kesehatan Indonesia 2018</b:Title>
    <b:Year>2019</b:Year>
    <b:City>jakarta</b:City>
    <b:Publisher>Kementerian Kesehatan Republik Indonesia</b:Publisher>
    <b:RefOrder>3</b:RefOrder>
  </b:Source>
  <b:Source>
    <b:Tag>Sug90</b:Tag>
    <b:SourceType>JournalArticle</b:SourceType>
    <b:Guid>{9943596B-32CF-4E66-BB0F-2EC2EC14BE2A}</b:Guid>
    <b:Author>
      <b:Author>
        <b:NameList>
          <b:Person>
            <b:Last>Sugimuma</b:Last>
            <b:First>Yukio.,</b:First>
            <b:Middle>Murakami, Taka</b:Middle>
          </b:Person>
        </b:NameList>
      </b:Author>
    </b:Author>
    <b:Title>Structure and Function of the Haustorium in Germinating Coconut Palm Seed</b:Title>
    <b:Year>1990</b:Year>
    <b:JournalName>Japan Agricultural Research Quarterly</b:JournalName>
    <b:Pages>1-14</b:Pages>
    <b:Volume>24</b:Volume>
    <b:RefOrder>4</b:RefOrder>
  </b:Source>
  <b:Source>
    <b:Tag>Man18</b:Tag>
    <b:SourceType>JournalArticle</b:SourceType>
    <b:Guid>{86629B05-7909-46EE-9B93-16E35D36AEC2}</b:Guid>
    <b:Author>
      <b:Author>
        <b:NameList>
          <b:Person>
            <b:Last>Manivannan</b:Last>
            <b:First>Arivalagan</b:First>
          </b:Person>
        </b:NameList>
      </b:Author>
    </b:Author>
    <b:Title>Biochemical and nutritional characterization of coconut (Cocos nucifera L.) haustorium</b:Title>
    <b:JournalName>Food Chemistry</b:JournalName>
    <b:Year>2018</b:Year>
    <b:Pages>153-159</b:Pages>
    <b:Volume>238</b:Volume>
    <b:RefOrder>5</b:RefOrder>
  </b:Source>
  <b:Source>
    <b:Tag>Ham17</b:Tag>
    <b:SourceType>JournalArticle</b:SourceType>
    <b:Guid>{CDB1691B-9451-41B0-966F-05EB6DF546EA}</b:Guid>
    <b:Author>
      <b:Author>
        <b:NameList>
          <b:Person>
            <b:Last>Hamidah</b:Last>
            <b:First>Afreni</b:First>
          </b:Person>
        </b:NameList>
      </b:Author>
    </b:Author>
    <b:Title>Effect of Carica papaya Leaf Juice on Hematology of Mice (Mus musculus) with Anemia</b:Title>
    <b:JournalName>Biosaintifika: Journal of Biology &amp; Biology Education</b:JournalName>
    <b:Year>2017</b:Year>
    <b:Pages>417-422</b:Pages>
    <b:Volume>9</b:Volume>
    <b:Issue>3</b:Issue>
    <b:RefOrder>6</b:RefOrder>
  </b:Source>
  <b:Source>
    <b:Tag>Fit14</b:Tag>
    <b:SourceType>JournalArticle</b:SourceType>
    <b:Guid>{75CF09A2-8B24-49B0-A382-85CD3810156D}</b:Guid>
    <b:Author>
      <b:Author>
        <b:NameList>
          <b:Person>
            <b:Last>Fitria</b:Last>
            <b:First>Laksmindra</b:First>
          </b:Person>
        </b:NameList>
      </b:Author>
    </b:Author>
    <b:Title>Profil Hematologi Tikus (Rattus norvegicus Berkenhout, 1769) Galur Wistar Jantan dan Betina Umur 4, 6, dan 8 Minggu</b:Title>
    <b:JournalName>Biogenesis: Jurnal Ilmiah Biologi</b:JournalName>
    <b:Year>2014</b:Year>
    <b:Pages>94-100</b:Pages>
    <b:Volume>2</b:Volume>
    <b:Issue>2</b:Issue>
    <b:RefOrder>7</b:RefOrder>
  </b:Source>
  <b:Source>
    <b:Tag>Nor15</b:Tag>
    <b:SourceType>JournalArticle</b:SourceType>
    <b:Guid>{50D7860A-6834-4720-B93E-21528A050E66}</b:Guid>
    <b:Author>
      <b:Author>
        <b:NameList>
          <b:Person>
            <b:Last>Norsiah</b:Last>
            <b:First>Wahdah</b:First>
          </b:Person>
        </b:NameList>
      </b:Author>
    </b:Author>
    <b:Title>Perbedaan Kadar Hemoglobin Metode Sianmethemoglobin dengan dan Tanpa Sentrifugasi pada Sampel Leukositosis</b:Title>
    <b:JournalName>Medical Laboratory Technology Journal</b:JournalName>
    <b:Year>2015</b:Year>
    <b:Pages>72-83</b:Pages>
    <b:Volume>1</b:Volume>
    <b:Issue>2</b:Issue>
    <b:RefOrder>8</b:RefOrder>
  </b:Source>
  <b:Source>
    <b:Tag>Win04</b:Tag>
    <b:SourceType>Book</b:SourceType>
    <b:Guid>{8D0825B2-0AF5-49BD-BBB7-FEEEB1606426}</b:Guid>
    <b:Title>Kimia Pangan dan Gizi</b:Title>
    <b:Year>2004</b:Year>
    <b:Author>
      <b:Author>
        <b:NameList>
          <b:Person>
            <b:Last>Winarno</b:Last>
            <b:First>F.G</b:First>
          </b:Person>
        </b:NameList>
      </b:Author>
    </b:Author>
    <b:City>Jakarta</b:City>
    <b:Publisher>Gramedia Pustaka Utama</b:Publisher>
    <b:RefOrder>10</b:RefOrder>
  </b:Source>
  <b:Source>
    <b:Tag>Ady18</b:Tag>
    <b:SourceType>JournalArticle</b:SourceType>
    <b:Guid>{3593EBA1-3111-4339-93C3-97984AA1B3C5}</b:Guid>
    <b:Author>
      <b:Author>
        <b:NameList>
          <b:Person>
            <b:Last>Adyani</b:Last>
            <b:First>Kartika</b:First>
          </b:Person>
        </b:NameList>
      </b:Author>
    </b:Author>
    <b:Title>Peningkatan Kadar Hemoglobin dengan Pemberian Ekstrak Daun Salam (Syzygium polyanthum Walp) pada Tikus Model Anemia Defisiensi Besi</b:Title>
    <b:JournalName>Majalah Kedokteran Bandung</b:JournalName>
    <b:Year>2018</b:Year>
    <b:Pages>167-172</b:Pages>
    <b:Volume>50</b:Volume>
    <b:Issue>3</b:Issue>
    <b:RefOrder>11</b:RefOrder>
  </b:Source>
  <b:Source>
    <b:Tag>Pra17</b:Tag>
    <b:SourceType>JournalArticle</b:SourceType>
    <b:Guid>{17902A0D-7D79-4995-9718-6B5D9CDF88FA}</b:Guid>
    <b:Author>
      <b:Author>
        <b:NameList>
          <b:Person>
            <b:Last>Pratiwi</b:Last>
            <b:First>Zulva</b:First>
          </b:Person>
        </b:NameList>
      </b:Author>
    </b:Author>
    <b:Title>Gambaran Sitologi Sediaan Ulas Darah Kambing Kacang yang didapat dari Rumah Potong Kambing Tradisional di Denpasar Barat</b:Title>
    <b:JournalName>Jurnal Indonesia Medicus Veterinus</b:JournalName>
    <b:Year>2017</b:Year>
    <b:Pages>40-46</b:Pages>
    <b:Volume>6</b:Volume>
    <b:Issue>1</b:Issue>
    <b:RefOrder>12</b:RefOrder>
  </b:Source>
  <b:Source>
    <b:Tag>Nur14</b:Tag>
    <b:SourceType>JournalArticle</b:SourceType>
    <b:Guid>{76EA1A27-6169-49ED-9138-3D71EB753611}</b:Guid>
    <b:Author>
      <b:Author>
        <b:NameList>
          <b:Person>
            <b:Last>Nursucihta</b:Last>
            <b:First>Shella</b:First>
          </b:Person>
        </b:NameList>
      </b:Author>
    </b:Author>
    <b:Title>Antianemia Activity of Parkia speciosa Hassk Seed Ethanolic Extract</b:Title>
    <b:JournalName>Traditional Medicine Journal</b:JournalName>
    <b:Year>2014</b:Year>
    <b:Pages>49-54</b:Pages>
    <b:Volume>19</b:Volume>
    <b:Issue>2</b:Issue>
    <b:RefOrder>14</b:RefOrder>
  </b:Source>
  <b:Source>
    <b:Tag>Cah16</b:Tag>
    <b:SourceType>ConferenceProceedings</b:SourceType>
    <b:Guid>{D0143D84-FD32-4167-920A-53CEBFACB0AB}</b:Guid>
    <b:Title>Cahaya, Noor., Aulia, Rahmina., Nurlely. 2016. Efek Daun Kelakai (Stenochlaena palustris) Terhadap Jumlah Eritrosit, Bentuk Eritrosit dan Kadar Hemoglobin (Hb) Pada Tikus Putih (Rattus norvegicus) Anemia. . Banjarbaru.</b:Title>
    <b:Year>2016</b:Year>
    <b:Pages>531-538</b:Pages>
    <b:Author>
      <b:Author>
        <b:NameList>
          <b:Person>
            <b:Last>Cahaya</b:Last>
            <b:First>Noor</b:First>
          </b:Person>
        </b:NameList>
      </b:Author>
    </b:Author>
    <b:ConferenceName>Seminar Nasional 2016 Lahan Basah ULM</b:ConferenceName>
    <b:City>Banjarmasin</b:City>
    <b:Publisher>Lambung Mangkurat University Press</b:Publisher>
    <b:RefOrder>13</b:RefOrder>
  </b:Source>
  <b:Source>
    <b:Tag>Sit17</b:Tag>
    <b:SourceType>JournalArticle</b:SourceType>
    <b:Guid>{8715F935-8E70-4276-9476-0F9B363A96C2}</b:Guid>
    <b:Title>Kadar Hemoglobin Dan Jumlah Eritrosit Mencit (Mus musculus) Jantan setelah Perlakuan dengan Ekstrak Etanol Daun Nimba ( Azadirachta indica)</b:Title>
    <b:Pages>161-167</b:Pages>
    <b:Year>2017</b:Year>
    <b:Author>
      <b:Author>
        <b:NameList>
          <b:Person>
            <b:Last>Sitasiwi</b:Last>
            <b:First>Agung</b:First>
            <b:Middle>J.</b:Middle>
          </b:Person>
        </b:NameList>
      </b:Author>
    </b:Author>
    <b:JournalName>Buletin Anatomi dan Fisiologi</b:JournalName>
    <b:Volume>2</b:Volume>
    <b:Issue>2</b:Issue>
    <b:RefOrder>15</b:RefOrder>
  </b:Source>
  <b:Source>
    <b:Tag>Amb18</b:Tag>
    <b:SourceType>JournalArticle</b:SourceType>
    <b:Guid>{DF3846D1-C1D0-4C79-935A-020870874DE3}</b:Guid>
    <b:Author>
      <b:Author>
        <b:NameList>
          <b:Person>
            <b:Last>Ambarwati</b:Last>
            <b:First>Rini</b:First>
          </b:Person>
        </b:NameList>
      </b:Author>
    </b:Author>
    <b:Title>EFFECT OF SODIUM NITRITE ( NaNO 2 ) TO ERITHROCYTE AND HEMOGLOBIN PROFILE IN WHITE RAT ( Rattus norvegicus )</b:Title>
    <b:JournalName>Folia Medica Indonesiana</b:JournalName>
    <b:Year>2012</b:Year>
    <b:Pages>1-5</b:Pages>
    <b:Volume>48</b:Volume>
    <b:Issue>1</b:Issue>
    <b:RefOrder>9</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B2130E-287E-4AE5-85B1-0C0D081D1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14</Pages>
  <Words>3975</Words>
  <Characters>22660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ASUS</cp:lastModifiedBy>
  <cp:revision>20</cp:revision>
  <dcterms:created xsi:type="dcterms:W3CDTF">2020-08-01T07:02:00Z</dcterms:created>
  <dcterms:modified xsi:type="dcterms:W3CDTF">2020-10-14T15:20:00Z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1033-11.2.0.9684</vt:lpwstr>
  </property>
  <property fmtid="{D5CDD505-2E9C-101B-9397-08002B2CF9AE}" pid="23" name="Mendeley Document_1">
    <vt:lpwstr>True</vt:lpwstr>
  </property>
  <property fmtid="{D5CDD505-2E9C-101B-9397-08002B2CF9AE}" pid="24" name="Mendeley Unique User Id_1">
    <vt:lpwstr>91419920-ad14-34cb-98d8-b6538d30f79d</vt:lpwstr>
  </property>
  <property fmtid="{D5CDD505-2E9C-101B-9397-08002B2CF9AE}" pid="25" name="Mendeley Citation Style_1">
    <vt:lpwstr>http://www.zotero.org/styles/apa</vt:lpwstr>
  </property>
</Properties>
</file>