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8EE" w:rsidRDefault="00F7771E" w:rsidP="00F7771E">
      <w:pPr>
        <w:spacing w:after="0" w:line="240" w:lineRule="auto"/>
        <w:jc w:val="center"/>
        <w:rPr>
          <w:rFonts w:ascii="Times New Roman" w:hAnsi="Times New Roman" w:cs="Times New Roman"/>
          <w:b/>
          <w:sz w:val="28"/>
          <w:szCs w:val="28"/>
        </w:rPr>
      </w:pPr>
      <w:r w:rsidRPr="002648EE">
        <w:rPr>
          <w:rFonts w:ascii="Times New Roman" w:hAnsi="Times New Roman" w:cs="Times New Roman"/>
          <w:b/>
          <w:sz w:val="28"/>
          <w:szCs w:val="28"/>
        </w:rPr>
        <w:t xml:space="preserve">PROBLEMATIKA PERNIKAHAN USIA DINI </w:t>
      </w:r>
    </w:p>
    <w:p w:rsidR="00F7771E" w:rsidRPr="002648EE" w:rsidRDefault="00F7771E" w:rsidP="002648EE">
      <w:pPr>
        <w:spacing w:line="240" w:lineRule="auto"/>
        <w:jc w:val="center"/>
        <w:rPr>
          <w:rFonts w:ascii="Times New Roman" w:hAnsi="Times New Roman" w:cs="Times New Roman"/>
          <w:b/>
          <w:sz w:val="28"/>
          <w:szCs w:val="28"/>
        </w:rPr>
      </w:pPr>
      <w:r w:rsidRPr="002648EE">
        <w:rPr>
          <w:rFonts w:ascii="Times New Roman" w:hAnsi="Times New Roman" w:cs="Times New Roman"/>
          <w:b/>
          <w:sz w:val="28"/>
          <w:szCs w:val="28"/>
        </w:rPr>
        <w:t>(Studi Kasus Di Desa Kabubu Kecamatan Topoyo Kabupaten Mamuju Tengah Provinsi Sulawesi Barat)</w:t>
      </w:r>
    </w:p>
    <w:p w:rsidR="00F7771E" w:rsidRDefault="00F7771E" w:rsidP="00F777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Adi Prastiya Kusuma</w:t>
      </w:r>
    </w:p>
    <w:p w:rsidR="00E23CDE" w:rsidRDefault="00F7771E" w:rsidP="00F7771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Ilmu Hukum</w:t>
      </w:r>
      <w:r w:rsidR="008664D1">
        <w:rPr>
          <w:rFonts w:ascii="Times New Roman" w:hAnsi="Times New Roman" w:cs="Times New Roman"/>
          <w:bCs/>
          <w:sz w:val="24"/>
          <w:szCs w:val="24"/>
        </w:rPr>
        <w:t xml:space="preserve">, </w:t>
      </w:r>
      <w:r w:rsidR="00A324A7" w:rsidRPr="00F7771E">
        <w:rPr>
          <w:rFonts w:ascii="Times New Roman" w:hAnsi="Times New Roman" w:cs="Times New Roman"/>
          <w:bCs/>
          <w:sz w:val="24"/>
          <w:szCs w:val="24"/>
        </w:rPr>
        <w:t>Fakultas Syariah dan Hukum</w:t>
      </w:r>
      <w:proofErr w:type="gramStart"/>
      <w:r w:rsidR="00A324A7">
        <w:rPr>
          <w:rFonts w:ascii="Times New Roman" w:hAnsi="Times New Roman" w:cs="Times New Roman"/>
          <w:bCs/>
          <w:sz w:val="24"/>
          <w:szCs w:val="24"/>
        </w:rPr>
        <w:t xml:space="preserve">,  </w:t>
      </w:r>
      <w:r w:rsidR="008664D1">
        <w:rPr>
          <w:rFonts w:ascii="Times New Roman" w:hAnsi="Times New Roman" w:cs="Times New Roman"/>
          <w:bCs/>
          <w:sz w:val="24"/>
          <w:szCs w:val="24"/>
        </w:rPr>
        <w:t>UIN</w:t>
      </w:r>
      <w:proofErr w:type="gramEnd"/>
      <w:r w:rsidR="008664D1">
        <w:rPr>
          <w:rFonts w:ascii="Times New Roman" w:hAnsi="Times New Roman" w:cs="Times New Roman"/>
          <w:bCs/>
          <w:sz w:val="24"/>
          <w:szCs w:val="24"/>
        </w:rPr>
        <w:t xml:space="preserve"> Alauddin Makassar</w:t>
      </w:r>
    </w:p>
    <w:p w:rsidR="00F7771E" w:rsidRDefault="00F7771E" w:rsidP="002648EE">
      <w:pPr>
        <w:spacing w:line="240" w:lineRule="auto"/>
        <w:jc w:val="center"/>
        <w:rPr>
          <w:rFonts w:ascii="Times New Roman" w:hAnsi="Times New Roman" w:cs="Times New Roman"/>
          <w:bCs/>
          <w:sz w:val="24"/>
          <w:szCs w:val="24"/>
        </w:rPr>
      </w:pPr>
      <w:r w:rsidRPr="00CD22D6">
        <w:rPr>
          <w:rFonts w:ascii="Times New Roman" w:hAnsi="Times New Roman" w:cs="Times New Roman"/>
          <w:bCs/>
          <w:i/>
          <w:iCs/>
          <w:sz w:val="24"/>
          <w:szCs w:val="24"/>
        </w:rPr>
        <w:t xml:space="preserve">Email: </w:t>
      </w:r>
      <w:r w:rsidRPr="00F7771E">
        <w:rPr>
          <w:rFonts w:ascii="Times New Roman" w:hAnsi="Times New Roman" w:cs="Times New Roman"/>
          <w:bCs/>
          <w:i/>
          <w:iCs/>
          <w:sz w:val="24"/>
          <w:szCs w:val="24"/>
        </w:rPr>
        <w:t>adiprastiya23@gmail.com</w:t>
      </w:r>
    </w:p>
    <w:p w:rsidR="00F7771E" w:rsidRDefault="00F7771E" w:rsidP="002648EE">
      <w:pPr>
        <w:spacing w:line="240" w:lineRule="auto"/>
        <w:jc w:val="center"/>
        <w:rPr>
          <w:rFonts w:ascii="Times New Roman" w:hAnsi="Times New Roman" w:cs="Times New Roman"/>
          <w:b/>
          <w:sz w:val="24"/>
          <w:szCs w:val="24"/>
        </w:rPr>
      </w:pPr>
      <w:r w:rsidRPr="00F7771E">
        <w:rPr>
          <w:rFonts w:ascii="Times New Roman" w:hAnsi="Times New Roman" w:cs="Times New Roman"/>
          <w:b/>
          <w:sz w:val="24"/>
          <w:szCs w:val="24"/>
        </w:rPr>
        <w:t>A</w:t>
      </w:r>
      <w:r>
        <w:rPr>
          <w:rFonts w:ascii="Times New Roman" w:hAnsi="Times New Roman" w:cs="Times New Roman"/>
          <w:b/>
          <w:sz w:val="24"/>
          <w:szCs w:val="24"/>
        </w:rPr>
        <w:t>bstrak</w:t>
      </w:r>
    </w:p>
    <w:p w:rsidR="00641004" w:rsidRDefault="00641004" w:rsidP="00641004">
      <w:pPr>
        <w:pStyle w:val="BodyText"/>
        <w:ind w:right="241" w:firstLine="720"/>
        <w:jc w:val="both"/>
      </w:pPr>
      <w:r>
        <w:t xml:space="preserve">Skripsi ini membahas tentang </w:t>
      </w:r>
      <w:r w:rsidRPr="0045714F">
        <w:t>Pr</w:t>
      </w:r>
      <w:r>
        <w:t xml:space="preserve">oblematika Pernikahan </w:t>
      </w:r>
      <w:proofErr w:type="gramStart"/>
      <w:r>
        <w:t>Usia</w:t>
      </w:r>
      <w:proofErr w:type="gramEnd"/>
      <w:r>
        <w:t xml:space="preserve"> Dini </w:t>
      </w:r>
      <w:r w:rsidRPr="0045714F">
        <w:t>(Studi Kasus Di Desa Kabubu Kecamatan Topoyo Kabupaten Mamuju T</w:t>
      </w:r>
      <w:r w:rsidR="00A324A7">
        <w:t xml:space="preserve">engah Provinsi Sulawesi Barat). </w:t>
      </w:r>
      <w:r w:rsidRPr="0045714F">
        <w:t xml:space="preserve">Pokok </w:t>
      </w:r>
      <w:r w:rsidR="00A324A7">
        <w:t>masalah tersebut selanjutnya dibagi</w:t>
      </w:r>
      <w:r w:rsidRPr="0045714F">
        <w:rPr>
          <w:i/>
        </w:rPr>
        <w:t xml:space="preserve"> </w:t>
      </w:r>
      <w:r w:rsidRPr="0045714F">
        <w:t xml:space="preserve">dalam </w:t>
      </w:r>
      <w:r w:rsidR="00A324A7">
        <w:t xml:space="preserve">beberapa sub masalah, yaitu: </w:t>
      </w:r>
      <w:r w:rsidRPr="0045714F">
        <w:t xml:space="preserve">Faktor-faktor yang menyebabkan terjadinya pernikahan </w:t>
      </w:r>
      <w:proofErr w:type="gramStart"/>
      <w:r w:rsidRPr="0045714F">
        <w:t>usia</w:t>
      </w:r>
      <w:proofErr w:type="gramEnd"/>
      <w:r w:rsidRPr="0045714F">
        <w:t xml:space="preserve"> dini di Desa Kabubu Kecamatan Topo</w:t>
      </w:r>
      <w:r w:rsidR="00A324A7">
        <w:t>yo Kabupaten Mamuju Tengah, kemudian d</w:t>
      </w:r>
      <w:r w:rsidRPr="0045714F">
        <w:t>ampak yang ditimb</w:t>
      </w:r>
      <w:r w:rsidR="00A324A7">
        <w:t>ulkan oleh pernikahan usia dini.</w:t>
      </w:r>
    </w:p>
    <w:p w:rsidR="00641004" w:rsidRDefault="00A324A7" w:rsidP="007944DA">
      <w:pPr>
        <w:pStyle w:val="BodyText"/>
        <w:ind w:right="241" w:firstLine="720"/>
        <w:jc w:val="both"/>
      </w:pPr>
      <w:r>
        <w:t xml:space="preserve">Jenis Penelitian </w:t>
      </w:r>
      <w:r w:rsidR="00641004" w:rsidRPr="0045714F">
        <w:t>tergolong Kualitatif dengan pendekata</w:t>
      </w:r>
      <w:r>
        <w:t>n penelitian yang digunakan ialah: pendekatan normatif</w:t>
      </w:r>
      <w:r w:rsidR="00641004" w:rsidRPr="0045714F">
        <w:t xml:space="preserve">, </w:t>
      </w:r>
      <w:r>
        <w:t xml:space="preserve">dalam memahami situasi </w:t>
      </w:r>
      <w:r w:rsidR="00641004" w:rsidRPr="0045714F">
        <w:t xml:space="preserve">adanya dan pendekatan </w:t>
      </w:r>
      <w:r w:rsidR="00641004" w:rsidRPr="0045714F">
        <w:rPr>
          <w:i/>
        </w:rPr>
        <w:t xml:space="preserve">sosial-culture </w:t>
      </w:r>
      <w:r w:rsidR="00641004" w:rsidRPr="0045714F">
        <w:t xml:space="preserve">yang ada di Desa Kabubu Kecamatan Topoyo Kabupaten Mamuju Tengah tempat penelitian berlangsung. </w:t>
      </w:r>
      <w:proofErr w:type="gramStart"/>
      <w:r w:rsidR="00641004" w:rsidRPr="0045714F">
        <w:t>Adapun sumber data penelitian ini adalah pelaku pernikahan dini, orang tua pelaku pernikahan dini, kepala Desa, tokoh agama dan masyarakat.</w:t>
      </w:r>
      <w:proofErr w:type="gramEnd"/>
      <w:r w:rsidR="00641004" w:rsidRPr="0045714F">
        <w:t xml:space="preserve"> </w:t>
      </w:r>
      <w:proofErr w:type="gramStart"/>
      <w:r w:rsidR="00641004" w:rsidRPr="0045714F">
        <w:t>Selanjutnya, metode pengumpulan data yang di gunaka</w:t>
      </w:r>
      <w:r w:rsidR="007944DA">
        <w:t>n adalah Observasi, wawancara.</w:t>
      </w:r>
      <w:proofErr w:type="gramEnd"/>
    </w:p>
    <w:p w:rsidR="00641004" w:rsidRDefault="007944DA" w:rsidP="00641004">
      <w:pPr>
        <w:pStyle w:val="BodyText"/>
        <w:ind w:right="241" w:firstLine="720"/>
        <w:jc w:val="both"/>
      </w:pPr>
      <w:r>
        <w:t>Hasil yang di</w:t>
      </w:r>
      <w:r w:rsidR="00641004" w:rsidRPr="0045714F">
        <w:t>capai</w:t>
      </w:r>
      <w:r>
        <w:t xml:space="preserve"> dari penelitian ini ialah</w:t>
      </w:r>
      <w:r w:rsidR="00641004">
        <w:t xml:space="preserve">: </w:t>
      </w:r>
      <w:r w:rsidR="00641004" w:rsidRPr="0045714F">
        <w:t xml:space="preserve">Gambaran umum tentang pernikahan </w:t>
      </w:r>
      <w:proofErr w:type="gramStart"/>
      <w:r w:rsidR="00641004" w:rsidRPr="0045714F">
        <w:t>usia</w:t>
      </w:r>
      <w:proofErr w:type="gramEnd"/>
      <w:r w:rsidR="00641004" w:rsidRPr="0045714F">
        <w:t xml:space="preserve"> dini di Desa Kabubu Kecamatan Topoyo Kabupaten Mamuju tengah </w:t>
      </w:r>
      <w:r w:rsidR="00641004">
        <w:t>dikarenakan kurangnya pemahaman orang tua terhadap kematangan seseorang dari segi mental dan fisik, serta pemahaman tentang kesiapan alat reproduksi bagi seorang wanita. F</w:t>
      </w:r>
      <w:r w:rsidR="00641004" w:rsidRPr="0045714F">
        <w:t xml:space="preserve">aktor penyebab terjadinya pernikahan </w:t>
      </w:r>
      <w:proofErr w:type="gramStart"/>
      <w:r w:rsidR="00641004" w:rsidRPr="0045714F">
        <w:t>usia</w:t>
      </w:r>
      <w:proofErr w:type="gramEnd"/>
      <w:r w:rsidR="00641004" w:rsidRPr="0045714F">
        <w:t xml:space="preserve"> dini di Desa Kabubu Kecamatan</w:t>
      </w:r>
      <w:r w:rsidR="00641004">
        <w:t xml:space="preserve"> Topoyo Kabupaten Mamuju tengah </w:t>
      </w:r>
      <w:r w:rsidR="00641004" w:rsidRPr="0045714F">
        <w:t xml:space="preserve">adalah faktor ekonomi, faktor kemauan sendiri, faktor orang tua, faktor pendidikan dan faktor hamil diluar nikah. </w:t>
      </w:r>
      <w:r w:rsidR="00641004">
        <w:t xml:space="preserve">Adapun Dampak yang </w:t>
      </w:r>
      <w:r w:rsidR="00641004" w:rsidRPr="0045714F">
        <w:t>ditimbulkan dari adanya peristiwa pernikahan dini</w:t>
      </w:r>
      <w:r w:rsidR="00641004">
        <w:t xml:space="preserve"> ialah</w:t>
      </w:r>
      <w:r w:rsidR="00641004" w:rsidRPr="0045714F">
        <w:t xml:space="preserve">, </w:t>
      </w:r>
      <w:r w:rsidR="00641004">
        <w:t xml:space="preserve">diantaranya </w:t>
      </w:r>
      <w:r w:rsidR="00641004" w:rsidRPr="00D4691A">
        <w:t>Dampak terhadap masing-masing keluarga</w:t>
      </w:r>
      <w:r w:rsidR="00641004">
        <w:t>, Dampak terhadap anak-anaknya, Dampak terhadap rumah tangga, dan Dampak terhadap tingkat perceraian, serta dampak kesehatan alat reproduksi bagi wanita.</w:t>
      </w:r>
    </w:p>
    <w:p w:rsidR="00641004" w:rsidRDefault="00641004" w:rsidP="002648EE">
      <w:pPr>
        <w:pStyle w:val="BodyText"/>
        <w:spacing w:after="240"/>
        <w:ind w:right="241"/>
        <w:jc w:val="both"/>
      </w:pPr>
      <w:r>
        <w:rPr>
          <w:b/>
          <w:bCs/>
        </w:rPr>
        <w:t xml:space="preserve">Kata kunci: </w:t>
      </w:r>
      <w:r w:rsidRPr="00641004">
        <w:t>Pernikahan, Kabubu,</w:t>
      </w:r>
      <w:r>
        <w:t xml:space="preserve"> Remaja, Problematika, Keluarga.</w:t>
      </w:r>
    </w:p>
    <w:p w:rsidR="00641004" w:rsidRPr="000939D6" w:rsidRDefault="00641004" w:rsidP="002648EE">
      <w:pPr>
        <w:pStyle w:val="BodyText"/>
        <w:spacing w:after="240"/>
        <w:ind w:right="241"/>
        <w:jc w:val="center"/>
        <w:rPr>
          <w:rFonts w:asciiTheme="majorBidi" w:hAnsiTheme="majorBidi" w:cstheme="majorBidi"/>
          <w:b/>
          <w:bCs/>
          <w:i/>
          <w:iCs/>
        </w:rPr>
      </w:pPr>
      <w:r w:rsidRPr="000939D6">
        <w:rPr>
          <w:rFonts w:asciiTheme="majorBidi" w:hAnsiTheme="majorBidi" w:cstheme="majorBidi"/>
          <w:b/>
          <w:bCs/>
          <w:i/>
          <w:iCs/>
        </w:rPr>
        <w:t>Abstract</w:t>
      </w:r>
    </w:p>
    <w:p w:rsidR="00CD22D6" w:rsidRPr="000939D6" w:rsidRDefault="00CD22D6" w:rsidP="000939D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Fonts w:asciiTheme="majorBidi" w:hAnsiTheme="majorBidi" w:cstheme="majorBidi"/>
          <w:i/>
          <w:iCs/>
          <w:sz w:val="24"/>
          <w:szCs w:val="24"/>
        </w:rPr>
      </w:pPr>
      <w:r w:rsidRPr="00CD22D6">
        <w:rPr>
          <w:rFonts w:asciiTheme="majorBidi" w:hAnsiTheme="majorBidi" w:cstheme="majorBidi"/>
          <w:i/>
          <w:iCs/>
          <w:sz w:val="24"/>
          <w:szCs w:val="24"/>
          <w:lang w:val="en"/>
        </w:rPr>
        <w:t xml:space="preserve">This thesis discusses the Problem of Early Age Marriage (Case Study in Kabubu Village, Topoyo District, Mamuju Tengah Regency, </w:t>
      </w:r>
      <w:proofErr w:type="gramStart"/>
      <w:r w:rsidRPr="00CD22D6">
        <w:rPr>
          <w:rFonts w:asciiTheme="majorBidi" w:hAnsiTheme="majorBidi" w:cstheme="majorBidi"/>
          <w:i/>
          <w:iCs/>
          <w:sz w:val="24"/>
          <w:szCs w:val="24"/>
          <w:lang w:val="en"/>
        </w:rPr>
        <w:t>West</w:t>
      </w:r>
      <w:proofErr w:type="gramEnd"/>
      <w:r w:rsidRPr="00CD22D6">
        <w:rPr>
          <w:rFonts w:asciiTheme="majorBidi" w:hAnsiTheme="majorBidi" w:cstheme="majorBidi"/>
          <w:i/>
          <w:iCs/>
          <w:sz w:val="24"/>
          <w:szCs w:val="24"/>
          <w:lang w:val="en"/>
        </w:rPr>
        <w:t xml:space="preserve"> Sulawesi Province)?</w:t>
      </w:r>
      <w:r w:rsidRPr="000939D6">
        <w:rPr>
          <w:rFonts w:asciiTheme="majorBidi" w:hAnsiTheme="majorBidi" w:cstheme="majorBidi"/>
          <w:i/>
          <w:iCs/>
          <w:sz w:val="24"/>
          <w:szCs w:val="24"/>
          <w:lang w:val="en"/>
        </w:rPr>
        <w:t xml:space="preserve"> The subject matter is then broken down into several sub-problems, namely: 1) Factors that cause early marriage in Kabubu Village, Topoyo District, Central Mamuju Regency ?, 2) The impact caused by early marriage?</w:t>
      </w:r>
    </w:p>
    <w:p w:rsidR="000939D6" w:rsidRPr="000939D6" w:rsidRDefault="000939D6" w:rsidP="000939D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ajorBidi" w:hAnsiTheme="majorBidi" w:cstheme="majorBidi"/>
          <w:i/>
          <w:iCs/>
          <w:sz w:val="24"/>
          <w:szCs w:val="24"/>
          <w:lang w:val="en"/>
        </w:rPr>
      </w:pPr>
      <w:r w:rsidRPr="000939D6">
        <w:rPr>
          <w:rFonts w:asciiTheme="majorBidi" w:hAnsiTheme="majorBidi" w:cstheme="majorBidi"/>
          <w:i/>
          <w:iCs/>
          <w:sz w:val="24"/>
          <w:szCs w:val="24"/>
          <w:lang w:val="en"/>
        </w:rPr>
        <w:tab/>
      </w:r>
      <w:r w:rsidR="00CD22D6" w:rsidRPr="000939D6">
        <w:rPr>
          <w:rFonts w:asciiTheme="majorBidi" w:hAnsiTheme="majorBidi" w:cstheme="majorBidi"/>
          <w:i/>
          <w:iCs/>
          <w:sz w:val="24"/>
          <w:szCs w:val="24"/>
          <w:lang w:val="en"/>
        </w:rPr>
        <w:t>This type of research is classified as Qualitative with the research approach used is: normative (syar'i) approach, juridical in understanding the situation as it is and the socio-cultural approach that exists in Kabubu Village, Topoyo District, Mamuju Tengah Regency, where the research takes place.</w:t>
      </w:r>
      <w:r w:rsidRPr="000939D6">
        <w:rPr>
          <w:rFonts w:asciiTheme="majorBidi" w:hAnsiTheme="majorBidi" w:cstheme="majorBidi"/>
          <w:i/>
          <w:iCs/>
          <w:sz w:val="24"/>
          <w:szCs w:val="24"/>
          <w:lang w:val="en"/>
        </w:rPr>
        <w:t xml:space="preserve"> The data sources of this research are early marriage perpetrators, parents of early marriage perpetrators, village heads, religious leaders and the community.</w:t>
      </w:r>
      <w:r w:rsidRPr="000939D6">
        <w:rPr>
          <w:rFonts w:asciiTheme="majorBidi" w:hAnsiTheme="majorBidi" w:cstheme="majorBidi"/>
          <w:i/>
          <w:iCs/>
          <w:sz w:val="24"/>
          <w:szCs w:val="24"/>
        </w:rPr>
        <w:t xml:space="preserve"> </w:t>
      </w:r>
      <w:r w:rsidRPr="000939D6">
        <w:rPr>
          <w:rFonts w:asciiTheme="majorBidi" w:hAnsiTheme="majorBidi" w:cstheme="majorBidi"/>
          <w:i/>
          <w:iCs/>
          <w:sz w:val="24"/>
          <w:szCs w:val="24"/>
          <w:lang w:val="en"/>
        </w:rPr>
        <w:t xml:space="preserve">Furthermore, the data collection methods used </w:t>
      </w:r>
      <w:proofErr w:type="gramStart"/>
      <w:r w:rsidRPr="000939D6">
        <w:rPr>
          <w:rFonts w:asciiTheme="majorBidi" w:hAnsiTheme="majorBidi" w:cstheme="majorBidi"/>
          <w:i/>
          <w:iCs/>
          <w:sz w:val="24"/>
          <w:szCs w:val="24"/>
          <w:lang w:val="en"/>
        </w:rPr>
        <w:t>were</w:t>
      </w:r>
      <w:proofErr w:type="gramEnd"/>
      <w:r w:rsidRPr="000939D6">
        <w:rPr>
          <w:rFonts w:asciiTheme="majorBidi" w:hAnsiTheme="majorBidi" w:cstheme="majorBidi"/>
          <w:i/>
          <w:iCs/>
          <w:sz w:val="24"/>
          <w:szCs w:val="24"/>
          <w:lang w:val="en"/>
        </w:rPr>
        <w:t xml:space="preserve"> observation, interview, documentation, and reference tracing. Then the data processing and analysis techniques are </w:t>
      </w:r>
      <w:r w:rsidRPr="000939D6">
        <w:rPr>
          <w:rFonts w:asciiTheme="majorBidi" w:hAnsiTheme="majorBidi" w:cstheme="majorBidi"/>
          <w:i/>
          <w:iCs/>
          <w:sz w:val="24"/>
          <w:szCs w:val="24"/>
          <w:lang w:val="en"/>
        </w:rPr>
        <w:lastRenderedPageBreak/>
        <w:t>carried out through three stages, namely: data reduction, data presentation and drawing conclusions.</w:t>
      </w:r>
    </w:p>
    <w:p w:rsidR="000939D6" w:rsidRPr="000939D6" w:rsidRDefault="000939D6" w:rsidP="000939D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ajorBidi" w:hAnsiTheme="majorBidi" w:cstheme="majorBidi"/>
          <w:i/>
          <w:iCs/>
          <w:sz w:val="24"/>
          <w:szCs w:val="24"/>
          <w:lang w:val="en"/>
        </w:rPr>
      </w:pPr>
      <w:r w:rsidRPr="000939D6">
        <w:rPr>
          <w:rFonts w:asciiTheme="majorBidi" w:hAnsiTheme="majorBidi" w:cstheme="majorBidi"/>
          <w:i/>
          <w:iCs/>
          <w:sz w:val="24"/>
          <w:szCs w:val="24"/>
          <w:lang w:val="en"/>
        </w:rPr>
        <w:tab/>
        <w:t xml:space="preserve">The results achieved from this study are: General description of early marriage in Kabubu Village, Topoyo Subdistrict, </w:t>
      </w:r>
      <w:proofErr w:type="gramStart"/>
      <w:r w:rsidRPr="000939D6">
        <w:rPr>
          <w:rFonts w:asciiTheme="majorBidi" w:hAnsiTheme="majorBidi" w:cstheme="majorBidi"/>
          <w:i/>
          <w:iCs/>
          <w:sz w:val="24"/>
          <w:szCs w:val="24"/>
          <w:lang w:val="en"/>
        </w:rPr>
        <w:t>Mamuju</w:t>
      </w:r>
      <w:proofErr w:type="gramEnd"/>
      <w:r w:rsidRPr="000939D6">
        <w:rPr>
          <w:rFonts w:asciiTheme="majorBidi" w:hAnsiTheme="majorBidi" w:cstheme="majorBidi"/>
          <w:i/>
          <w:iCs/>
          <w:sz w:val="24"/>
          <w:szCs w:val="24"/>
          <w:lang w:val="en"/>
        </w:rPr>
        <w:t xml:space="preserve"> Regency is due to the lack of parents' understanding of one's mental and physical maturity, as well as an understanding of the reproductive readiness of a woman.</w:t>
      </w:r>
      <w:r w:rsidRPr="000939D6">
        <w:rPr>
          <w:rFonts w:asciiTheme="majorBidi" w:hAnsiTheme="majorBidi" w:cstheme="majorBidi"/>
          <w:i/>
          <w:iCs/>
          <w:sz w:val="24"/>
          <w:szCs w:val="24"/>
        </w:rPr>
        <w:t xml:space="preserve"> </w:t>
      </w:r>
      <w:r w:rsidRPr="000939D6">
        <w:rPr>
          <w:rFonts w:asciiTheme="majorBidi" w:hAnsiTheme="majorBidi" w:cstheme="majorBidi"/>
          <w:i/>
          <w:iCs/>
          <w:sz w:val="24"/>
          <w:szCs w:val="24"/>
          <w:lang w:val="en"/>
        </w:rPr>
        <w:t xml:space="preserve">Factors causing early marriage in Kabubu Village, Topoyo District, </w:t>
      </w:r>
      <w:proofErr w:type="gramStart"/>
      <w:r w:rsidRPr="000939D6">
        <w:rPr>
          <w:rFonts w:asciiTheme="majorBidi" w:hAnsiTheme="majorBidi" w:cstheme="majorBidi"/>
          <w:i/>
          <w:iCs/>
          <w:sz w:val="24"/>
          <w:szCs w:val="24"/>
          <w:lang w:val="en"/>
        </w:rPr>
        <w:t>Central</w:t>
      </w:r>
      <w:proofErr w:type="gramEnd"/>
      <w:r w:rsidRPr="000939D6">
        <w:rPr>
          <w:rFonts w:asciiTheme="majorBidi" w:hAnsiTheme="majorBidi" w:cstheme="majorBidi"/>
          <w:i/>
          <w:iCs/>
          <w:sz w:val="24"/>
          <w:szCs w:val="24"/>
          <w:lang w:val="en"/>
        </w:rPr>
        <w:t xml:space="preserve"> Mamuju Regency are economic factors, self-will factors, parent factors, education factors and pregnancy factors outside marriage. The impacts arising from the occurrence of early marriages are, including the impact on each family, the impact on their children, the impact on the household, and the impact on the divorce rate, as well as the health impact on reproductive organs for women.</w:t>
      </w:r>
    </w:p>
    <w:p w:rsidR="000939D6" w:rsidRPr="000939D6" w:rsidRDefault="000939D6" w:rsidP="000939D6">
      <w:pPr>
        <w:pStyle w:val="HTMLPreformatted"/>
        <w:jc w:val="both"/>
        <w:rPr>
          <w:rFonts w:asciiTheme="majorBidi" w:hAnsiTheme="majorBidi" w:cstheme="majorBidi"/>
          <w:i/>
          <w:iCs/>
          <w:sz w:val="24"/>
          <w:szCs w:val="24"/>
          <w:lang w:val="en"/>
        </w:rPr>
      </w:pPr>
      <w:r w:rsidRPr="000939D6">
        <w:rPr>
          <w:rFonts w:asciiTheme="majorBidi" w:hAnsiTheme="majorBidi" w:cstheme="majorBidi"/>
          <w:i/>
          <w:iCs/>
          <w:sz w:val="24"/>
          <w:szCs w:val="24"/>
          <w:lang w:val="en"/>
        </w:rPr>
        <w:t>Keywords: Marriage, Kabubu, Teenagers, Problems, Family.</w:t>
      </w:r>
    </w:p>
    <w:p w:rsidR="000939D6" w:rsidRPr="000939D6" w:rsidRDefault="000939D6" w:rsidP="000939D6">
      <w:pPr>
        <w:pStyle w:val="HTMLPreformatted"/>
        <w:rPr>
          <w:i/>
          <w:iCs/>
        </w:rPr>
      </w:pPr>
    </w:p>
    <w:p w:rsidR="00641004" w:rsidRDefault="00641004" w:rsidP="00D970D0">
      <w:pPr>
        <w:pStyle w:val="BodyText"/>
        <w:numPr>
          <w:ilvl w:val="0"/>
          <w:numId w:val="2"/>
        </w:numPr>
        <w:spacing w:before="240" w:after="240"/>
        <w:ind w:left="360" w:right="241"/>
        <w:jc w:val="both"/>
        <w:rPr>
          <w:b/>
          <w:bCs/>
        </w:rPr>
      </w:pPr>
      <w:r w:rsidRPr="00641004">
        <w:rPr>
          <w:b/>
          <w:bCs/>
        </w:rPr>
        <w:t>Pendahuluan</w:t>
      </w:r>
    </w:p>
    <w:p w:rsidR="00FA6311" w:rsidRDefault="00641004" w:rsidP="00A324A7">
      <w:pPr>
        <w:pStyle w:val="BodyText"/>
        <w:spacing w:line="360" w:lineRule="auto"/>
        <w:ind w:left="360" w:right="241" w:firstLine="720"/>
        <w:jc w:val="both"/>
      </w:pPr>
      <w:r>
        <w:t>Perkawinan dapat dipandang dari dua buah sisi, perkawinan sebagai sebuah perintah agama, sedangkan disisi lain adalah satu-satunya penyaluran seks yang disahkan oleh agama</w:t>
      </w:r>
      <w:r w:rsidR="008664D1">
        <w:t xml:space="preserve">. </w:t>
      </w:r>
      <w:proofErr w:type="gramStart"/>
      <w:r w:rsidR="008664D1">
        <w:t>P</w:t>
      </w:r>
      <w:r>
        <w:t>ada saat or</w:t>
      </w:r>
      <w:r w:rsidR="008664D1">
        <w:t>ang melakukan perkawinan</w:t>
      </w:r>
      <w:r>
        <w:t>.</w:t>
      </w:r>
      <w:proofErr w:type="gramEnd"/>
      <w:r>
        <w:t xml:space="preserve"> </w:t>
      </w:r>
      <w:proofErr w:type="gramStart"/>
      <w:r>
        <w:t>Islam menyukai perkawinan dan segala akibat baik yang berta</w:t>
      </w:r>
      <w:r w:rsidR="008664D1">
        <w:t>lian dengan perkawinan, baik ba</w:t>
      </w:r>
      <w:r>
        <w:t>gi yang bersangkutan, bagi masyarakat maupun bagi kemanusiaan pada umumnya.</w:t>
      </w:r>
      <w:proofErr w:type="gramEnd"/>
      <w:r w:rsidR="008664D1">
        <w:rPr>
          <w:rStyle w:val="FootnoteReference"/>
        </w:rPr>
        <w:footnoteReference w:id="1"/>
      </w:r>
      <w:r w:rsidR="008664D1">
        <w:t xml:space="preserve"> </w:t>
      </w:r>
      <w:proofErr w:type="gramStart"/>
      <w:r w:rsidR="008664D1" w:rsidRPr="007E54CB">
        <w:t>Perkawinan atau pernikahan merupakan suatu perjanjian yang diadakan oleh dua orang, dalam hal ini perjanjian antara seorang pria dengan seorang wanita dengan tujuan material, yakni membentuk suatu keluarga yang bahagia dan kekal.</w:t>
      </w:r>
      <w:proofErr w:type="gramEnd"/>
      <w:r w:rsidR="008664D1">
        <w:rPr>
          <w:rStyle w:val="FootnoteReference"/>
        </w:rPr>
        <w:footnoteReference w:id="2"/>
      </w:r>
      <w:r w:rsidR="008664D1">
        <w:t xml:space="preserve"> </w:t>
      </w:r>
      <w:r w:rsidR="008664D1" w:rsidRPr="007E54CB">
        <w:t xml:space="preserve">Dari sisi tersebut dapat dipahami bahwa, perkawinan merupakan langkah awal untuk membentuk suatu keluarga dan selanjutnya dari setiap keluarga </w:t>
      </w:r>
      <w:proofErr w:type="gramStart"/>
      <w:r w:rsidR="008664D1" w:rsidRPr="007E54CB">
        <w:t>akan</w:t>
      </w:r>
      <w:proofErr w:type="gramEnd"/>
      <w:r w:rsidR="008664D1" w:rsidRPr="007E54CB">
        <w:t xml:space="preserve"> membentuk suatu kumpulan yang akan membentuk suatu kumpulan warga masyarakat serta pada akhirnya kan membentuk sebuah negara. Dapat disimpulkan bahwa perkawinan yang dilangsungkan atas dasar agama dan </w:t>
      </w:r>
      <w:r w:rsidR="00A324A7">
        <w:t>Undang-Undang</w:t>
      </w:r>
      <w:r w:rsidR="008664D1" w:rsidRPr="007E54CB">
        <w:t xml:space="preserve"> dapat dipastikan </w:t>
      </w:r>
      <w:proofErr w:type="gramStart"/>
      <w:r w:rsidR="008664D1" w:rsidRPr="007E54CB">
        <w:t>akan</w:t>
      </w:r>
      <w:proofErr w:type="gramEnd"/>
      <w:r w:rsidR="008664D1" w:rsidRPr="007E54CB">
        <w:t xml:space="preserve"> te</w:t>
      </w:r>
      <w:r w:rsidR="00A324A7">
        <w:t>rbentuk sebuah keluarga yang baik.</w:t>
      </w:r>
    </w:p>
    <w:p w:rsidR="00CB63CF" w:rsidRPr="00B01CF2" w:rsidRDefault="00A324A7" w:rsidP="00A324A7">
      <w:pPr>
        <w:pStyle w:val="BodyText"/>
        <w:spacing w:line="360" w:lineRule="auto"/>
        <w:ind w:left="360" w:right="241" w:firstLine="720"/>
        <w:jc w:val="both"/>
        <w:rPr>
          <w:rFonts w:asciiTheme="majorBidi" w:hAnsiTheme="majorBidi" w:cstheme="majorBidi"/>
        </w:rPr>
      </w:pPr>
      <w:proofErr w:type="gramStart"/>
      <w:r>
        <w:rPr>
          <w:rFonts w:asciiTheme="majorBidi" w:hAnsiTheme="majorBidi" w:cstheme="majorBidi"/>
        </w:rPr>
        <w:t xml:space="preserve">Dalam </w:t>
      </w:r>
      <w:r w:rsidR="00FA6311" w:rsidRPr="00B01CF2">
        <w:rPr>
          <w:rFonts w:asciiTheme="majorBidi" w:hAnsiTheme="majorBidi" w:cstheme="majorBidi"/>
        </w:rPr>
        <w:t>Islam melakukan sebuah pernikahan berarti melaksanakan ajaran agama.</w:t>
      </w:r>
      <w:proofErr w:type="gramEnd"/>
      <w:r w:rsidR="00FA6311" w:rsidRPr="00B01CF2">
        <w:rPr>
          <w:rFonts w:asciiTheme="majorBidi" w:hAnsiTheme="majorBidi" w:cstheme="majorBidi"/>
        </w:rPr>
        <w:t xml:space="preserve"> Selain itu pernikahan dinilai tidak hanya sekedar jalan yang sangat mulia untuk mengatur kehidupan menuju pintu perkenalan, </w:t>
      </w:r>
      <w:proofErr w:type="gramStart"/>
      <w:r w:rsidR="00FA6311" w:rsidRPr="00B01CF2">
        <w:rPr>
          <w:rFonts w:asciiTheme="majorBidi" w:hAnsiTheme="majorBidi" w:cstheme="majorBidi"/>
        </w:rPr>
        <w:t>akan</w:t>
      </w:r>
      <w:proofErr w:type="gramEnd"/>
      <w:r w:rsidR="00FA6311" w:rsidRPr="00B01CF2">
        <w:rPr>
          <w:rFonts w:asciiTheme="majorBidi" w:hAnsiTheme="majorBidi" w:cstheme="majorBidi"/>
        </w:rPr>
        <w:t xml:space="preserve"> tetapi menjadi sebuah jalan untuk memeliharanya dari perbuuatan-perbuatan yang dilarang oleh agama. </w:t>
      </w:r>
    </w:p>
    <w:p w:rsidR="00CB63CF" w:rsidRPr="00B01CF2" w:rsidRDefault="00CB63CF" w:rsidP="00A324A7">
      <w:pPr>
        <w:pStyle w:val="BodyText"/>
        <w:spacing w:after="240" w:line="360" w:lineRule="auto"/>
        <w:ind w:left="360" w:right="241" w:firstLine="720"/>
        <w:jc w:val="both"/>
        <w:rPr>
          <w:rFonts w:asciiTheme="majorBidi" w:hAnsiTheme="majorBidi" w:cstheme="majorBidi"/>
        </w:rPr>
      </w:pPr>
      <w:proofErr w:type="gramStart"/>
      <w:r w:rsidRPr="00B01CF2">
        <w:rPr>
          <w:rFonts w:asciiTheme="majorBidi" w:hAnsiTheme="majorBidi" w:cstheme="majorBidi"/>
        </w:rPr>
        <w:t>Urgensi d</w:t>
      </w:r>
      <w:r w:rsidR="00A324A7">
        <w:rPr>
          <w:rFonts w:asciiTheme="majorBidi" w:hAnsiTheme="majorBidi" w:cstheme="majorBidi"/>
        </w:rPr>
        <w:t>ari permasalahan tersebut ialah</w:t>
      </w:r>
      <w:r w:rsidRPr="00B01CF2">
        <w:rPr>
          <w:rFonts w:asciiTheme="majorBidi" w:hAnsiTheme="majorBidi" w:cstheme="majorBidi"/>
        </w:rPr>
        <w:t xml:space="preserve"> masalah perkawinan di bawah umur yang </w:t>
      </w:r>
      <w:r w:rsidRPr="00B01CF2">
        <w:rPr>
          <w:rFonts w:asciiTheme="majorBidi" w:hAnsiTheme="majorBidi" w:cstheme="majorBidi"/>
        </w:rPr>
        <w:lastRenderedPageBreak/>
        <w:t>terjadi d</w:t>
      </w:r>
      <w:r w:rsidR="00A324A7">
        <w:rPr>
          <w:rFonts w:asciiTheme="majorBidi" w:hAnsiTheme="majorBidi" w:cstheme="majorBidi"/>
        </w:rPr>
        <w:t>i Desa Kabubu Kecamatan Topoyo K</w:t>
      </w:r>
      <w:r w:rsidRPr="00B01CF2">
        <w:rPr>
          <w:rFonts w:asciiTheme="majorBidi" w:hAnsiTheme="majorBidi" w:cstheme="majorBidi"/>
        </w:rPr>
        <w:t xml:space="preserve">abupaten Mamuju </w:t>
      </w:r>
      <w:r w:rsidR="00A324A7">
        <w:rPr>
          <w:rFonts w:asciiTheme="majorBidi" w:hAnsiTheme="majorBidi" w:cstheme="majorBidi"/>
        </w:rPr>
        <w:t xml:space="preserve">Tengah </w:t>
      </w:r>
      <w:r w:rsidRPr="00B01CF2">
        <w:rPr>
          <w:rFonts w:asciiTheme="majorBidi" w:hAnsiTheme="majorBidi" w:cstheme="majorBidi"/>
        </w:rPr>
        <w:t>Provinsi Sulwesi Barat, dalam kasus pernikahan dini ini kebanyakan terjadi akibat pergaulan bebas, yang menjadi sebab utama pada masyarakat di Desa Kabubu, selain dari masalah pergaulan bebas terdapat sebab lain yaitu, perjodohan serta kesenjangan sosial.</w:t>
      </w:r>
      <w:proofErr w:type="gramEnd"/>
      <w:r w:rsidRPr="00B01CF2">
        <w:rPr>
          <w:rFonts w:asciiTheme="majorBidi" w:hAnsiTheme="majorBidi" w:cstheme="majorBidi"/>
        </w:rPr>
        <w:t xml:space="preserve"> Sehingga dalam kenyataannya banyak menimbulkan dapak yang kurang baik maka </w:t>
      </w:r>
      <w:proofErr w:type="gramStart"/>
      <w:r w:rsidRPr="00B01CF2">
        <w:rPr>
          <w:rFonts w:asciiTheme="majorBidi" w:hAnsiTheme="majorBidi" w:cstheme="majorBidi"/>
        </w:rPr>
        <w:t>akan</w:t>
      </w:r>
      <w:proofErr w:type="gramEnd"/>
      <w:r w:rsidRPr="00B01CF2">
        <w:rPr>
          <w:rFonts w:asciiTheme="majorBidi" w:hAnsiTheme="majorBidi" w:cstheme="majorBidi"/>
        </w:rPr>
        <w:t xml:space="preserve"> menimbulkan sebuah problematika dalam keluarga, seperti meningkatnya tingkat perceraian, kesenjangan sosial, serta tidak harmonisnya ikatan sebuah keluarga</w:t>
      </w:r>
      <w:r w:rsidR="00A324A7">
        <w:rPr>
          <w:rFonts w:asciiTheme="majorBidi" w:hAnsiTheme="majorBidi" w:cstheme="majorBidi"/>
        </w:rPr>
        <w:t>.</w:t>
      </w:r>
    </w:p>
    <w:p w:rsidR="000A5013" w:rsidRPr="00B01CF2" w:rsidRDefault="00CB63CF" w:rsidP="00B01CF2">
      <w:pPr>
        <w:pStyle w:val="BodyText"/>
        <w:numPr>
          <w:ilvl w:val="0"/>
          <w:numId w:val="2"/>
        </w:numPr>
        <w:spacing w:line="360" w:lineRule="auto"/>
        <w:ind w:left="360" w:right="241"/>
        <w:jc w:val="both"/>
        <w:rPr>
          <w:rFonts w:asciiTheme="majorBidi" w:hAnsiTheme="majorBidi" w:cstheme="majorBidi"/>
          <w:b/>
          <w:bCs/>
        </w:rPr>
      </w:pPr>
      <w:r w:rsidRPr="00B01CF2">
        <w:rPr>
          <w:rFonts w:asciiTheme="majorBidi" w:hAnsiTheme="majorBidi" w:cstheme="majorBidi"/>
          <w:b/>
          <w:bCs/>
        </w:rPr>
        <w:t>Metode Penelitian</w:t>
      </w:r>
    </w:p>
    <w:p w:rsidR="007248E2" w:rsidRPr="00B01CF2" w:rsidRDefault="000A5013" w:rsidP="00A324A7">
      <w:pPr>
        <w:pStyle w:val="BodyText"/>
        <w:spacing w:line="360" w:lineRule="auto"/>
        <w:ind w:left="360" w:right="241" w:firstLine="720"/>
        <w:jc w:val="both"/>
        <w:rPr>
          <w:rFonts w:asciiTheme="majorBidi" w:hAnsiTheme="majorBidi" w:cstheme="majorBidi"/>
        </w:rPr>
      </w:pPr>
      <w:r w:rsidRPr="00B01CF2">
        <w:rPr>
          <w:rFonts w:asciiTheme="majorBidi" w:hAnsiTheme="majorBidi" w:cstheme="majorBidi"/>
        </w:rPr>
        <w:t>Jenis penelitian yang digunak</w:t>
      </w:r>
      <w:r w:rsidR="00A324A7">
        <w:rPr>
          <w:rFonts w:asciiTheme="majorBidi" w:hAnsiTheme="majorBidi" w:cstheme="majorBidi"/>
        </w:rPr>
        <w:t>an ialah</w:t>
      </w:r>
      <w:r w:rsidRPr="00B01CF2">
        <w:rPr>
          <w:rFonts w:asciiTheme="majorBidi" w:hAnsiTheme="majorBidi" w:cstheme="majorBidi"/>
        </w:rPr>
        <w:t xml:space="preserve"> penelitian lapangan atau (</w:t>
      </w:r>
      <w:r w:rsidR="00A324A7">
        <w:rPr>
          <w:rFonts w:asciiTheme="majorBidi" w:hAnsiTheme="majorBidi" w:cstheme="majorBidi"/>
          <w:i/>
        </w:rPr>
        <w:t xml:space="preserve">field </w:t>
      </w:r>
      <w:r w:rsidRPr="00B01CF2">
        <w:rPr>
          <w:rFonts w:asciiTheme="majorBidi" w:hAnsiTheme="majorBidi" w:cstheme="majorBidi"/>
          <w:i/>
        </w:rPr>
        <w:t xml:space="preserve">research), </w:t>
      </w:r>
      <w:r w:rsidRPr="00B01CF2">
        <w:rPr>
          <w:rFonts w:asciiTheme="majorBidi" w:hAnsiTheme="majorBidi" w:cstheme="majorBidi"/>
        </w:rPr>
        <w:t xml:space="preserve">adalah penelitian secara langsung terhadap objek yang diteliti, yaitu problematika pernikahan </w:t>
      </w:r>
      <w:proofErr w:type="gramStart"/>
      <w:r w:rsidRPr="00B01CF2">
        <w:rPr>
          <w:rFonts w:asciiTheme="majorBidi" w:hAnsiTheme="majorBidi" w:cstheme="majorBidi"/>
        </w:rPr>
        <w:t>usia</w:t>
      </w:r>
      <w:proofErr w:type="gramEnd"/>
      <w:r w:rsidRPr="00B01CF2">
        <w:rPr>
          <w:rFonts w:asciiTheme="majorBidi" w:hAnsiTheme="majorBidi" w:cstheme="majorBidi"/>
        </w:rPr>
        <w:t xml:space="preserve"> dini, dengan tujuan untuk mendapatkan data-data yang berkaitan dengan pe</w:t>
      </w:r>
      <w:r w:rsidR="00A324A7">
        <w:rPr>
          <w:rFonts w:asciiTheme="majorBidi" w:hAnsiTheme="majorBidi" w:cstheme="majorBidi"/>
        </w:rPr>
        <w:t xml:space="preserve">mbahasan penelitian ini. </w:t>
      </w:r>
      <w:proofErr w:type="gramStart"/>
      <w:r w:rsidR="00A324A7">
        <w:rPr>
          <w:rFonts w:asciiTheme="majorBidi" w:hAnsiTheme="majorBidi" w:cstheme="majorBidi"/>
        </w:rPr>
        <w:t>M</w:t>
      </w:r>
      <w:r w:rsidRPr="00B01CF2">
        <w:rPr>
          <w:rFonts w:asciiTheme="majorBidi" w:hAnsiTheme="majorBidi" w:cstheme="majorBidi"/>
        </w:rPr>
        <w:t>encari informasi yang akurat dan mencari fakta-fakta yang terjadi di lapangan kemudian menarik sebuah kesimpulan.</w:t>
      </w:r>
      <w:proofErr w:type="gramEnd"/>
      <w:r w:rsidRPr="00B01CF2">
        <w:rPr>
          <w:rFonts w:asciiTheme="majorBidi" w:hAnsiTheme="majorBidi" w:cstheme="majorBidi"/>
        </w:rPr>
        <w:t xml:space="preserve"> </w:t>
      </w:r>
      <w:proofErr w:type="gramStart"/>
      <w:r w:rsidRPr="00B01CF2">
        <w:rPr>
          <w:rFonts w:asciiTheme="majorBidi" w:hAnsiTheme="majorBidi" w:cstheme="majorBidi"/>
        </w:rPr>
        <w:t>Penelitian ini bersifat deskriptif.</w:t>
      </w:r>
      <w:proofErr w:type="gramEnd"/>
      <w:r w:rsidRPr="00B01CF2">
        <w:rPr>
          <w:rFonts w:asciiTheme="majorBidi" w:hAnsiTheme="majorBidi" w:cstheme="majorBidi"/>
        </w:rPr>
        <w:t xml:space="preserve"> Dimana penelitian deskriptif adalah proses yang menghasilkan data deskriptif yang memberikan data kata-kata tertulis maupun lisan dari orang-orang atau perilaku yang diamati dan menggambarkan secara tepat suatu individu, keadaan, gelaja atau kelompoktertentu atau untuk menentukan peyebaran suatu gejala, atau untuk menetukan ada tidaknya hubungan antara suatu gejala lain dalam masyrakat.</w:t>
      </w:r>
      <w:r w:rsidRPr="00B01CF2">
        <w:rPr>
          <w:rStyle w:val="FootnoteReference"/>
          <w:rFonts w:asciiTheme="majorBidi" w:hAnsiTheme="majorBidi" w:cstheme="majorBidi"/>
        </w:rPr>
        <w:footnoteReference w:id="3"/>
      </w:r>
    </w:p>
    <w:p w:rsidR="007248E2" w:rsidRPr="00B01CF2" w:rsidRDefault="00C54030" w:rsidP="00B01CF2">
      <w:pPr>
        <w:pStyle w:val="BodyText"/>
        <w:spacing w:line="360" w:lineRule="auto"/>
        <w:ind w:left="360" w:right="241" w:firstLine="720"/>
        <w:jc w:val="both"/>
        <w:rPr>
          <w:rFonts w:asciiTheme="majorBidi" w:hAnsiTheme="majorBidi" w:cstheme="majorBidi"/>
        </w:rPr>
      </w:pPr>
      <w:proofErr w:type="gramStart"/>
      <w:r>
        <w:rPr>
          <w:rFonts w:asciiTheme="majorBidi" w:hAnsiTheme="majorBidi" w:cstheme="majorBidi"/>
        </w:rPr>
        <w:t>Lokasi penelitian dilakukan</w:t>
      </w:r>
      <w:r w:rsidR="007248E2" w:rsidRPr="00B01CF2">
        <w:rPr>
          <w:rFonts w:asciiTheme="majorBidi" w:hAnsiTheme="majorBidi" w:cstheme="majorBidi"/>
        </w:rPr>
        <w:t xml:space="preserve"> di Desa Kabubu Kecamatan Topoyo Kabupaten Mamuju Tengah</w:t>
      </w:r>
      <w:r>
        <w:rPr>
          <w:rFonts w:asciiTheme="majorBidi" w:hAnsiTheme="majorBidi" w:cstheme="majorBidi"/>
        </w:rPr>
        <w:t xml:space="preserve"> Provinsi Sulawesi Barat.</w:t>
      </w:r>
      <w:proofErr w:type="gramEnd"/>
      <w:r>
        <w:rPr>
          <w:rFonts w:asciiTheme="majorBidi" w:hAnsiTheme="majorBidi" w:cstheme="majorBidi"/>
        </w:rPr>
        <w:t xml:space="preserve"> Alas</w:t>
      </w:r>
      <w:r w:rsidR="007248E2" w:rsidRPr="00B01CF2">
        <w:rPr>
          <w:rFonts w:asciiTheme="majorBidi" w:hAnsiTheme="majorBidi" w:cstheme="majorBidi"/>
        </w:rPr>
        <w:t xml:space="preserve">an penulis mengambil lokasi tersebut karena di daerah tersebut banyak terjadi kasus pernikahan </w:t>
      </w:r>
      <w:proofErr w:type="gramStart"/>
      <w:r w:rsidR="007248E2" w:rsidRPr="00B01CF2">
        <w:rPr>
          <w:rFonts w:asciiTheme="majorBidi" w:hAnsiTheme="majorBidi" w:cstheme="majorBidi"/>
        </w:rPr>
        <w:t>usia</w:t>
      </w:r>
      <w:proofErr w:type="gramEnd"/>
      <w:r w:rsidR="007248E2" w:rsidRPr="00B01CF2">
        <w:rPr>
          <w:rFonts w:asciiTheme="majorBidi" w:hAnsiTheme="majorBidi" w:cstheme="majorBidi"/>
        </w:rPr>
        <w:t xml:space="preserve"> dini.</w:t>
      </w:r>
    </w:p>
    <w:p w:rsidR="00D970D0" w:rsidRPr="00C54030" w:rsidRDefault="007248E2" w:rsidP="00C54030">
      <w:pPr>
        <w:pStyle w:val="BodyText"/>
        <w:spacing w:after="240" w:line="360" w:lineRule="auto"/>
        <w:ind w:left="360" w:right="241" w:firstLine="720"/>
        <w:jc w:val="both"/>
        <w:rPr>
          <w:rFonts w:asciiTheme="majorBidi" w:hAnsiTheme="majorBidi" w:cstheme="majorBidi"/>
        </w:rPr>
      </w:pPr>
      <w:r w:rsidRPr="00B01CF2">
        <w:rPr>
          <w:rFonts w:asciiTheme="majorBidi" w:hAnsiTheme="majorBidi" w:cstheme="majorBidi"/>
        </w:rPr>
        <w:t>Adapun metode pendekatan penelitian yang digunakan dalam penelitian ini adalah:</w:t>
      </w:r>
      <w:r w:rsidR="00C54030">
        <w:rPr>
          <w:rFonts w:asciiTheme="majorBidi" w:hAnsiTheme="majorBidi" w:cstheme="majorBidi"/>
        </w:rPr>
        <w:t xml:space="preserve"> </w:t>
      </w:r>
      <w:r w:rsidRPr="00B01CF2">
        <w:rPr>
          <w:rFonts w:asciiTheme="majorBidi" w:hAnsiTheme="majorBidi" w:cstheme="majorBidi"/>
        </w:rPr>
        <w:t>Yuridis Normatif</w:t>
      </w:r>
      <w:r w:rsidR="00C54030">
        <w:rPr>
          <w:rFonts w:asciiTheme="majorBidi" w:hAnsiTheme="majorBidi" w:cstheme="majorBidi"/>
        </w:rPr>
        <w:t xml:space="preserve"> dan Yuridis Empirik.</w:t>
      </w:r>
      <w:r w:rsidRPr="00B01CF2">
        <w:rPr>
          <w:rStyle w:val="FootnoteReference"/>
          <w:rFonts w:asciiTheme="majorBidi" w:hAnsiTheme="majorBidi" w:cstheme="majorBidi"/>
        </w:rPr>
        <w:footnoteReference w:id="4"/>
      </w:r>
    </w:p>
    <w:p w:rsidR="00654C8B" w:rsidRPr="00B01CF2" w:rsidRDefault="00D970D0" w:rsidP="00C54030">
      <w:pPr>
        <w:pStyle w:val="ListParagraph"/>
        <w:numPr>
          <w:ilvl w:val="0"/>
          <w:numId w:val="2"/>
        </w:numPr>
        <w:spacing w:line="360" w:lineRule="auto"/>
        <w:ind w:left="360"/>
        <w:jc w:val="both"/>
        <w:rPr>
          <w:rFonts w:asciiTheme="majorBidi" w:eastAsia="Times New Roman" w:hAnsiTheme="majorBidi" w:cstheme="majorBidi"/>
          <w:b/>
          <w:bCs/>
          <w:sz w:val="24"/>
          <w:szCs w:val="24"/>
        </w:rPr>
      </w:pPr>
      <w:r w:rsidRPr="00B01CF2">
        <w:rPr>
          <w:rFonts w:asciiTheme="majorBidi" w:eastAsia="Times New Roman" w:hAnsiTheme="majorBidi" w:cstheme="majorBidi"/>
          <w:b/>
          <w:bCs/>
          <w:sz w:val="24"/>
          <w:szCs w:val="24"/>
        </w:rPr>
        <w:t>Hasil dan Pembahasan</w:t>
      </w:r>
    </w:p>
    <w:p w:rsidR="00654C8B" w:rsidRPr="00B01CF2" w:rsidRDefault="00654C8B" w:rsidP="00C54030">
      <w:pPr>
        <w:pStyle w:val="ListParagraph"/>
        <w:numPr>
          <w:ilvl w:val="0"/>
          <w:numId w:val="8"/>
        </w:numPr>
        <w:spacing w:before="240" w:after="0" w:line="360" w:lineRule="auto"/>
        <w:jc w:val="both"/>
        <w:rPr>
          <w:rFonts w:asciiTheme="majorBidi" w:eastAsia="Times New Roman" w:hAnsiTheme="majorBidi" w:cstheme="majorBidi"/>
          <w:b/>
          <w:bCs/>
          <w:sz w:val="24"/>
          <w:szCs w:val="24"/>
        </w:rPr>
      </w:pPr>
      <w:r w:rsidRPr="00B01CF2">
        <w:rPr>
          <w:rFonts w:asciiTheme="majorBidi" w:hAnsiTheme="majorBidi" w:cstheme="majorBidi"/>
          <w:b/>
          <w:i/>
          <w:sz w:val="24"/>
          <w:szCs w:val="24"/>
        </w:rPr>
        <w:t>Gambaran Umum Tentang Pernikahan Usia Dini di Desa Kabubu</w:t>
      </w:r>
    </w:p>
    <w:p w:rsidR="00654C8B" w:rsidRPr="00B01CF2" w:rsidRDefault="00654C8B" w:rsidP="00B01CF2">
      <w:pPr>
        <w:pStyle w:val="ListParagraph"/>
        <w:spacing w:after="0" w:line="360" w:lineRule="auto"/>
        <w:ind w:left="360" w:firstLine="720"/>
        <w:jc w:val="both"/>
        <w:rPr>
          <w:rFonts w:asciiTheme="majorBidi" w:eastAsia="Times New Roman" w:hAnsiTheme="majorBidi" w:cstheme="majorBidi"/>
          <w:b/>
          <w:bCs/>
          <w:sz w:val="24"/>
          <w:szCs w:val="24"/>
        </w:rPr>
      </w:pPr>
      <w:r w:rsidRPr="00B01CF2">
        <w:rPr>
          <w:rFonts w:asciiTheme="majorBidi" w:hAnsiTheme="majorBidi" w:cstheme="majorBidi"/>
          <w:sz w:val="24"/>
          <w:szCs w:val="24"/>
        </w:rPr>
        <w:t xml:space="preserve">Pernikahan </w:t>
      </w:r>
      <w:proofErr w:type="gramStart"/>
      <w:r w:rsidRPr="00B01CF2">
        <w:rPr>
          <w:rFonts w:asciiTheme="majorBidi" w:hAnsiTheme="majorBidi" w:cstheme="majorBidi"/>
          <w:sz w:val="24"/>
          <w:szCs w:val="24"/>
        </w:rPr>
        <w:t>usia</w:t>
      </w:r>
      <w:proofErr w:type="gramEnd"/>
      <w:r w:rsidRPr="00B01CF2">
        <w:rPr>
          <w:rFonts w:asciiTheme="majorBidi" w:hAnsiTheme="majorBidi" w:cstheme="majorBidi"/>
          <w:sz w:val="24"/>
          <w:szCs w:val="24"/>
        </w:rPr>
        <w:t xml:space="preserve"> dini (Nikah dibawah Umur) sudah menjadi hal biasa di kalangan remaja masa kini. </w:t>
      </w:r>
      <w:proofErr w:type="gramStart"/>
      <w:r w:rsidRPr="00B01CF2">
        <w:rPr>
          <w:rFonts w:asciiTheme="majorBidi" w:hAnsiTheme="majorBidi" w:cstheme="majorBidi"/>
          <w:sz w:val="24"/>
          <w:szCs w:val="24"/>
        </w:rPr>
        <w:t xml:space="preserve">Dengan berbagai macam alasan ataupun sebab dilakukannya pernikahan </w:t>
      </w:r>
      <w:r w:rsidRPr="00B01CF2">
        <w:rPr>
          <w:rFonts w:asciiTheme="majorBidi" w:hAnsiTheme="majorBidi" w:cstheme="majorBidi"/>
          <w:sz w:val="24"/>
          <w:szCs w:val="24"/>
        </w:rPr>
        <w:lastRenderedPageBreak/>
        <w:t>dini.</w:t>
      </w:r>
      <w:proofErr w:type="gramEnd"/>
      <w:r w:rsidRPr="00B01CF2">
        <w:rPr>
          <w:rFonts w:asciiTheme="majorBidi" w:hAnsiTheme="majorBidi" w:cstheme="majorBidi"/>
          <w:sz w:val="24"/>
          <w:szCs w:val="24"/>
        </w:rPr>
        <w:t xml:space="preserve"> </w:t>
      </w:r>
      <w:proofErr w:type="gramStart"/>
      <w:r w:rsidRPr="00B01CF2">
        <w:rPr>
          <w:rFonts w:asciiTheme="majorBidi" w:hAnsiTheme="majorBidi" w:cstheme="majorBidi"/>
          <w:sz w:val="24"/>
          <w:szCs w:val="24"/>
        </w:rPr>
        <w:t>Pada dasarnya masalah pernikahan dini menjadi topik yang sering diperbincangkan sejak dulu hingga saat ini, namun permasalahan ini tidak ada habisnya dan tidak memberikan solusi yang cerdas.</w:t>
      </w:r>
      <w:proofErr w:type="gramEnd"/>
    </w:p>
    <w:p w:rsidR="00654C8B" w:rsidRPr="00B01CF2" w:rsidRDefault="00654C8B" w:rsidP="00C54030">
      <w:pPr>
        <w:pStyle w:val="ListParagraph"/>
        <w:spacing w:after="0" w:line="360" w:lineRule="auto"/>
        <w:ind w:left="360" w:firstLine="720"/>
        <w:jc w:val="both"/>
        <w:rPr>
          <w:rFonts w:asciiTheme="majorBidi" w:eastAsia="Times New Roman" w:hAnsiTheme="majorBidi" w:cstheme="majorBidi"/>
          <w:b/>
          <w:bCs/>
          <w:sz w:val="24"/>
          <w:szCs w:val="24"/>
        </w:rPr>
      </w:pPr>
      <w:r w:rsidRPr="00B01CF2">
        <w:rPr>
          <w:rFonts w:asciiTheme="majorBidi" w:hAnsiTheme="majorBidi" w:cstheme="majorBidi"/>
          <w:sz w:val="24"/>
          <w:szCs w:val="24"/>
        </w:rPr>
        <w:t xml:space="preserve">Tidak sedikit yang menilai bahwa pernikahan dini adalah solusi yang tepat untuk memelihara kehormatan remaja, karena dengan alasan bahwa pernikahan dini </w:t>
      </w:r>
      <w:proofErr w:type="gramStart"/>
      <w:r w:rsidRPr="00B01CF2">
        <w:rPr>
          <w:rFonts w:asciiTheme="majorBidi" w:hAnsiTheme="majorBidi" w:cstheme="majorBidi"/>
          <w:sz w:val="24"/>
          <w:szCs w:val="24"/>
        </w:rPr>
        <w:t>akan</w:t>
      </w:r>
      <w:proofErr w:type="gramEnd"/>
      <w:r w:rsidRPr="00B01CF2">
        <w:rPr>
          <w:rFonts w:asciiTheme="majorBidi" w:hAnsiTheme="majorBidi" w:cstheme="majorBidi"/>
          <w:sz w:val="24"/>
          <w:szCs w:val="24"/>
        </w:rPr>
        <w:t xml:space="preserve"> memberikan hubungan dan pergaulan yang sah antara dua pribadi, sehingga hal-hal yang dikhawatirkan dapat dihindari. Bagi pribadi, dapat dipahami bahwa mengingat </w:t>
      </w:r>
      <w:proofErr w:type="gramStart"/>
      <w:r w:rsidRPr="00B01CF2">
        <w:rPr>
          <w:rFonts w:asciiTheme="majorBidi" w:hAnsiTheme="majorBidi" w:cstheme="majorBidi"/>
          <w:sz w:val="24"/>
          <w:szCs w:val="24"/>
        </w:rPr>
        <w:t>akan</w:t>
      </w:r>
      <w:proofErr w:type="gramEnd"/>
      <w:r w:rsidRPr="00B01CF2">
        <w:rPr>
          <w:rFonts w:asciiTheme="majorBidi" w:hAnsiTheme="majorBidi" w:cstheme="majorBidi"/>
          <w:sz w:val="24"/>
          <w:szCs w:val="24"/>
        </w:rPr>
        <w:t xml:space="preserve"> pergaulan yang sangat bebas dikalangan remaja dan tidak mengenal batas.</w:t>
      </w:r>
      <w:r w:rsidR="00C54030">
        <w:rPr>
          <w:rFonts w:asciiTheme="majorBidi" w:eastAsia="Times New Roman" w:hAnsiTheme="majorBidi" w:cstheme="majorBidi"/>
          <w:b/>
          <w:bCs/>
          <w:sz w:val="24"/>
          <w:szCs w:val="24"/>
        </w:rPr>
        <w:t xml:space="preserve"> </w:t>
      </w:r>
      <w:proofErr w:type="gramStart"/>
      <w:r w:rsidRPr="00B01CF2">
        <w:rPr>
          <w:rFonts w:asciiTheme="majorBidi" w:hAnsiTheme="majorBidi" w:cstheme="majorBidi"/>
          <w:sz w:val="24"/>
          <w:szCs w:val="24"/>
        </w:rPr>
        <w:t>Tidak sedikit yang melangsungkan pernikahan akibat dari pergaulan yang bebas hubungan antara laki-laki dan perempuan.</w:t>
      </w:r>
      <w:proofErr w:type="gramEnd"/>
      <w:r w:rsidRPr="00B01CF2">
        <w:rPr>
          <w:rFonts w:asciiTheme="majorBidi" w:hAnsiTheme="majorBidi" w:cstheme="majorBidi"/>
          <w:sz w:val="24"/>
          <w:szCs w:val="24"/>
        </w:rPr>
        <w:t xml:space="preserve"> </w:t>
      </w:r>
      <w:proofErr w:type="gramStart"/>
      <w:r w:rsidRPr="00B01CF2">
        <w:rPr>
          <w:rFonts w:asciiTheme="majorBidi" w:hAnsiTheme="majorBidi" w:cstheme="majorBidi"/>
          <w:sz w:val="24"/>
          <w:szCs w:val="24"/>
        </w:rPr>
        <w:t>Sehingga menikah dalam kondisi hamil sudah dianggap biasa, bukan lagi masalah yang aneh dan tidak lagi merasa malu berada dilingkungannya.</w:t>
      </w:r>
      <w:proofErr w:type="gramEnd"/>
    </w:p>
    <w:p w:rsidR="00654C8B" w:rsidRPr="00B01CF2" w:rsidRDefault="00654C8B" w:rsidP="00B01CF2">
      <w:pPr>
        <w:pStyle w:val="ListParagraph"/>
        <w:spacing w:after="0" w:line="360" w:lineRule="auto"/>
        <w:ind w:left="360" w:firstLine="720"/>
        <w:jc w:val="both"/>
        <w:rPr>
          <w:rFonts w:asciiTheme="majorBidi" w:eastAsia="Times New Roman" w:hAnsiTheme="majorBidi" w:cstheme="majorBidi"/>
          <w:b/>
          <w:bCs/>
          <w:sz w:val="24"/>
          <w:szCs w:val="24"/>
        </w:rPr>
      </w:pPr>
      <w:r w:rsidRPr="00B01CF2">
        <w:rPr>
          <w:rFonts w:asciiTheme="majorBidi" w:hAnsiTheme="majorBidi" w:cstheme="majorBidi"/>
          <w:sz w:val="24"/>
          <w:szCs w:val="24"/>
        </w:rPr>
        <w:t xml:space="preserve">“Muhammad As’ad, S.Ag (Imam Desa Kabubu): pernikahan dini merupakan suatu pernikahan yang dilakukan seseorang yang belum baligh atau dewasa. </w:t>
      </w:r>
      <w:proofErr w:type="gramStart"/>
      <w:r w:rsidRPr="00B01CF2">
        <w:rPr>
          <w:rFonts w:asciiTheme="majorBidi" w:hAnsiTheme="majorBidi" w:cstheme="majorBidi"/>
          <w:sz w:val="24"/>
          <w:szCs w:val="24"/>
        </w:rPr>
        <w:t>Yang mana bahwasannya seorang wanita yang belum haid atau menstruasi dan laki-laki yang belum pernah mimpi.</w:t>
      </w:r>
      <w:proofErr w:type="gramEnd"/>
      <w:r w:rsidRPr="00B01CF2">
        <w:rPr>
          <w:rFonts w:asciiTheme="majorBidi" w:hAnsiTheme="majorBidi" w:cstheme="majorBidi"/>
          <w:sz w:val="24"/>
          <w:szCs w:val="24"/>
        </w:rPr>
        <w:t xml:space="preserve"> </w:t>
      </w:r>
      <w:proofErr w:type="gramStart"/>
      <w:r w:rsidRPr="00B01CF2">
        <w:rPr>
          <w:rFonts w:asciiTheme="majorBidi" w:hAnsiTheme="majorBidi" w:cstheme="majorBidi"/>
          <w:sz w:val="24"/>
          <w:szCs w:val="24"/>
        </w:rPr>
        <w:t>Tetapi harus juga diperkirakan umurnya dengan melihat kondisi pisiknya juga”.</w:t>
      </w:r>
      <w:proofErr w:type="gramEnd"/>
      <w:r w:rsidRPr="00B01CF2">
        <w:rPr>
          <w:rStyle w:val="FootnoteReference"/>
          <w:rFonts w:asciiTheme="majorBidi" w:hAnsiTheme="majorBidi" w:cstheme="majorBidi"/>
          <w:sz w:val="24"/>
          <w:szCs w:val="24"/>
        </w:rPr>
        <w:footnoteReference w:id="5"/>
      </w:r>
    </w:p>
    <w:p w:rsidR="00654C8B" w:rsidRPr="00B01CF2" w:rsidRDefault="00654C8B" w:rsidP="00B01CF2">
      <w:pPr>
        <w:pStyle w:val="ListParagraph"/>
        <w:spacing w:after="0" w:line="360" w:lineRule="auto"/>
        <w:ind w:left="360" w:firstLine="720"/>
        <w:jc w:val="both"/>
        <w:rPr>
          <w:rFonts w:asciiTheme="majorBidi" w:eastAsia="Times New Roman" w:hAnsiTheme="majorBidi" w:cstheme="majorBidi"/>
          <w:b/>
          <w:bCs/>
          <w:sz w:val="24"/>
          <w:szCs w:val="24"/>
        </w:rPr>
      </w:pPr>
      <w:proofErr w:type="gramStart"/>
      <w:r w:rsidRPr="00B01CF2">
        <w:rPr>
          <w:rFonts w:asciiTheme="majorBidi" w:hAnsiTheme="majorBidi" w:cstheme="majorBidi"/>
          <w:sz w:val="24"/>
          <w:szCs w:val="24"/>
        </w:rPr>
        <w:t>Muh.</w:t>
      </w:r>
      <w:proofErr w:type="gramEnd"/>
      <w:r w:rsidRPr="00B01CF2">
        <w:rPr>
          <w:rFonts w:asciiTheme="majorBidi" w:hAnsiTheme="majorBidi" w:cstheme="majorBidi"/>
          <w:sz w:val="24"/>
          <w:szCs w:val="24"/>
        </w:rPr>
        <w:t xml:space="preserve"> Arifin AS (Kepala desa): “Menikah itu sudah menjadi keharusan dan kewajiban bagi seseorang yang sudah dewasa, ini bisa dilihat bagaimana kehidupannya, apakah dia sudah mandiri atau belum, fisiknya dan mentalnya juga harus diperhatikan sehingga orang tualah yang bisa menilai anaknya sudah bisa menikah atau belum”.</w:t>
      </w:r>
      <w:r w:rsidRPr="00B01CF2">
        <w:rPr>
          <w:rStyle w:val="FootnoteReference"/>
          <w:rFonts w:asciiTheme="majorBidi" w:hAnsiTheme="majorBidi" w:cstheme="majorBidi"/>
          <w:sz w:val="24"/>
          <w:szCs w:val="24"/>
        </w:rPr>
        <w:footnoteReference w:id="6"/>
      </w:r>
    </w:p>
    <w:p w:rsidR="00AE3954" w:rsidRDefault="00654C8B" w:rsidP="00AE3954">
      <w:pPr>
        <w:pStyle w:val="ListParagraph"/>
        <w:spacing w:after="0" w:line="360" w:lineRule="auto"/>
        <w:ind w:left="360" w:firstLine="720"/>
        <w:jc w:val="both"/>
        <w:rPr>
          <w:rFonts w:asciiTheme="majorBidi" w:eastAsia="Times New Roman" w:hAnsiTheme="majorBidi" w:cstheme="majorBidi"/>
          <w:b/>
          <w:bCs/>
          <w:sz w:val="24"/>
          <w:szCs w:val="24"/>
        </w:rPr>
      </w:pPr>
      <w:proofErr w:type="gramStart"/>
      <w:r w:rsidRPr="00B01CF2">
        <w:rPr>
          <w:rFonts w:asciiTheme="majorBidi" w:hAnsiTheme="majorBidi" w:cstheme="majorBidi"/>
          <w:sz w:val="24"/>
          <w:szCs w:val="24"/>
        </w:rPr>
        <w:t>Muh.</w:t>
      </w:r>
      <w:proofErr w:type="gramEnd"/>
      <w:r w:rsidRPr="00B01CF2">
        <w:rPr>
          <w:rFonts w:asciiTheme="majorBidi" w:hAnsiTheme="majorBidi" w:cstheme="majorBidi"/>
          <w:sz w:val="24"/>
          <w:szCs w:val="24"/>
        </w:rPr>
        <w:t xml:space="preserve"> Sulfiqar (Tokoh Masyarakat): “Menilai bahwa pernikahan dini ialah jika seseoarang yang hendak melakukan pernikahan tetapi masih anak-anak, misalnya masih kelas 5 SD meskipun sudah haid, kalau seseorang sudah umur 17 tahunan kira- kira kelas 2 SMA, maka sudah bisa melakukan pernikahan”.</w:t>
      </w:r>
      <w:r w:rsidRPr="00B01CF2">
        <w:rPr>
          <w:rStyle w:val="FootnoteReference"/>
          <w:rFonts w:asciiTheme="majorBidi" w:hAnsiTheme="majorBidi" w:cstheme="majorBidi"/>
          <w:sz w:val="24"/>
          <w:szCs w:val="24"/>
        </w:rPr>
        <w:footnoteReference w:id="7"/>
      </w:r>
    </w:p>
    <w:p w:rsidR="00AE3954" w:rsidRDefault="00654C8B" w:rsidP="00AE3954">
      <w:pPr>
        <w:pStyle w:val="ListParagraph"/>
        <w:spacing w:after="0" w:line="360" w:lineRule="auto"/>
        <w:ind w:left="360" w:firstLine="720"/>
        <w:jc w:val="both"/>
        <w:rPr>
          <w:rFonts w:asciiTheme="majorBidi" w:eastAsia="Times New Roman" w:hAnsiTheme="majorBidi" w:cstheme="majorBidi"/>
          <w:b/>
          <w:bCs/>
          <w:sz w:val="24"/>
          <w:szCs w:val="24"/>
        </w:rPr>
      </w:pPr>
      <w:r w:rsidRPr="00B01CF2">
        <w:rPr>
          <w:rFonts w:asciiTheme="majorBidi" w:hAnsiTheme="majorBidi" w:cstheme="majorBidi"/>
          <w:sz w:val="24"/>
          <w:szCs w:val="24"/>
        </w:rPr>
        <w:lastRenderedPageBreak/>
        <w:t>“Sulaiman (Imam Mesjid): kalau mau menikah berarti sudah berani mengembang amanah dan tanggung jawab, karena yang dipikirkan tidak lagi kepentingan pribadinya tetapi sudah ada orang lain yaitu istri dan anak-anaknya yang menjadi tanggung jawabnya”.</w:t>
      </w:r>
      <w:r w:rsidRPr="00B01CF2">
        <w:rPr>
          <w:rStyle w:val="FootnoteReference"/>
          <w:rFonts w:asciiTheme="majorBidi" w:hAnsiTheme="majorBidi" w:cstheme="majorBidi"/>
          <w:sz w:val="24"/>
          <w:szCs w:val="24"/>
        </w:rPr>
        <w:footnoteReference w:id="8"/>
      </w:r>
    </w:p>
    <w:p w:rsidR="00654C8B" w:rsidRPr="00B01CF2" w:rsidRDefault="00654C8B" w:rsidP="00AE3954">
      <w:pPr>
        <w:pStyle w:val="ListParagraph"/>
        <w:spacing w:after="0" w:line="360" w:lineRule="auto"/>
        <w:ind w:left="360" w:firstLine="720"/>
        <w:jc w:val="both"/>
        <w:rPr>
          <w:rFonts w:asciiTheme="majorBidi" w:eastAsia="Times New Roman" w:hAnsiTheme="majorBidi" w:cstheme="majorBidi"/>
          <w:b/>
          <w:bCs/>
          <w:sz w:val="24"/>
          <w:szCs w:val="24"/>
        </w:rPr>
      </w:pPr>
      <w:r w:rsidRPr="00B01CF2">
        <w:rPr>
          <w:rFonts w:asciiTheme="majorBidi" w:hAnsiTheme="majorBidi" w:cstheme="majorBidi"/>
          <w:sz w:val="24"/>
          <w:szCs w:val="24"/>
        </w:rPr>
        <w:t>Suprioko (Tokoh Masyarakat): “Pernikahan selayaknya berangkat dari segi kesanggupan dan layak melangsungkan pernikahan, misalnya dinilai sudah dewasa, ekonomi mencukupi, siap fisik dan mental, serta ada kemauan dan kesanggupan untuk menanggung dari amanah menjadi kepala rumah</w:t>
      </w:r>
      <w:r w:rsidRPr="00B01CF2">
        <w:rPr>
          <w:rFonts w:asciiTheme="majorBidi" w:hAnsiTheme="majorBidi" w:cstheme="majorBidi"/>
          <w:spacing w:val="-16"/>
          <w:sz w:val="24"/>
          <w:szCs w:val="24"/>
        </w:rPr>
        <w:t xml:space="preserve"> </w:t>
      </w:r>
      <w:r w:rsidRPr="00B01CF2">
        <w:rPr>
          <w:rFonts w:asciiTheme="majorBidi" w:hAnsiTheme="majorBidi" w:cstheme="majorBidi"/>
          <w:sz w:val="24"/>
          <w:szCs w:val="24"/>
        </w:rPr>
        <w:t>tangga”.</w:t>
      </w:r>
      <w:r w:rsidRPr="00B01CF2">
        <w:rPr>
          <w:rStyle w:val="FootnoteReference"/>
          <w:rFonts w:asciiTheme="majorBidi" w:hAnsiTheme="majorBidi" w:cstheme="majorBidi"/>
          <w:sz w:val="24"/>
          <w:szCs w:val="24"/>
        </w:rPr>
        <w:footnoteReference w:id="9"/>
      </w:r>
    </w:p>
    <w:p w:rsidR="00B01CF2" w:rsidRPr="00B01CF2" w:rsidRDefault="00654C8B" w:rsidP="0022296D">
      <w:pPr>
        <w:pStyle w:val="ListParagraph"/>
        <w:spacing w:after="0" w:line="360" w:lineRule="auto"/>
        <w:ind w:left="360" w:firstLine="720"/>
        <w:jc w:val="both"/>
        <w:rPr>
          <w:rFonts w:asciiTheme="majorBidi" w:eastAsia="Times New Roman" w:hAnsiTheme="majorBidi" w:cstheme="majorBidi"/>
          <w:b/>
          <w:bCs/>
          <w:sz w:val="24"/>
          <w:szCs w:val="24"/>
        </w:rPr>
      </w:pPr>
      <w:r w:rsidRPr="00B01CF2">
        <w:rPr>
          <w:rFonts w:asciiTheme="majorBidi" w:hAnsiTheme="majorBidi" w:cstheme="majorBidi"/>
          <w:sz w:val="24"/>
          <w:szCs w:val="24"/>
        </w:rPr>
        <w:t xml:space="preserve">Berdasarkan uraian </w:t>
      </w:r>
      <w:r w:rsidR="0022296D">
        <w:rPr>
          <w:rFonts w:asciiTheme="majorBidi" w:hAnsiTheme="majorBidi" w:cstheme="majorBidi"/>
          <w:sz w:val="24"/>
          <w:szCs w:val="24"/>
        </w:rPr>
        <w:t xml:space="preserve">tersebut </w:t>
      </w:r>
      <w:r w:rsidRPr="00B01CF2">
        <w:rPr>
          <w:rFonts w:asciiTheme="majorBidi" w:hAnsiTheme="majorBidi" w:cstheme="majorBidi"/>
          <w:sz w:val="24"/>
          <w:szCs w:val="24"/>
        </w:rPr>
        <w:t xml:space="preserve">dapat dipahami bahwa faktor </w:t>
      </w:r>
      <w:proofErr w:type="gramStart"/>
      <w:r w:rsidRPr="00B01CF2">
        <w:rPr>
          <w:rFonts w:asciiTheme="majorBidi" w:hAnsiTheme="majorBidi" w:cstheme="majorBidi"/>
          <w:sz w:val="24"/>
          <w:szCs w:val="24"/>
        </w:rPr>
        <w:t>usia</w:t>
      </w:r>
      <w:proofErr w:type="gramEnd"/>
      <w:r w:rsidRPr="00B01CF2">
        <w:rPr>
          <w:rFonts w:asciiTheme="majorBidi" w:hAnsiTheme="majorBidi" w:cstheme="majorBidi"/>
          <w:sz w:val="24"/>
          <w:szCs w:val="24"/>
        </w:rPr>
        <w:t xml:space="preserve"> tergantung pada situasi, kondisi lingkungan di mana seseorang bergaul dan beraktifitas. </w:t>
      </w:r>
      <w:proofErr w:type="gramStart"/>
      <w:r w:rsidRPr="00B01CF2">
        <w:rPr>
          <w:rFonts w:asciiTheme="majorBidi" w:hAnsiTheme="majorBidi" w:cstheme="majorBidi"/>
          <w:sz w:val="24"/>
          <w:szCs w:val="24"/>
        </w:rPr>
        <w:t>Dan sangat besar pula faktor pendidikan dalam menentukan kematangan dan kedewasaan seseorang.</w:t>
      </w:r>
      <w:proofErr w:type="gramEnd"/>
      <w:r w:rsidRPr="00B01CF2">
        <w:rPr>
          <w:rFonts w:asciiTheme="majorBidi" w:hAnsiTheme="majorBidi" w:cstheme="majorBidi"/>
          <w:spacing w:val="-5"/>
          <w:sz w:val="24"/>
          <w:szCs w:val="24"/>
        </w:rPr>
        <w:t xml:space="preserve"> </w:t>
      </w:r>
      <w:r w:rsidRPr="00B01CF2">
        <w:rPr>
          <w:rFonts w:asciiTheme="majorBidi" w:hAnsiTheme="majorBidi" w:cstheme="majorBidi"/>
          <w:sz w:val="24"/>
          <w:szCs w:val="24"/>
        </w:rPr>
        <w:t>Oleh</w:t>
      </w:r>
      <w:r w:rsidRPr="00B01CF2">
        <w:rPr>
          <w:rFonts w:asciiTheme="majorBidi" w:hAnsiTheme="majorBidi" w:cstheme="majorBidi"/>
          <w:spacing w:val="-5"/>
          <w:sz w:val="24"/>
          <w:szCs w:val="24"/>
        </w:rPr>
        <w:t xml:space="preserve"> </w:t>
      </w:r>
      <w:r w:rsidRPr="00B01CF2">
        <w:rPr>
          <w:rFonts w:asciiTheme="majorBidi" w:hAnsiTheme="majorBidi" w:cstheme="majorBidi"/>
          <w:sz w:val="24"/>
          <w:szCs w:val="24"/>
        </w:rPr>
        <w:t>karena</w:t>
      </w:r>
      <w:r w:rsidRPr="00B01CF2">
        <w:rPr>
          <w:rFonts w:asciiTheme="majorBidi" w:hAnsiTheme="majorBidi" w:cstheme="majorBidi"/>
          <w:spacing w:val="-3"/>
          <w:sz w:val="24"/>
          <w:szCs w:val="24"/>
        </w:rPr>
        <w:t xml:space="preserve"> </w:t>
      </w:r>
      <w:r w:rsidRPr="00B01CF2">
        <w:rPr>
          <w:rFonts w:asciiTheme="majorBidi" w:hAnsiTheme="majorBidi" w:cstheme="majorBidi"/>
          <w:sz w:val="24"/>
          <w:szCs w:val="24"/>
        </w:rPr>
        <w:t>itu,</w:t>
      </w:r>
      <w:r w:rsidRPr="00B01CF2">
        <w:rPr>
          <w:rFonts w:asciiTheme="majorBidi" w:hAnsiTheme="majorBidi" w:cstheme="majorBidi"/>
          <w:spacing w:val="-1"/>
          <w:sz w:val="24"/>
          <w:szCs w:val="24"/>
        </w:rPr>
        <w:t xml:space="preserve"> </w:t>
      </w:r>
      <w:r w:rsidRPr="00B01CF2">
        <w:rPr>
          <w:rFonts w:asciiTheme="majorBidi" w:hAnsiTheme="majorBidi" w:cstheme="majorBidi"/>
          <w:sz w:val="24"/>
          <w:szCs w:val="24"/>
        </w:rPr>
        <w:t>pernikahan</w:t>
      </w:r>
      <w:r w:rsidRPr="00B01CF2">
        <w:rPr>
          <w:rFonts w:asciiTheme="majorBidi" w:hAnsiTheme="majorBidi" w:cstheme="majorBidi"/>
          <w:spacing w:val="-5"/>
          <w:sz w:val="24"/>
          <w:szCs w:val="24"/>
        </w:rPr>
        <w:t xml:space="preserve"> </w:t>
      </w:r>
      <w:r w:rsidRPr="00B01CF2">
        <w:rPr>
          <w:rFonts w:asciiTheme="majorBidi" w:hAnsiTheme="majorBidi" w:cstheme="majorBidi"/>
          <w:sz w:val="24"/>
          <w:szCs w:val="24"/>
        </w:rPr>
        <w:t>dini</w:t>
      </w:r>
      <w:r w:rsidRPr="00B01CF2">
        <w:rPr>
          <w:rFonts w:asciiTheme="majorBidi" w:hAnsiTheme="majorBidi" w:cstheme="majorBidi"/>
          <w:spacing w:val="-2"/>
          <w:sz w:val="24"/>
          <w:szCs w:val="24"/>
        </w:rPr>
        <w:t xml:space="preserve"> </w:t>
      </w:r>
      <w:r w:rsidRPr="00B01CF2">
        <w:rPr>
          <w:rFonts w:asciiTheme="majorBidi" w:hAnsiTheme="majorBidi" w:cstheme="majorBidi"/>
          <w:sz w:val="24"/>
          <w:szCs w:val="24"/>
        </w:rPr>
        <w:t>merupakan</w:t>
      </w:r>
      <w:r w:rsidRPr="00B01CF2">
        <w:rPr>
          <w:rFonts w:asciiTheme="majorBidi" w:hAnsiTheme="majorBidi" w:cstheme="majorBidi"/>
          <w:spacing w:val="-5"/>
          <w:sz w:val="24"/>
          <w:szCs w:val="24"/>
        </w:rPr>
        <w:t xml:space="preserve"> </w:t>
      </w:r>
      <w:r w:rsidRPr="00B01CF2">
        <w:rPr>
          <w:rFonts w:asciiTheme="majorBidi" w:hAnsiTheme="majorBidi" w:cstheme="majorBidi"/>
          <w:sz w:val="24"/>
          <w:szCs w:val="24"/>
        </w:rPr>
        <w:t>hal</w:t>
      </w:r>
      <w:r w:rsidRPr="00B01CF2">
        <w:rPr>
          <w:rFonts w:asciiTheme="majorBidi" w:hAnsiTheme="majorBidi" w:cstheme="majorBidi"/>
          <w:spacing w:val="-4"/>
          <w:sz w:val="24"/>
          <w:szCs w:val="24"/>
        </w:rPr>
        <w:t xml:space="preserve"> </w:t>
      </w:r>
      <w:r w:rsidRPr="00B01CF2">
        <w:rPr>
          <w:rFonts w:asciiTheme="majorBidi" w:hAnsiTheme="majorBidi" w:cstheme="majorBidi"/>
          <w:sz w:val="24"/>
          <w:szCs w:val="24"/>
        </w:rPr>
        <w:t>yang</w:t>
      </w:r>
      <w:r w:rsidRPr="00B01CF2">
        <w:rPr>
          <w:rFonts w:asciiTheme="majorBidi" w:hAnsiTheme="majorBidi" w:cstheme="majorBidi"/>
          <w:spacing w:val="-9"/>
          <w:sz w:val="24"/>
          <w:szCs w:val="24"/>
        </w:rPr>
        <w:t xml:space="preserve"> </w:t>
      </w:r>
      <w:r w:rsidRPr="00B01CF2">
        <w:rPr>
          <w:rFonts w:asciiTheme="majorBidi" w:hAnsiTheme="majorBidi" w:cstheme="majorBidi"/>
          <w:sz w:val="24"/>
          <w:szCs w:val="24"/>
        </w:rPr>
        <w:t>bisa</w:t>
      </w:r>
      <w:r w:rsidRPr="00B01CF2">
        <w:rPr>
          <w:rFonts w:asciiTheme="majorBidi" w:hAnsiTheme="majorBidi" w:cstheme="majorBidi"/>
          <w:spacing w:val="-3"/>
          <w:sz w:val="24"/>
          <w:szCs w:val="24"/>
        </w:rPr>
        <w:t xml:space="preserve"> </w:t>
      </w:r>
      <w:r w:rsidRPr="00B01CF2">
        <w:rPr>
          <w:rFonts w:asciiTheme="majorBidi" w:hAnsiTheme="majorBidi" w:cstheme="majorBidi"/>
          <w:sz w:val="24"/>
          <w:szCs w:val="24"/>
        </w:rPr>
        <w:t>dipahami</w:t>
      </w:r>
      <w:r w:rsidRPr="00B01CF2">
        <w:rPr>
          <w:rFonts w:asciiTheme="majorBidi" w:hAnsiTheme="majorBidi" w:cstheme="majorBidi"/>
          <w:spacing w:val="-4"/>
          <w:sz w:val="24"/>
          <w:szCs w:val="24"/>
        </w:rPr>
        <w:t xml:space="preserve"> </w:t>
      </w:r>
      <w:r w:rsidRPr="00B01CF2">
        <w:rPr>
          <w:rFonts w:asciiTheme="majorBidi" w:hAnsiTheme="majorBidi" w:cstheme="majorBidi"/>
          <w:sz w:val="24"/>
          <w:szCs w:val="24"/>
        </w:rPr>
        <w:t xml:space="preserve">karena bisa saja usianya masih muda </w:t>
      </w:r>
      <w:proofErr w:type="gramStart"/>
      <w:r w:rsidRPr="00B01CF2">
        <w:rPr>
          <w:rFonts w:asciiTheme="majorBidi" w:hAnsiTheme="majorBidi" w:cstheme="majorBidi"/>
          <w:sz w:val="24"/>
          <w:szCs w:val="24"/>
        </w:rPr>
        <w:t>akan</w:t>
      </w:r>
      <w:proofErr w:type="gramEnd"/>
      <w:r w:rsidRPr="00B01CF2">
        <w:rPr>
          <w:rFonts w:asciiTheme="majorBidi" w:hAnsiTheme="majorBidi" w:cstheme="majorBidi"/>
          <w:sz w:val="24"/>
          <w:szCs w:val="24"/>
        </w:rPr>
        <w:t xml:space="preserve"> tetapi pemikirannya sudah matang dan dewasa, demikian juga sebaliknya, bisa saja usia sudah tua akan tetapi pemikirannya belum dewasa.</w:t>
      </w:r>
    </w:p>
    <w:p w:rsidR="00B01CF2" w:rsidRPr="00B01CF2" w:rsidRDefault="00654C8B" w:rsidP="00B01CF2">
      <w:pPr>
        <w:pStyle w:val="ListParagraph"/>
        <w:spacing w:after="0" w:line="360" w:lineRule="auto"/>
        <w:ind w:left="360" w:firstLine="720"/>
        <w:jc w:val="both"/>
        <w:rPr>
          <w:rFonts w:asciiTheme="majorBidi" w:eastAsia="Times New Roman" w:hAnsiTheme="majorBidi" w:cstheme="majorBidi"/>
          <w:b/>
          <w:bCs/>
          <w:sz w:val="24"/>
          <w:szCs w:val="24"/>
        </w:rPr>
      </w:pPr>
      <w:r w:rsidRPr="00B01CF2">
        <w:rPr>
          <w:rFonts w:asciiTheme="majorBidi" w:hAnsiTheme="majorBidi" w:cstheme="majorBidi"/>
          <w:sz w:val="24"/>
          <w:szCs w:val="24"/>
        </w:rPr>
        <w:t>Dapat dilihat dari contoh daftar pelaku pernikahan di bawah usia  yang telah ditetapkan oleh Undang-Undang No. 1 Tahun 1974 yang terdapat di desa Kabubu, serta dalam keadaan jenjang pendidikan yang dinilai masih  relatif rendah.</w:t>
      </w:r>
    </w:p>
    <w:p w:rsidR="00B01CF2" w:rsidRPr="00B01CF2" w:rsidRDefault="00DB7448" w:rsidP="00B01CF2">
      <w:pPr>
        <w:pStyle w:val="ListParagraph"/>
        <w:spacing w:after="0" w:line="360" w:lineRule="auto"/>
        <w:ind w:left="0"/>
        <w:jc w:val="center"/>
        <w:rPr>
          <w:rFonts w:asciiTheme="majorBidi" w:eastAsia="Times New Roman" w:hAnsiTheme="majorBidi" w:cstheme="majorBidi"/>
          <w:b/>
          <w:bCs/>
          <w:sz w:val="24"/>
          <w:szCs w:val="24"/>
        </w:rPr>
      </w:pPr>
      <w:r>
        <w:rPr>
          <w:rFonts w:asciiTheme="majorBidi" w:hAnsiTheme="majorBidi" w:cstheme="majorBidi"/>
          <w:b/>
          <w:sz w:val="24"/>
          <w:szCs w:val="24"/>
        </w:rPr>
        <w:t>Tabel 1</w:t>
      </w:r>
    </w:p>
    <w:p w:rsidR="00654C8B" w:rsidRPr="00B01CF2" w:rsidRDefault="00654C8B" w:rsidP="00B01CF2">
      <w:pPr>
        <w:pStyle w:val="ListParagraph"/>
        <w:spacing w:after="0" w:line="360" w:lineRule="auto"/>
        <w:ind w:left="0"/>
        <w:jc w:val="center"/>
        <w:rPr>
          <w:rFonts w:asciiTheme="majorBidi" w:eastAsia="Times New Roman" w:hAnsiTheme="majorBidi" w:cstheme="majorBidi"/>
          <w:b/>
          <w:bCs/>
          <w:sz w:val="24"/>
          <w:szCs w:val="24"/>
        </w:rPr>
      </w:pPr>
      <w:r w:rsidRPr="00B01CF2">
        <w:rPr>
          <w:rFonts w:asciiTheme="majorBidi" w:hAnsiTheme="majorBidi" w:cstheme="majorBidi"/>
          <w:b/>
          <w:sz w:val="24"/>
          <w:szCs w:val="24"/>
        </w:rPr>
        <w:t>Daftar Pelaku Nikah di bawah Umur</w:t>
      </w:r>
    </w:p>
    <w:tbl>
      <w:tblPr>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3027"/>
        <w:gridCol w:w="2219"/>
        <w:gridCol w:w="1985"/>
      </w:tblGrid>
      <w:tr w:rsidR="00654C8B" w:rsidRPr="00B01CF2" w:rsidTr="009326D4">
        <w:trPr>
          <w:trHeight w:val="505"/>
        </w:trPr>
        <w:tc>
          <w:tcPr>
            <w:tcW w:w="569" w:type="dxa"/>
          </w:tcPr>
          <w:p w:rsidR="00654C8B" w:rsidRPr="00B01CF2" w:rsidRDefault="00654C8B" w:rsidP="00B01CF2">
            <w:pPr>
              <w:pStyle w:val="TableParagraph"/>
              <w:spacing w:before="0" w:line="360" w:lineRule="auto"/>
              <w:ind w:left="100"/>
              <w:rPr>
                <w:rFonts w:asciiTheme="majorBidi" w:hAnsiTheme="majorBidi" w:cstheme="majorBidi"/>
                <w:b/>
                <w:sz w:val="24"/>
                <w:szCs w:val="24"/>
              </w:rPr>
            </w:pPr>
            <w:r w:rsidRPr="00B01CF2">
              <w:rPr>
                <w:rFonts w:asciiTheme="majorBidi" w:hAnsiTheme="majorBidi" w:cstheme="majorBidi"/>
                <w:b/>
                <w:sz w:val="24"/>
                <w:szCs w:val="24"/>
              </w:rPr>
              <w:t>NO.</w:t>
            </w:r>
          </w:p>
        </w:tc>
        <w:tc>
          <w:tcPr>
            <w:tcW w:w="3027" w:type="dxa"/>
          </w:tcPr>
          <w:p w:rsidR="00654C8B" w:rsidRPr="00B01CF2" w:rsidRDefault="00654C8B" w:rsidP="00B01CF2">
            <w:pPr>
              <w:pStyle w:val="TableParagraph"/>
              <w:spacing w:before="0" w:line="360" w:lineRule="auto"/>
              <w:ind w:left="99"/>
              <w:rPr>
                <w:rFonts w:asciiTheme="majorBidi" w:hAnsiTheme="majorBidi" w:cstheme="majorBidi"/>
                <w:b/>
                <w:sz w:val="24"/>
                <w:szCs w:val="24"/>
              </w:rPr>
            </w:pPr>
            <w:r w:rsidRPr="00B01CF2">
              <w:rPr>
                <w:rFonts w:asciiTheme="majorBidi" w:hAnsiTheme="majorBidi" w:cstheme="majorBidi"/>
                <w:b/>
                <w:sz w:val="24"/>
                <w:szCs w:val="24"/>
              </w:rPr>
              <w:t>Nama Pasangan</w:t>
            </w:r>
          </w:p>
        </w:tc>
        <w:tc>
          <w:tcPr>
            <w:tcW w:w="2219" w:type="dxa"/>
          </w:tcPr>
          <w:p w:rsidR="00654C8B" w:rsidRPr="00B01CF2" w:rsidRDefault="00654C8B" w:rsidP="00B01CF2">
            <w:pPr>
              <w:pStyle w:val="TableParagraph"/>
              <w:spacing w:before="0" w:line="360" w:lineRule="auto"/>
              <w:ind w:left="88"/>
              <w:rPr>
                <w:rFonts w:asciiTheme="majorBidi" w:hAnsiTheme="majorBidi" w:cstheme="majorBidi"/>
                <w:b/>
                <w:sz w:val="24"/>
                <w:szCs w:val="24"/>
              </w:rPr>
            </w:pPr>
            <w:r w:rsidRPr="00B01CF2">
              <w:rPr>
                <w:rFonts w:asciiTheme="majorBidi" w:hAnsiTheme="majorBidi" w:cstheme="majorBidi"/>
                <w:b/>
                <w:sz w:val="24"/>
                <w:szCs w:val="24"/>
              </w:rPr>
              <w:t>Waktu Nikah</w:t>
            </w:r>
          </w:p>
        </w:tc>
        <w:tc>
          <w:tcPr>
            <w:tcW w:w="1985" w:type="dxa"/>
          </w:tcPr>
          <w:p w:rsidR="00654C8B" w:rsidRPr="00B01CF2" w:rsidRDefault="00654C8B" w:rsidP="00B01CF2">
            <w:pPr>
              <w:pStyle w:val="TableParagraph"/>
              <w:spacing w:before="0" w:line="360" w:lineRule="auto"/>
              <w:ind w:left="85"/>
              <w:rPr>
                <w:rFonts w:asciiTheme="majorBidi" w:hAnsiTheme="majorBidi" w:cstheme="majorBidi"/>
                <w:b/>
                <w:sz w:val="24"/>
                <w:szCs w:val="24"/>
              </w:rPr>
            </w:pPr>
            <w:r w:rsidRPr="00B01CF2">
              <w:rPr>
                <w:rFonts w:asciiTheme="majorBidi" w:hAnsiTheme="majorBidi" w:cstheme="majorBidi"/>
                <w:b/>
                <w:sz w:val="24"/>
                <w:szCs w:val="24"/>
              </w:rPr>
              <w:t>Pendidikan</w:t>
            </w:r>
          </w:p>
        </w:tc>
      </w:tr>
      <w:tr w:rsidR="00654C8B" w:rsidRPr="00B01CF2" w:rsidTr="009326D4">
        <w:trPr>
          <w:trHeight w:val="478"/>
        </w:trPr>
        <w:tc>
          <w:tcPr>
            <w:tcW w:w="569" w:type="dxa"/>
          </w:tcPr>
          <w:p w:rsidR="00654C8B" w:rsidRPr="00B01CF2" w:rsidRDefault="00654C8B" w:rsidP="00B01CF2">
            <w:pPr>
              <w:pStyle w:val="TableParagraph"/>
              <w:spacing w:before="0" w:line="360" w:lineRule="auto"/>
              <w:ind w:left="100"/>
              <w:rPr>
                <w:rFonts w:asciiTheme="majorBidi" w:hAnsiTheme="majorBidi" w:cstheme="majorBidi"/>
                <w:sz w:val="24"/>
                <w:szCs w:val="24"/>
              </w:rPr>
            </w:pPr>
            <w:r w:rsidRPr="00B01CF2">
              <w:rPr>
                <w:rFonts w:asciiTheme="majorBidi" w:hAnsiTheme="majorBidi" w:cstheme="majorBidi"/>
                <w:w w:val="99"/>
                <w:sz w:val="24"/>
                <w:szCs w:val="24"/>
              </w:rPr>
              <w:t>1.</w:t>
            </w:r>
          </w:p>
        </w:tc>
        <w:tc>
          <w:tcPr>
            <w:tcW w:w="3027" w:type="dxa"/>
          </w:tcPr>
          <w:p w:rsidR="00654C8B" w:rsidRPr="00B01CF2" w:rsidRDefault="00654C8B" w:rsidP="00B01CF2">
            <w:pPr>
              <w:pStyle w:val="TableParagraph"/>
              <w:spacing w:before="0" w:line="360" w:lineRule="auto"/>
              <w:ind w:left="99"/>
              <w:rPr>
                <w:rFonts w:asciiTheme="majorBidi" w:hAnsiTheme="majorBidi" w:cstheme="majorBidi"/>
                <w:sz w:val="24"/>
                <w:szCs w:val="24"/>
              </w:rPr>
            </w:pPr>
            <w:r w:rsidRPr="00B01CF2">
              <w:rPr>
                <w:rFonts w:asciiTheme="majorBidi" w:hAnsiTheme="majorBidi" w:cstheme="majorBidi"/>
                <w:sz w:val="24"/>
                <w:szCs w:val="24"/>
              </w:rPr>
              <w:t>Saharuddin - Mardiana</w:t>
            </w:r>
          </w:p>
        </w:tc>
        <w:tc>
          <w:tcPr>
            <w:tcW w:w="2219" w:type="dxa"/>
          </w:tcPr>
          <w:p w:rsidR="00654C8B" w:rsidRPr="00B01CF2" w:rsidRDefault="00654C8B" w:rsidP="00B01CF2">
            <w:pPr>
              <w:pStyle w:val="TableParagraph"/>
              <w:spacing w:before="0" w:line="360" w:lineRule="auto"/>
              <w:ind w:left="88"/>
              <w:rPr>
                <w:rFonts w:asciiTheme="majorBidi" w:hAnsiTheme="majorBidi" w:cstheme="majorBidi"/>
                <w:sz w:val="24"/>
                <w:szCs w:val="24"/>
              </w:rPr>
            </w:pPr>
            <w:r w:rsidRPr="00B01CF2">
              <w:rPr>
                <w:rFonts w:asciiTheme="majorBidi" w:hAnsiTheme="majorBidi" w:cstheme="majorBidi"/>
                <w:sz w:val="24"/>
                <w:szCs w:val="24"/>
              </w:rPr>
              <w:t>13 Juli 2011</w:t>
            </w:r>
          </w:p>
        </w:tc>
        <w:tc>
          <w:tcPr>
            <w:tcW w:w="1985" w:type="dxa"/>
          </w:tcPr>
          <w:p w:rsidR="00654C8B" w:rsidRPr="00B01CF2" w:rsidRDefault="00654C8B" w:rsidP="00B01CF2">
            <w:pPr>
              <w:pStyle w:val="TableParagraph"/>
              <w:spacing w:before="0" w:line="360" w:lineRule="auto"/>
              <w:ind w:left="85"/>
              <w:rPr>
                <w:rFonts w:asciiTheme="majorBidi" w:hAnsiTheme="majorBidi" w:cstheme="majorBidi"/>
                <w:sz w:val="24"/>
                <w:szCs w:val="24"/>
              </w:rPr>
            </w:pPr>
            <w:r w:rsidRPr="00B01CF2">
              <w:rPr>
                <w:rFonts w:asciiTheme="majorBidi" w:hAnsiTheme="majorBidi" w:cstheme="majorBidi"/>
                <w:sz w:val="24"/>
                <w:szCs w:val="24"/>
              </w:rPr>
              <w:t>SMP - SMP</w:t>
            </w:r>
          </w:p>
        </w:tc>
      </w:tr>
      <w:tr w:rsidR="00654C8B" w:rsidRPr="00B01CF2" w:rsidTr="009326D4">
        <w:trPr>
          <w:trHeight w:val="478"/>
        </w:trPr>
        <w:tc>
          <w:tcPr>
            <w:tcW w:w="569" w:type="dxa"/>
          </w:tcPr>
          <w:p w:rsidR="00654C8B" w:rsidRPr="00B01CF2" w:rsidRDefault="00654C8B" w:rsidP="00B01CF2">
            <w:pPr>
              <w:pStyle w:val="TableParagraph"/>
              <w:spacing w:before="0" w:line="360" w:lineRule="auto"/>
              <w:ind w:left="100"/>
              <w:rPr>
                <w:rFonts w:asciiTheme="majorBidi" w:hAnsiTheme="majorBidi" w:cstheme="majorBidi"/>
                <w:sz w:val="24"/>
                <w:szCs w:val="24"/>
              </w:rPr>
            </w:pPr>
            <w:r w:rsidRPr="00B01CF2">
              <w:rPr>
                <w:rFonts w:asciiTheme="majorBidi" w:hAnsiTheme="majorBidi" w:cstheme="majorBidi"/>
                <w:w w:val="99"/>
                <w:sz w:val="24"/>
                <w:szCs w:val="24"/>
              </w:rPr>
              <w:t>2.</w:t>
            </w:r>
          </w:p>
        </w:tc>
        <w:tc>
          <w:tcPr>
            <w:tcW w:w="3027" w:type="dxa"/>
          </w:tcPr>
          <w:p w:rsidR="00654C8B" w:rsidRPr="00B01CF2" w:rsidRDefault="00654C8B" w:rsidP="00B01CF2">
            <w:pPr>
              <w:pStyle w:val="TableParagraph"/>
              <w:spacing w:before="0" w:line="360" w:lineRule="auto"/>
              <w:ind w:left="99"/>
              <w:rPr>
                <w:rFonts w:asciiTheme="majorBidi" w:hAnsiTheme="majorBidi" w:cstheme="majorBidi"/>
                <w:sz w:val="24"/>
                <w:szCs w:val="24"/>
              </w:rPr>
            </w:pPr>
            <w:r w:rsidRPr="00B01CF2">
              <w:rPr>
                <w:rFonts w:asciiTheme="majorBidi" w:hAnsiTheme="majorBidi" w:cstheme="majorBidi"/>
                <w:sz w:val="24"/>
                <w:szCs w:val="24"/>
              </w:rPr>
              <w:t>Hartono - Fitriani</w:t>
            </w:r>
          </w:p>
        </w:tc>
        <w:tc>
          <w:tcPr>
            <w:tcW w:w="2219" w:type="dxa"/>
          </w:tcPr>
          <w:p w:rsidR="00654C8B" w:rsidRPr="00B01CF2" w:rsidRDefault="00654C8B" w:rsidP="00B01CF2">
            <w:pPr>
              <w:pStyle w:val="TableParagraph"/>
              <w:spacing w:before="0" w:line="360" w:lineRule="auto"/>
              <w:ind w:left="88"/>
              <w:rPr>
                <w:rFonts w:asciiTheme="majorBidi" w:hAnsiTheme="majorBidi" w:cstheme="majorBidi"/>
                <w:sz w:val="24"/>
                <w:szCs w:val="24"/>
              </w:rPr>
            </w:pPr>
            <w:r w:rsidRPr="00B01CF2">
              <w:rPr>
                <w:rFonts w:asciiTheme="majorBidi" w:hAnsiTheme="majorBidi" w:cstheme="majorBidi"/>
                <w:sz w:val="24"/>
                <w:szCs w:val="24"/>
              </w:rPr>
              <w:t>20 November 2011</w:t>
            </w:r>
          </w:p>
        </w:tc>
        <w:tc>
          <w:tcPr>
            <w:tcW w:w="1985" w:type="dxa"/>
          </w:tcPr>
          <w:p w:rsidR="00654C8B" w:rsidRPr="00B01CF2" w:rsidRDefault="00654C8B" w:rsidP="00B01CF2">
            <w:pPr>
              <w:pStyle w:val="TableParagraph"/>
              <w:spacing w:before="0" w:line="360" w:lineRule="auto"/>
              <w:ind w:left="85"/>
              <w:rPr>
                <w:rFonts w:asciiTheme="majorBidi" w:hAnsiTheme="majorBidi" w:cstheme="majorBidi"/>
                <w:sz w:val="24"/>
                <w:szCs w:val="24"/>
              </w:rPr>
            </w:pPr>
            <w:r w:rsidRPr="00B01CF2">
              <w:rPr>
                <w:rFonts w:asciiTheme="majorBidi" w:hAnsiTheme="majorBidi" w:cstheme="majorBidi"/>
                <w:sz w:val="24"/>
                <w:szCs w:val="24"/>
              </w:rPr>
              <w:t>Mts - Mts</w:t>
            </w:r>
          </w:p>
        </w:tc>
      </w:tr>
      <w:tr w:rsidR="00654C8B" w:rsidRPr="00B01CF2" w:rsidTr="009326D4">
        <w:trPr>
          <w:trHeight w:val="482"/>
        </w:trPr>
        <w:tc>
          <w:tcPr>
            <w:tcW w:w="569" w:type="dxa"/>
          </w:tcPr>
          <w:p w:rsidR="00654C8B" w:rsidRPr="00B01CF2" w:rsidRDefault="00654C8B" w:rsidP="00B01CF2">
            <w:pPr>
              <w:pStyle w:val="TableParagraph"/>
              <w:spacing w:before="0" w:line="360" w:lineRule="auto"/>
              <w:ind w:left="100"/>
              <w:rPr>
                <w:rFonts w:asciiTheme="majorBidi" w:hAnsiTheme="majorBidi" w:cstheme="majorBidi"/>
                <w:sz w:val="24"/>
                <w:szCs w:val="24"/>
              </w:rPr>
            </w:pPr>
            <w:r w:rsidRPr="00B01CF2">
              <w:rPr>
                <w:rFonts w:asciiTheme="majorBidi" w:hAnsiTheme="majorBidi" w:cstheme="majorBidi"/>
                <w:w w:val="99"/>
                <w:sz w:val="24"/>
                <w:szCs w:val="24"/>
              </w:rPr>
              <w:t>3.</w:t>
            </w:r>
          </w:p>
        </w:tc>
        <w:tc>
          <w:tcPr>
            <w:tcW w:w="3027" w:type="dxa"/>
          </w:tcPr>
          <w:p w:rsidR="00654C8B" w:rsidRPr="00B01CF2" w:rsidRDefault="00654C8B" w:rsidP="00B01CF2">
            <w:pPr>
              <w:pStyle w:val="TableParagraph"/>
              <w:spacing w:before="0" w:line="360" w:lineRule="auto"/>
              <w:ind w:left="99"/>
              <w:rPr>
                <w:rFonts w:asciiTheme="majorBidi" w:hAnsiTheme="majorBidi" w:cstheme="majorBidi"/>
                <w:sz w:val="24"/>
                <w:szCs w:val="24"/>
              </w:rPr>
            </w:pPr>
            <w:r w:rsidRPr="00B01CF2">
              <w:rPr>
                <w:rFonts w:asciiTheme="majorBidi" w:hAnsiTheme="majorBidi" w:cstheme="majorBidi"/>
                <w:sz w:val="24"/>
                <w:szCs w:val="24"/>
              </w:rPr>
              <w:t>Arifuddin – Leny Anggraini</w:t>
            </w:r>
          </w:p>
        </w:tc>
        <w:tc>
          <w:tcPr>
            <w:tcW w:w="2219" w:type="dxa"/>
          </w:tcPr>
          <w:p w:rsidR="00654C8B" w:rsidRPr="00B01CF2" w:rsidRDefault="00654C8B" w:rsidP="00B01CF2">
            <w:pPr>
              <w:pStyle w:val="TableParagraph"/>
              <w:spacing w:before="0" w:line="360" w:lineRule="auto"/>
              <w:ind w:left="88"/>
              <w:rPr>
                <w:rFonts w:asciiTheme="majorBidi" w:hAnsiTheme="majorBidi" w:cstheme="majorBidi"/>
                <w:sz w:val="24"/>
                <w:szCs w:val="24"/>
              </w:rPr>
            </w:pPr>
            <w:r w:rsidRPr="00B01CF2">
              <w:rPr>
                <w:rFonts w:asciiTheme="majorBidi" w:hAnsiTheme="majorBidi" w:cstheme="majorBidi"/>
                <w:sz w:val="24"/>
                <w:szCs w:val="24"/>
              </w:rPr>
              <w:t>29 September 2013</w:t>
            </w:r>
          </w:p>
        </w:tc>
        <w:tc>
          <w:tcPr>
            <w:tcW w:w="1985" w:type="dxa"/>
          </w:tcPr>
          <w:p w:rsidR="00654C8B" w:rsidRPr="00B01CF2" w:rsidRDefault="00654C8B" w:rsidP="00B01CF2">
            <w:pPr>
              <w:pStyle w:val="TableParagraph"/>
              <w:spacing w:before="0" w:line="360" w:lineRule="auto"/>
              <w:ind w:left="85"/>
              <w:rPr>
                <w:rFonts w:asciiTheme="majorBidi" w:hAnsiTheme="majorBidi" w:cstheme="majorBidi"/>
                <w:sz w:val="24"/>
                <w:szCs w:val="24"/>
              </w:rPr>
            </w:pPr>
            <w:r w:rsidRPr="00B01CF2">
              <w:rPr>
                <w:rFonts w:asciiTheme="majorBidi" w:hAnsiTheme="majorBidi" w:cstheme="majorBidi"/>
                <w:sz w:val="24"/>
                <w:szCs w:val="24"/>
              </w:rPr>
              <w:t>SMP - SD</w:t>
            </w:r>
          </w:p>
        </w:tc>
      </w:tr>
      <w:tr w:rsidR="00654C8B" w:rsidRPr="00B01CF2" w:rsidTr="009326D4">
        <w:trPr>
          <w:trHeight w:val="451"/>
        </w:trPr>
        <w:tc>
          <w:tcPr>
            <w:tcW w:w="569" w:type="dxa"/>
          </w:tcPr>
          <w:p w:rsidR="00654C8B" w:rsidRPr="00B01CF2" w:rsidRDefault="00654C8B" w:rsidP="00B01CF2">
            <w:pPr>
              <w:pStyle w:val="TableParagraph"/>
              <w:spacing w:before="0" w:line="360" w:lineRule="auto"/>
              <w:ind w:left="100"/>
              <w:rPr>
                <w:rFonts w:asciiTheme="majorBidi" w:hAnsiTheme="majorBidi" w:cstheme="majorBidi"/>
                <w:sz w:val="24"/>
                <w:szCs w:val="24"/>
              </w:rPr>
            </w:pPr>
            <w:r w:rsidRPr="00B01CF2">
              <w:rPr>
                <w:rFonts w:asciiTheme="majorBidi" w:hAnsiTheme="majorBidi" w:cstheme="majorBidi"/>
                <w:w w:val="99"/>
                <w:sz w:val="24"/>
                <w:szCs w:val="24"/>
              </w:rPr>
              <w:t>4.</w:t>
            </w:r>
          </w:p>
        </w:tc>
        <w:tc>
          <w:tcPr>
            <w:tcW w:w="3027" w:type="dxa"/>
          </w:tcPr>
          <w:p w:rsidR="00654C8B" w:rsidRPr="00B01CF2" w:rsidRDefault="00654C8B" w:rsidP="00B01CF2">
            <w:pPr>
              <w:pStyle w:val="TableParagraph"/>
              <w:spacing w:before="0" w:line="360" w:lineRule="auto"/>
              <w:ind w:left="99"/>
              <w:rPr>
                <w:rFonts w:asciiTheme="majorBidi" w:hAnsiTheme="majorBidi" w:cstheme="majorBidi"/>
                <w:sz w:val="24"/>
                <w:szCs w:val="24"/>
              </w:rPr>
            </w:pPr>
            <w:r w:rsidRPr="00B01CF2">
              <w:rPr>
                <w:rFonts w:asciiTheme="majorBidi" w:hAnsiTheme="majorBidi" w:cstheme="majorBidi"/>
                <w:sz w:val="24"/>
                <w:szCs w:val="24"/>
              </w:rPr>
              <w:t>Marsudi – Nur Laila</w:t>
            </w:r>
          </w:p>
        </w:tc>
        <w:tc>
          <w:tcPr>
            <w:tcW w:w="2219" w:type="dxa"/>
          </w:tcPr>
          <w:p w:rsidR="00654C8B" w:rsidRPr="00B01CF2" w:rsidRDefault="00654C8B" w:rsidP="00B01CF2">
            <w:pPr>
              <w:pStyle w:val="TableParagraph"/>
              <w:spacing w:before="0" w:line="360" w:lineRule="auto"/>
              <w:ind w:left="88"/>
              <w:rPr>
                <w:rFonts w:asciiTheme="majorBidi" w:hAnsiTheme="majorBidi" w:cstheme="majorBidi"/>
                <w:sz w:val="24"/>
                <w:szCs w:val="24"/>
              </w:rPr>
            </w:pPr>
            <w:r w:rsidRPr="00B01CF2">
              <w:rPr>
                <w:rFonts w:asciiTheme="majorBidi" w:hAnsiTheme="majorBidi" w:cstheme="majorBidi"/>
                <w:sz w:val="24"/>
                <w:szCs w:val="24"/>
              </w:rPr>
              <w:t>27 Maret 2014</w:t>
            </w:r>
          </w:p>
        </w:tc>
        <w:tc>
          <w:tcPr>
            <w:tcW w:w="1985" w:type="dxa"/>
          </w:tcPr>
          <w:p w:rsidR="00654C8B" w:rsidRPr="00B01CF2" w:rsidRDefault="00654C8B" w:rsidP="00B01CF2">
            <w:pPr>
              <w:pStyle w:val="TableParagraph"/>
              <w:spacing w:before="0" w:line="360" w:lineRule="auto"/>
              <w:ind w:left="85"/>
              <w:rPr>
                <w:rFonts w:asciiTheme="majorBidi" w:hAnsiTheme="majorBidi" w:cstheme="majorBidi"/>
                <w:sz w:val="24"/>
                <w:szCs w:val="24"/>
              </w:rPr>
            </w:pPr>
            <w:r w:rsidRPr="00B01CF2">
              <w:rPr>
                <w:rFonts w:asciiTheme="majorBidi" w:hAnsiTheme="majorBidi" w:cstheme="majorBidi"/>
                <w:sz w:val="24"/>
                <w:szCs w:val="24"/>
              </w:rPr>
              <w:t>SD - SD</w:t>
            </w:r>
          </w:p>
        </w:tc>
      </w:tr>
      <w:tr w:rsidR="00654C8B" w:rsidRPr="00B01CF2" w:rsidTr="009326D4">
        <w:trPr>
          <w:trHeight w:val="481"/>
        </w:trPr>
        <w:tc>
          <w:tcPr>
            <w:tcW w:w="569" w:type="dxa"/>
          </w:tcPr>
          <w:p w:rsidR="00654C8B" w:rsidRPr="00B01CF2" w:rsidRDefault="00654C8B" w:rsidP="00B01CF2">
            <w:pPr>
              <w:pStyle w:val="TableParagraph"/>
              <w:spacing w:before="0" w:line="360" w:lineRule="auto"/>
              <w:ind w:left="100"/>
              <w:rPr>
                <w:rFonts w:asciiTheme="majorBidi" w:hAnsiTheme="majorBidi" w:cstheme="majorBidi"/>
                <w:sz w:val="24"/>
                <w:szCs w:val="24"/>
              </w:rPr>
            </w:pPr>
            <w:r w:rsidRPr="00B01CF2">
              <w:rPr>
                <w:rFonts w:asciiTheme="majorBidi" w:hAnsiTheme="majorBidi" w:cstheme="majorBidi"/>
                <w:w w:val="99"/>
                <w:sz w:val="24"/>
                <w:szCs w:val="24"/>
              </w:rPr>
              <w:t>5.</w:t>
            </w:r>
          </w:p>
        </w:tc>
        <w:tc>
          <w:tcPr>
            <w:tcW w:w="3027" w:type="dxa"/>
          </w:tcPr>
          <w:p w:rsidR="00654C8B" w:rsidRPr="00B01CF2" w:rsidRDefault="00654C8B" w:rsidP="00B01CF2">
            <w:pPr>
              <w:pStyle w:val="TableParagraph"/>
              <w:spacing w:before="0" w:line="360" w:lineRule="auto"/>
              <w:ind w:left="99"/>
              <w:rPr>
                <w:rFonts w:asciiTheme="majorBidi" w:hAnsiTheme="majorBidi" w:cstheme="majorBidi"/>
                <w:sz w:val="24"/>
                <w:szCs w:val="24"/>
              </w:rPr>
            </w:pPr>
            <w:r w:rsidRPr="00B01CF2">
              <w:rPr>
                <w:rFonts w:asciiTheme="majorBidi" w:hAnsiTheme="majorBidi" w:cstheme="majorBidi"/>
                <w:sz w:val="24"/>
                <w:szCs w:val="24"/>
              </w:rPr>
              <w:t>Harianto - Nur Aisyah</w:t>
            </w:r>
          </w:p>
        </w:tc>
        <w:tc>
          <w:tcPr>
            <w:tcW w:w="2219" w:type="dxa"/>
          </w:tcPr>
          <w:p w:rsidR="00654C8B" w:rsidRPr="00B01CF2" w:rsidRDefault="00654C8B" w:rsidP="00B01CF2">
            <w:pPr>
              <w:pStyle w:val="TableParagraph"/>
              <w:spacing w:before="0" w:line="360" w:lineRule="auto"/>
              <w:ind w:left="88"/>
              <w:rPr>
                <w:rFonts w:asciiTheme="majorBidi" w:hAnsiTheme="majorBidi" w:cstheme="majorBidi"/>
                <w:sz w:val="24"/>
                <w:szCs w:val="24"/>
              </w:rPr>
            </w:pPr>
            <w:r w:rsidRPr="00B01CF2">
              <w:rPr>
                <w:rFonts w:asciiTheme="majorBidi" w:hAnsiTheme="majorBidi" w:cstheme="majorBidi"/>
                <w:sz w:val="24"/>
                <w:szCs w:val="24"/>
              </w:rPr>
              <w:t>21 Mei 2015</w:t>
            </w:r>
          </w:p>
        </w:tc>
        <w:tc>
          <w:tcPr>
            <w:tcW w:w="1985" w:type="dxa"/>
          </w:tcPr>
          <w:p w:rsidR="00654C8B" w:rsidRPr="00B01CF2" w:rsidRDefault="00654C8B" w:rsidP="00B01CF2">
            <w:pPr>
              <w:pStyle w:val="TableParagraph"/>
              <w:spacing w:before="0" w:line="360" w:lineRule="auto"/>
              <w:ind w:left="85"/>
              <w:rPr>
                <w:rFonts w:asciiTheme="majorBidi" w:hAnsiTheme="majorBidi" w:cstheme="majorBidi"/>
                <w:sz w:val="24"/>
                <w:szCs w:val="24"/>
              </w:rPr>
            </w:pPr>
            <w:r w:rsidRPr="00B01CF2">
              <w:rPr>
                <w:rFonts w:asciiTheme="majorBidi" w:hAnsiTheme="majorBidi" w:cstheme="majorBidi"/>
                <w:sz w:val="24"/>
                <w:szCs w:val="24"/>
              </w:rPr>
              <w:t>SD - Mts</w:t>
            </w:r>
          </w:p>
        </w:tc>
      </w:tr>
      <w:tr w:rsidR="00654C8B" w:rsidRPr="00B01CF2" w:rsidTr="009326D4">
        <w:trPr>
          <w:trHeight w:val="379"/>
        </w:trPr>
        <w:tc>
          <w:tcPr>
            <w:tcW w:w="569" w:type="dxa"/>
          </w:tcPr>
          <w:p w:rsidR="00654C8B" w:rsidRPr="00B01CF2" w:rsidRDefault="00654C8B" w:rsidP="00B01CF2">
            <w:pPr>
              <w:pStyle w:val="TableParagraph"/>
              <w:spacing w:before="0" w:line="360" w:lineRule="auto"/>
              <w:ind w:left="100"/>
              <w:rPr>
                <w:rFonts w:asciiTheme="majorBidi" w:hAnsiTheme="majorBidi" w:cstheme="majorBidi"/>
                <w:sz w:val="24"/>
                <w:szCs w:val="24"/>
              </w:rPr>
            </w:pPr>
            <w:r w:rsidRPr="00B01CF2">
              <w:rPr>
                <w:rFonts w:asciiTheme="majorBidi" w:hAnsiTheme="majorBidi" w:cstheme="majorBidi"/>
                <w:w w:val="99"/>
                <w:sz w:val="24"/>
                <w:szCs w:val="24"/>
              </w:rPr>
              <w:t>6.</w:t>
            </w:r>
          </w:p>
        </w:tc>
        <w:tc>
          <w:tcPr>
            <w:tcW w:w="3027" w:type="dxa"/>
          </w:tcPr>
          <w:p w:rsidR="00654C8B" w:rsidRPr="00B01CF2" w:rsidRDefault="00654C8B" w:rsidP="00B01CF2">
            <w:pPr>
              <w:pStyle w:val="TableParagraph"/>
              <w:spacing w:before="0" w:line="360" w:lineRule="auto"/>
              <w:ind w:left="99"/>
              <w:rPr>
                <w:rFonts w:asciiTheme="majorBidi" w:hAnsiTheme="majorBidi" w:cstheme="majorBidi"/>
                <w:sz w:val="24"/>
                <w:szCs w:val="24"/>
              </w:rPr>
            </w:pPr>
            <w:r w:rsidRPr="00B01CF2">
              <w:rPr>
                <w:rFonts w:asciiTheme="majorBidi" w:hAnsiTheme="majorBidi" w:cstheme="majorBidi"/>
                <w:sz w:val="24"/>
                <w:szCs w:val="24"/>
              </w:rPr>
              <w:t>Muliadi - Nuraini</w:t>
            </w:r>
          </w:p>
        </w:tc>
        <w:tc>
          <w:tcPr>
            <w:tcW w:w="2219" w:type="dxa"/>
          </w:tcPr>
          <w:p w:rsidR="00654C8B" w:rsidRPr="00B01CF2" w:rsidRDefault="00654C8B" w:rsidP="00B01CF2">
            <w:pPr>
              <w:pStyle w:val="TableParagraph"/>
              <w:spacing w:before="0" w:line="360" w:lineRule="auto"/>
              <w:ind w:left="88"/>
              <w:rPr>
                <w:rFonts w:asciiTheme="majorBidi" w:hAnsiTheme="majorBidi" w:cstheme="majorBidi"/>
                <w:sz w:val="24"/>
                <w:szCs w:val="24"/>
              </w:rPr>
            </w:pPr>
            <w:r w:rsidRPr="00B01CF2">
              <w:rPr>
                <w:rFonts w:asciiTheme="majorBidi" w:hAnsiTheme="majorBidi" w:cstheme="majorBidi"/>
                <w:sz w:val="24"/>
                <w:szCs w:val="24"/>
              </w:rPr>
              <w:t>24 April 2016</w:t>
            </w:r>
          </w:p>
        </w:tc>
        <w:tc>
          <w:tcPr>
            <w:tcW w:w="1985" w:type="dxa"/>
          </w:tcPr>
          <w:p w:rsidR="00654C8B" w:rsidRPr="00B01CF2" w:rsidRDefault="00654C8B" w:rsidP="00B01CF2">
            <w:pPr>
              <w:pStyle w:val="TableParagraph"/>
              <w:spacing w:before="0" w:line="360" w:lineRule="auto"/>
              <w:ind w:left="85"/>
              <w:rPr>
                <w:rFonts w:asciiTheme="majorBidi" w:hAnsiTheme="majorBidi" w:cstheme="majorBidi"/>
                <w:sz w:val="24"/>
                <w:szCs w:val="24"/>
              </w:rPr>
            </w:pPr>
            <w:r w:rsidRPr="00B01CF2">
              <w:rPr>
                <w:rFonts w:asciiTheme="majorBidi" w:hAnsiTheme="majorBidi" w:cstheme="majorBidi"/>
                <w:sz w:val="24"/>
                <w:szCs w:val="24"/>
              </w:rPr>
              <w:t>SMP - SMP</w:t>
            </w:r>
          </w:p>
        </w:tc>
      </w:tr>
      <w:tr w:rsidR="00654C8B" w:rsidRPr="00B01CF2" w:rsidTr="009326D4">
        <w:trPr>
          <w:trHeight w:val="64"/>
        </w:trPr>
        <w:tc>
          <w:tcPr>
            <w:tcW w:w="569" w:type="dxa"/>
          </w:tcPr>
          <w:p w:rsidR="00654C8B" w:rsidRPr="00B01CF2" w:rsidRDefault="00654C8B" w:rsidP="00B01CF2">
            <w:pPr>
              <w:pStyle w:val="TableParagraph"/>
              <w:spacing w:before="0" w:line="360" w:lineRule="auto"/>
              <w:ind w:left="100"/>
              <w:rPr>
                <w:rFonts w:asciiTheme="majorBidi" w:hAnsiTheme="majorBidi" w:cstheme="majorBidi"/>
                <w:sz w:val="24"/>
                <w:szCs w:val="24"/>
              </w:rPr>
            </w:pPr>
            <w:r w:rsidRPr="00B01CF2">
              <w:rPr>
                <w:rFonts w:asciiTheme="majorBidi" w:hAnsiTheme="majorBidi" w:cstheme="majorBidi"/>
                <w:w w:val="99"/>
                <w:sz w:val="24"/>
                <w:szCs w:val="24"/>
              </w:rPr>
              <w:t>7.</w:t>
            </w:r>
          </w:p>
        </w:tc>
        <w:tc>
          <w:tcPr>
            <w:tcW w:w="3027" w:type="dxa"/>
          </w:tcPr>
          <w:p w:rsidR="00654C8B" w:rsidRPr="00B01CF2" w:rsidRDefault="00654C8B" w:rsidP="00B01CF2">
            <w:pPr>
              <w:pStyle w:val="TableParagraph"/>
              <w:spacing w:before="0" w:line="360" w:lineRule="auto"/>
              <w:ind w:left="99"/>
              <w:rPr>
                <w:rFonts w:asciiTheme="majorBidi" w:hAnsiTheme="majorBidi" w:cstheme="majorBidi"/>
                <w:sz w:val="24"/>
                <w:szCs w:val="24"/>
              </w:rPr>
            </w:pPr>
            <w:r w:rsidRPr="00B01CF2">
              <w:rPr>
                <w:rFonts w:asciiTheme="majorBidi" w:hAnsiTheme="majorBidi" w:cstheme="majorBidi"/>
                <w:sz w:val="24"/>
                <w:szCs w:val="24"/>
              </w:rPr>
              <w:t>Anto Dwi Putra - Sucianti</w:t>
            </w:r>
          </w:p>
        </w:tc>
        <w:tc>
          <w:tcPr>
            <w:tcW w:w="2219" w:type="dxa"/>
          </w:tcPr>
          <w:p w:rsidR="00654C8B" w:rsidRPr="00B01CF2" w:rsidRDefault="00654C8B" w:rsidP="00B01CF2">
            <w:pPr>
              <w:pStyle w:val="TableParagraph"/>
              <w:spacing w:before="0" w:line="360" w:lineRule="auto"/>
              <w:ind w:left="88"/>
              <w:rPr>
                <w:rFonts w:asciiTheme="majorBidi" w:hAnsiTheme="majorBidi" w:cstheme="majorBidi"/>
                <w:sz w:val="24"/>
                <w:szCs w:val="24"/>
              </w:rPr>
            </w:pPr>
            <w:r w:rsidRPr="00B01CF2">
              <w:rPr>
                <w:rFonts w:asciiTheme="majorBidi" w:hAnsiTheme="majorBidi" w:cstheme="majorBidi"/>
                <w:sz w:val="24"/>
                <w:szCs w:val="24"/>
              </w:rPr>
              <w:t>18 Desember 2017</w:t>
            </w:r>
          </w:p>
        </w:tc>
        <w:tc>
          <w:tcPr>
            <w:tcW w:w="1985" w:type="dxa"/>
          </w:tcPr>
          <w:p w:rsidR="00654C8B" w:rsidRPr="00B01CF2" w:rsidRDefault="00654C8B" w:rsidP="00B01CF2">
            <w:pPr>
              <w:pStyle w:val="TableParagraph"/>
              <w:spacing w:before="0" w:line="360" w:lineRule="auto"/>
              <w:ind w:left="85"/>
              <w:rPr>
                <w:rFonts w:asciiTheme="majorBidi" w:hAnsiTheme="majorBidi" w:cstheme="majorBidi"/>
                <w:sz w:val="24"/>
                <w:szCs w:val="24"/>
              </w:rPr>
            </w:pPr>
            <w:r w:rsidRPr="00B01CF2">
              <w:rPr>
                <w:rFonts w:asciiTheme="majorBidi" w:hAnsiTheme="majorBidi" w:cstheme="majorBidi"/>
                <w:sz w:val="24"/>
                <w:szCs w:val="24"/>
              </w:rPr>
              <w:t>SMP - SD</w:t>
            </w:r>
          </w:p>
        </w:tc>
      </w:tr>
    </w:tbl>
    <w:p w:rsidR="00B01CF2" w:rsidRPr="00B01CF2" w:rsidRDefault="00654C8B" w:rsidP="00B01CF2">
      <w:pPr>
        <w:pStyle w:val="BodyText"/>
        <w:spacing w:before="2" w:after="240" w:line="360" w:lineRule="auto"/>
        <w:ind w:left="540"/>
        <w:rPr>
          <w:rFonts w:asciiTheme="majorBidi" w:hAnsiTheme="majorBidi" w:cstheme="majorBidi"/>
        </w:rPr>
      </w:pPr>
      <w:proofErr w:type="gramStart"/>
      <w:r w:rsidRPr="00B01CF2">
        <w:rPr>
          <w:rFonts w:asciiTheme="majorBidi" w:hAnsiTheme="majorBidi" w:cstheme="majorBidi"/>
        </w:rPr>
        <w:t>Sumber :</w:t>
      </w:r>
      <w:proofErr w:type="gramEnd"/>
      <w:r w:rsidRPr="00B01CF2">
        <w:rPr>
          <w:rFonts w:asciiTheme="majorBidi" w:hAnsiTheme="majorBidi" w:cstheme="majorBidi"/>
        </w:rPr>
        <w:t xml:space="preserve"> Diambil dari data Kantor Urusan Agama Kecamatan Topoyo.</w:t>
      </w:r>
    </w:p>
    <w:p w:rsidR="002648EE" w:rsidRDefault="00654C8B" w:rsidP="0022296D">
      <w:pPr>
        <w:pStyle w:val="BodyText"/>
        <w:spacing w:line="360" w:lineRule="auto"/>
        <w:ind w:left="360" w:firstLine="720"/>
        <w:rPr>
          <w:rFonts w:asciiTheme="majorBidi" w:hAnsiTheme="majorBidi" w:cstheme="majorBidi"/>
        </w:rPr>
      </w:pPr>
      <w:r w:rsidRPr="00B01CF2">
        <w:rPr>
          <w:rFonts w:asciiTheme="majorBidi" w:hAnsiTheme="majorBidi" w:cstheme="majorBidi"/>
        </w:rPr>
        <w:lastRenderedPageBreak/>
        <w:t xml:space="preserve">Prosedur pemberian izin kepada pelaku pernikahan </w:t>
      </w:r>
      <w:proofErr w:type="gramStart"/>
      <w:r w:rsidRPr="00B01CF2">
        <w:rPr>
          <w:rFonts w:asciiTheme="majorBidi" w:hAnsiTheme="majorBidi" w:cstheme="majorBidi"/>
        </w:rPr>
        <w:t>usia</w:t>
      </w:r>
      <w:proofErr w:type="gramEnd"/>
      <w:r w:rsidRPr="00B01CF2">
        <w:rPr>
          <w:rFonts w:asciiTheme="majorBidi" w:hAnsiTheme="majorBidi" w:cstheme="majorBidi"/>
        </w:rPr>
        <w:t xml:space="preserve"> dini yaitu pihak yang ingin melangsungkan pernikahan akan tetapi umur calon mempelai belum memenuhi syarat sesuai yang tertera didalam</w:t>
      </w:r>
      <w:r w:rsidR="0022296D">
        <w:rPr>
          <w:rFonts w:asciiTheme="majorBidi" w:hAnsiTheme="majorBidi" w:cstheme="majorBidi"/>
        </w:rPr>
        <w:t xml:space="preserve"> Undang-undang</w:t>
      </w:r>
      <w:r w:rsidRPr="00B01CF2">
        <w:rPr>
          <w:rFonts w:asciiTheme="majorBidi" w:hAnsiTheme="majorBidi" w:cstheme="majorBidi"/>
        </w:rPr>
        <w:t>, dengan cara mengajukan permohonan di</w:t>
      </w:r>
      <w:r w:rsidR="0022296D">
        <w:rPr>
          <w:rFonts w:asciiTheme="majorBidi" w:hAnsiTheme="majorBidi" w:cstheme="majorBidi"/>
        </w:rPr>
        <w:t>spensasi kawin</w:t>
      </w:r>
      <w:r w:rsidRPr="00B01CF2">
        <w:rPr>
          <w:rFonts w:asciiTheme="majorBidi" w:hAnsiTheme="majorBidi" w:cstheme="majorBidi"/>
        </w:rPr>
        <w:t xml:space="preserve"> di Pengadilan Agama.</w:t>
      </w:r>
      <w:r w:rsidRPr="00B01CF2">
        <w:rPr>
          <w:rStyle w:val="FootnoteReference"/>
          <w:rFonts w:asciiTheme="majorBidi" w:hAnsiTheme="majorBidi" w:cstheme="majorBidi"/>
        </w:rPr>
        <w:footnoteReference w:id="10"/>
      </w:r>
    </w:p>
    <w:p w:rsidR="00B01CF2" w:rsidRPr="00B01CF2" w:rsidRDefault="00B01CF2" w:rsidP="00AE3954">
      <w:pPr>
        <w:pStyle w:val="BodyText"/>
        <w:numPr>
          <w:ilvl w:val="0"/>
          <w:numId w:val="8"/>
        </w:numPr>
        <w:spacing w:line="360" w:lineRule="auto"/>
        <w:ind w:left="360"/>
        <w:rPr>
          <w:rFonts w:asciiTheme="majorBidi" w:hAnsiTheme="majorBidi" w:cstheme="majorBidi"/>
          <w:b/>
          <w:bCs/>
        </w:rPr>
      </w:pPr>
      <w:r w:rsidRPr="00B01CF2">
        <w:rPr>
          <w:rFonts w:asciiTheme="majorBidi" w:hAnsiTheme="majorBidi" w:cstheme="majorBidi"/>
          <w:b/>
          <w:bCs/>
        </w:rPr>
        <w:t>Faktor  Penyebab dan Dampak Akibat Pernikahan Usia Dini</w:t>
      </w:r>
    </w:p>
    <w:p w:rsidR="00B01CF2" w:rsidRPr="00B01CF2" w:rsidRDefault="00B01CF2" w:rsidP="002648EE">
      <w:pPr>
        <w:pStyle w:val="BodyText"/>
        <w:spacing w:line="360" w:lineRule="auto"/>
        <w:ind w:left="360" w:firstLine="720"/>
        <w:rPr>
          <w:rFonts w:asciiTheme="majorBidi" w:hAnsiTheme="majorBidi" w:cstheme="majorBidi"/>
        </w:rPr>
      </w:pPr>
      <w:r w:rsidRPr="00B01CF2">
        <w:rPr>
          <w:rFonts w:asciiTheme="majorBidi" w:hAnsiTheme="majorBidi" w:cstheme="majorBidi"/>
        </w:rPr>
        <w:t xml:space="preserve">Pernikahan </w:t>
      </w:r>
      <w:proofErr w:type="gramStart"/>
      <w:r w:rsidRPr="00B01CF2">
        <w:rPr>
          <w:rFonts w:asciiTheme="majorBidi" w:hAnsiTheme="majorBidi" w:cstheme="majorBidi"/>
        </w:rPr>
        <w:t>usia</w:t>
      </w:r>
      <w:proofErr w:type="gramEnd"/>
      <w:r w:rsidRPr="00B01CF2">
        <w:rPr>
          <w:rFonts w:asciiTheme="majorBidi" w:hAnsiTheme="majorBidi" w:cstheme="majorBidi"/>
        </w:rPr>
        <w:t xml:space="preserve"> dini merupakan suatu pernikahan yang dilakukan oleh seseorang yang memiliki usia relatif muda atau belum cukup umur. Banyak faktor yang dapat menjadi penyebab terjadinya pernikahan </w:t>
      </w:r>
      <w:proofErr w:type="gramStart"/>
      <w:r w:rsidRPr="00B01CF2">
        <w:rPr>
          <w:rFonts w:asciiTheme="majorBidi" w:hAnsiTheme="majorBidi" w:cstheme="majorBidi"/>
        </w:rPr>
        <w:t>usia</w:t>
      </w:r>
      <w:proofErr w:type="gramEnd"/>
      <w:r w:rsidRPr="00B01CF2">
        <w:rPr>
          <w:rFonts w:asciiTheme="majorBidi" w:hAnsiTheme="majorBidi" w:cstheme="majorBidi"/>
        </w:rPr>
        <w:t xml:space="preserve"> dini, secara umum faktor yang banyak berkontribusi terjadinya pernikahan anak pada usia dini (bawah umur).</w:t>
      </w:r>
    </w:p>
    <w:p w:rsidR="00B01CF2" w:rsidRPr="00B01CF2" w:rsidRDefault="00B01CF2" w:rsidP="0022296D">
      <w:pPr>
        <w:pStyle w:val="BodyText"/>
        <w:spacing w:line="360" w:lineRule="auto"/>
        <w:ind w:left="360" w:firstLine="720"/>
        <w:rPr>
          <w:rFonts w:asciiTheme="majorBidi" w:hAnsiTheme="majorBidi" w:cstheme="majorBidi"/>
        </w:rPr>
      </w:pPr>
      <w:proofErr w:type="gramStart"/>
      <w:r w:rsidRPr="00B01CF2">
        <w:rPr>
          <w:rFonts w:asciiTheme="majorBidi" w:hAnsiTheme="majorBidi" w:cstheme="majorBidi"/>
        </w:rPr>
        <w:t>Dari berbagai pertanyaan yang diajukan, penulis menanyakan tentang faktor dari pernikahan di bawah umur.</w:t>
      </w:r>
      <w:proofErr w:type="gramEnd"/>
      <w:r w:rsidRPr="00B01CF2">
        <w:rPr>
          <w:rFonts w:asciiTheme="majorBidi" w:hAnsiTheme="majorBidi" w:cstheme="majorBidi"/>
        </w:rPr>
        <w:t xml:space="preserve"> Beberapa pandangan dari berbagai kalangan serta para pelaku yang melakukan pernikahan usia dini, diantaranya:</w:t>
      </w:r>
      <w:r w:rsidR="0022296D">
        <w:rPr>
          <w:rFonts w:asciiTheme="majorBidi" w:hAnsiTheme="majorBidi" w:cstheme="majorBidi"/>
        </w:rPr>
        <w:t xml:space="preserve"> </w:t>
      </w:r>
      <w:r w:rsidRPr="00B01CF2">
        <w:rPr>
          <w:rFonts w:asciiTheme="majorBidi" w:hAnsiTheme="majorBidi" w:cstheme="majorBidi"/>
        </w:rPr>
        <w:t>Ekonomi</w:t>
      </w:r>
      <w:r w:rsidR="0022296D">
        <w:rPr>
          <w:rFonts w:asciiTheme="majorBidi" w:hAnsiTheme="majorBidi" w:cstheme="majorBidi"/>
        </w:rPr>
        <w:t xml:space="preserve">, </w:t>
      </w:r>
      <w:r w:rsidRPr="00B01CF2">
        <w:rPr>
          <w:rFonts w:asciiTheme="majorBidi" w:hAnsiTheme="majorBidi" w:cstheme="majorBidi"/>
        </w:rPr>
        <w:t>Faktor Pendidikan</w:t>
      </w:r>
      <w:r w:rsidR="0022296D">
        <w:rPr>
          <w:rFonts w:asciiTheme="majorBidi" w:hAnsiTheme="majorBidi" w:cstheme="majorBidi"/>
        </w:rPr>
        <w:t xml:space="preserve">, </w:t>
      </w:r>
      <w:r w:rsidRPr="00B01CF2">
        <w:rPr>
          <w:rFonts w:asciiTheme="majorBidi" w:hAnsiTheme="majorBidi" w:cstheme="majorBidi"/>
        </w:rPr>
        <w:t>Faktor Kemauan Sendiri</w:t>
      </w:r>
      <w:r w:rsidR="0022296D">
        <w:rPr>
          <w:rFonts w:asciiTheme="majorBidi" w:hAnsiTheme="majorBidi" w:cstheme="majorBidi"/>
        </w:rPr>
        <w:t xml:space="preserve">, </w:t>
      </w:r>
      <w:r w:rsidRPr="00B01CF2">
        <w:rPr>
          <w:rFonts w:asciiTheme="majorBidi" w:hAnsiTheme="majorBidi" w:cstheme="majorBidi"/>
        </w:rPr>
        <w:t>Faktor Orang Tua</w:t>
      </w:r>
      <w:r w:rsidR="0022296D">
        <w:rPr>
          <w:rFonts w:asciiTheme="majorBidi" w:hAnsiTheme="majorBidi" w:cstheme="majorBidi"/>
        </w:rPr>
        <w:t xml:space="preserve">, </w:t>
      </w:r>
      <w:r w:rsidRPr="00B01CF2">
        <w:rPr>
          <w:rFonts w:asciiTheme="majorBidi" w:hAnsiTheme="majorBidi" w:cstheme="majorBidi"/>
        </w:rPr>
        <w:t>Faktor Budaya (Tradisi)</w:t>
      </w:r>
      <w:r w:rsidR="0022296D">
        <w:rPr>
          <w:rFonts w:asciiTheme="majorBidi" w:hAnsiTheme="majorBidi" w:cstheme="majorBidi"/>
        </w:rPr>
        <w:t xml:space="preserve">, </w:t>
      </w:r>
      <w:r w:rsidRPr="00B01CF2">
        <w:rPr>
          <w:rFonts w:asciiTheme="majorBidi" w:hAnsiTheme="majorBidi" w:cstheme="majorBidi"/>
        </w:rPr>
        <w:t>Faktor Hamil Diluar Nikah</w:t>
      </w:r>
      <w:r w:rsidR="0022296D">
        <w:rPr>
          <w:rFonts w:asciiTheme="majorBidi" w:hAnsiTheme="majorBidi" w:cstheme="majorBidi"/>
        </w:rPr>
        <w:t>.</w:t>
      </w:r>
    </w:p>
    <w:p w:rsidR="00DB7448" w:rsidRDefault="00DB7448" w:rsidP="00DB7448">
      <w:pPr>
        <w:spacing w:after="0" w:line="360" w:lineRule="auto"/>
        <w:ind w:left="360" w:firstLine="810"/>
        <w:jc w:val="both"/>
        <w:rPr>
          <w:rFonts w:asciiTheme="majorBidi" w:hAnsiTheme="majorBidi" w:cstheme="majorBidi"/>
          <w:sz w:val="24"/>
          <w:szCs w:val="24"/>
        </w:rPr>
      </w:pPr>
      <w:r w:rsidRPr="00D4691A">
        <w:rPr>
          <w:rFonts w:ascii="Times New Roman" w:hAnsi="Times New Roman" w:cs="Times New Roman"/>
          <w:sz w:val="24"/>
          <w:szCs w:val="24"/>
        </w:rPr>
        <w:t xml:space="preserve">Dampak pernikahan dini </w:t>
      </w:r>
      <w:proofErr w:type="gramStart"/>
      <w:r w:rsidRPr="00D4691A">
        <w:rPr>
          <w:rFonts w:ascii="Times New Roman" w:hAnsi="Times New Roman" w:cs="Times New Roman"/>
          <w:sz w:val="24"/>
          <w:szCs w:val="24"/>
        </w:rPr>
        <w:t>akan</w:t>
      </w:r>
      <w:proofErr w:type="gramEnd"/>
      <w:r w:rsidRPr="00D4691A">
        <w:rPr>
          <w:rFonts w:ascii="Times New Roman" w:hAnsi="Times New Roman" w:cs="Times New Roman"/>
          <w:sz w:val="24"/>
          <w:szCs w:val="24"/>
        </w:rPr>
        <w:t xml:space="preserve"> menimbulkan hak dan kewajiban diantara kedua belah pihak, baik dalam hubungannya dengan mereka sendiri, terhadap anak- anak, maupun terhadap keluarga mereka</w:t>
      </w:r>
      <w:r w:rsidRPr="00D4691A">
        <w:rPr>
          <w:rFonts w:ascii="Times New Roman" w:hAnsi="Times New Roman" w:cs="Times New Roman"/>
          <w:spacing w:val="-12"/>
          <w:sz w:val="24"/>
          <w:szCs w:val="24"/>
        </w:rPr>
        <w:t xml:space="preserve"> </w:t>
      </w:r>
      <w:r w:rsidRPr="00D4691A">
        <w:rPr>
          <w:rFonts w:ascii="Times New Roman" w:hAnsi="Times New Roman" w:cs="Times New Roman"/>
          <w:sz w:val="24"/>
          <w:szCs w:val="24"/>
        </w:rPr>
        <w:t>masing-masing.</w:t>
      </w:r>
    </w:p>
    <w:p w:rsidR="00DB7448" w:rsidRPr="00DB7448" w:rsidRDefault="00DB7448" w:rsidP="00DB7448">
      <w:pPr>
        <w:spacing w:after="0" w:line="360" w:lineRule="auto"/>
        <w:ind w:left="360" w:firstLine="810"/>
        <w:jc w:val="both"/>
        <w:rPr>
          <w:rFonts w:asciiTheme="majorBidi" w:hAnsiTheme="majorBidi" w:cstheme="majorBidi"/>
          <w:sz w:val="24"/>
          <w:szCs w:val="24"/>
        </w:rPr>
      </w:pPr>
      <w:r w:rsidRPr="00D4691A">
        <w:rPr>
          <w:rFonts w:ascii="Times New Roman" w:hAnsi="Times New Roman" w:cs="Times New Roman"/>
          <w:sz w:val="24"/>
          <w:szCs w:val="24"/>
        </w:rPr>
        <w:t>Dampak positif dalam pernikahan dini, diantaranya:</w:t>
      </w:r>
      <w:r w:rsidRPr="00D4691A">
        <w:rPr>
          <w:rStyle w:val="FootnoteReference"/>
          <w:rFonts w:ascii="Times New Roman" w:hAnsi="Times New Roman" w:cs="Times New Roman"/>
          <w:sz w:val="24"/>
          <w:szCs w:val="24"/>
        </w:rPr>
        <w:footnoteReference w:id="11"/>
      </w:r>
    </w:p>
    <w:p w:rsidR="00DB7448" w:rsidRPr="00D4691A" w:rsidRDefault="00DB7448" w:rsidP="00DB7448">
      <w:pPr>
        <w:pStyle w:val="ListParagraph"/>
        <w:numPr>
          <w:ilvl w:val="0"/>
          <w:numId w:val="10"/>
        </w:numPr>
        <w:spacing w:after="0" w:line="360" w:lineRule="auto"/>
        <w:jc w:val="both"/>
        <w:rPr>
          <w:rFonts w:ascii="Times New Roman" w:hAnsi="Times New Roman" w:cs="Times New Roman"/>
          <w:sz w:val="24"/>
          <w:szCs w:val="24"/>
        </w:rPr>
      </w:pPr>
      <w:r w:rsidRPr="00D4691A">
        <w:rPr>
          <w:rFonts w:ascii="Times New Roman" w:hAnsi="Times New Roman" w:cs="Times New Roman"/>
          <w:sz w:val="24"/>
          <w:szCs w:val="24"/>
        </w:rPr>
        <w:t>Dukungan emosional: Dengan dukungan emosional maka dapat melatih kecerdasan emosional dan spiritual dalam diri setiap</w:t>
      </w:r>
      <w:r w:rsidRPr="00D4691A">
        <w:rPr>
          <w:rFonts w:ascii="Times New Roman" w:hAnsi="Times New Roman" w:cs="Times New Roman"/>
          <w:spacing w:val="-8"/>
          <w:sz w:val="24"/>
          <w:szCs w:val="24"/>
        </w:rPr>
        <w:t xml:space="preserve"> </w:t>
      </w:r>
      <w:r w:rsidRPr="00D4691A">
        <w:rPr>
          <w:rFonts w:ascii="Times New Roman" w:hAnsi="Times New Roman" w:cs="Times New Roman"/>
          <w:sz w:val="24"/>
          <w:szCs w:val="24"/>
        </w:rPr>
        <w:t>pasangan.</w:t>
      </w:r>
    </w:p>
    <w:p w:rsidR="00DB7448" w:rsidRPr="00D4691A" w:rsidRDefault="00DB7448" w:rsidP="00DB7448">
      <w:pPr>
        <w:pStyle w:val="ListParagraph"/>
        <w:numPr>
          <w:ilvl w:val="0"/>
          <w:numId w:val="10"/>
        </w:numPr>
        <w:spacing w:after="0" w:line="360" w:lineRule="auto"/>
        <w:jc w:val="both"/>
        <w:rPr>
          <w:rFonts w:ascii="Times New Roman" w:hAnsi="Times New Roman" w:cs="Times New Roman"/>
          <w:sz w:val="24"/>
          <w:szCs w:val="24"/>
        </w:rPr>
      </w:pPr>
      <w:r w:rsidRPr="00D4691A">
        <w:rPr>
          <w:rFonts w:ascii="Times New Roman" w:hAnsi="Times New Roman" w:cs="Times New Roman"/>
          <w:sz w:val="24"/>
          <w:szCs w:val="24"/>
        </w:rPr>
        <w:t xml:space="preserve">Dukungan keuangan: Dengan menikah di </w:t>
      </w:r>
      <w:proofErr w:type="gramStart"/>
      <w:r w:rsidRPr="00D4691A">
        <w:rPr>
          <w:rFonts w:ascii="Times New Roman" w:hAnsi="Times New Roman" w:cs="Times New Roman"/>
          <w:sz w:val="24"/>
          <w:szCs w:val="24"/>
        </w:rPr>
        <w:t>usia</w:t>
      </w:r>
      <w:proofErr w:type="gramEnd"/>
      <w:r w:rsidRPr="00D4691A">
        <w:rPr>
          <w:rFonts w:ascii="Times New Roman" w:hAnsi="Times New Roman" w:cs="Times New Roman"/>
          <w:sz w:val="24"/>
          <w:szCs w:val="24"/>
        </w:rPr>
        <w:t xml:space="preserve"> dini dapat meringankan beban ekonomi menjadi lebih</w:t>
      </w:r>
      <w:r w:rsidRPr="00D4691A">
        <w:rPr>
          <w:rFonts w:ascii="Times New Roman" w:hAnsi="Times New Roman" w:cs="Times New Roman"/>
          <w:spacing w:val="-8"/>
          <w:sz w:val="24"/>
          <w:szCs w:val="24"/>
        </w:rPr>
        <w:t xml:space="preserve"> </w:t>
      </w:r>
      <w:r w:rsidRPr="00D4691A">
        <w:rPr>
          <w:rFonts w:ascii="Times New Roman" w:hAnsi="Times New Roman" w:cs="Times New Roman"/>
          <w:sz w:val="24"/>
          <w:szCs w:val="24"/>
        </w:rPr>
        <w:t>menghemat.</w:t>
      </w:r>
    </w:p>
    <w:p w:rsidR="00DB7448" w:rsidRPr="00D4691A" w:rsidRDefault="00DB7448" w:rsidP="00DB7448">
      <w:pPr>
        <w:pStyle w:val="ListParagraph"/>
        <w:numPr>
          <w:ilvl w:val="0"/>
          <w:numId w:val="10"/>
        </w:numPr>
        <w:spacing w:after="0" w:line="360" w:lineRule="auto"/>
        <w:jc w:val="both"/>
        <w:rPr>
          <w:rFonts w:ascii="Times New Roman" w:hAnsi="Times New Roman" w:cs="Times New Roman"/>
          <w:sz w:val="24"/>
          <w:szCs w:val="24"/>
        </w:rPr>
      </w:pPr>
      <w:r w:rsidRPr="00D4691A">
        <w:rPr>
          <w:rFonts w:ascii="Times New Roman" w:hAnsi="Times New Roman" w:cs="Times New Roman"/>
          <w:sz w:val="24"/>
          <w:szCs w:val="24"/>
        </w:rPr>
        <w:t>Kebebasan yang lebih: Dengan berada jauh dari rumah maka menjadikan mereka bebas melakukan hal sesuai keputusannya untuk menjalani hidup mereka secara finansial dan</w:t>
      </w:r>
      <w:r w:rsidRPr="00D4691A">
        <w:rPr>
          <w:rFonts w:ascii="Times New Roman" w:hAnsi="Times New Roman" w:cs="Times New Roman"/>
          <w:spacing w:val="-5"/>
          <w:sz w:val="24"/>
          <w:szCs w:val="24"/>
        </w:rPr>
        <w:t xml:space="preserve"> </w:t>
      </w:r>
      <w:r w:rsidRPr="00D4691A">
        <w:rPr>
          <w:rFonts w:ascii="Times New Roman" w:hAnsi="Times New Roman" w:cs="Times New Roman"/>
          <w:sz w:val="24"/>
          <w:szCs w:val="24"/>
        </w:rPr>
        <w:t>emosional.</w:t>
      </w:r>
    </w:p>
    <w:p w:rsidR="00DB7448" w:rsidRPr="00D4691A" w:rsidRDefault="00DB7448" w:rsidP="00DB7448">
      <w:pPr>
        <w:pStyle w:val="ListParagraph"/>
        <w:numPr>
          <w:ilvl w:val="0"/>
          <w:numId w:val="10"/>
        </w:numPr>
        <w:spacing w:after="0" w:line="360" w:lineRule="auto"/>
        <w:jc w:val="both"/>
        <w:rPr>
          <w:rFonts w:ascii="Times New Roman" w:hAnsi="Times New Roman" w:cs="Times New Roman"/>
          <w:sz w:val="24"/>
          <w:szCs w:val="24"/>
        </w:rPr>
      </w:pPr>
      <w:r w:rsidRPr="00D4691A">
        <w:rPr>
          <w:rFonts w:ascii="Times New Roman" w:hAnsi="Times New Roman" w:cs="Times New Roman"/>
          <w:sz w:val="24"/>
          <w:szCs w:val="24"/>
        </w:rPr>
        <w:t xml:space="preserve">Belajar memikul tanggung jawab di </w:t>
      </w:r>
      <w:proofErr w:type="gramStart"/>
      <w:r w:rsidRPr="00D4691A">
        <w:rPr>
          <w:rFonts w:ascii="Times New Roman" w:hAnsi="Times New Roman" w:cs="Times New Roman"/>
          <w:sz w:val="24"/>
          <w:szCs w:val="24"/>
        </w:rPr>
        <w:t>usia</w:t>
      </w:r>
      <w:proofErr w:type="gramEnd"/>
      <w:r w:rsidRPr="00D4691A">
        <w:rPr>
          <w:rFonts w:ascii="Times New Roman" w:hAnsi="Times New Roman" w:cs="Times New Roman"/>
          <w:sz w:val="24"/>
          <w:szCs w:val="24"/>
        </w:rPr>
        <w:t xml:space="preserve"> dini: Banyak pemuda yang masa sebelum nikah tanggung jawabnya masih kecil dikarenakan ada orang tua mereka, disini mereka harus dapat mengatur urusan mereka tanpa bergantung pada orang</w:t>
      </w:r>
      <w:r w:rsidRPr="00D4691A">
        <w:rPr>
          <w:rFonts w:ascii="Times New Roman" w:hAnsi="Times New Roman" w:cs="Times New Roman"/>
          <w:spacing w:val="-10"/>
          <w:sz w:val="24"/>
          <w:szCs w:val="24"/>
        </w:rPr>
        <w:t xml:space="preserve"> </w:t>
      </w:r>
      <w:r w:rsidRPr="00D4691A">
        <w:rPr>
          <w:rFonts w:ascii="Times New Roman" w:hAnsi="Times New Roman" w:cs="Times New Roman"/>
          <w:sz w:val="24"/>
          <w:szCs w:val="24"/>
        </w:rPr>
        <w:t>tua.</w:t>
      </w:r>
    </w:p>
    <w:p w:rsidR="00DB7448" w:rsidRPr="00D4691A" w:rsidRDefault="00DB7448" w:rsidP="00DB7448">
      <w:pPr>
        <w:pStyle w:val="ListParagraph"/>
        <w:numPr>
          <w:ilvl w:val="0"/>
          <w:numId w:val="10"/>
        </w:numPr>
        <w:spacing w:after="0" w:line="360" w:lineRule="auto"/>
        <w:jc w:val="both"/>
        <w:rPr>
          <w:rFonts w:ascii="Times New Roman" w:hAnsi="Times New Roman" w:cs="Times New Roman"/>
          <w:sz w:val="24"/>
          <w:szCs w:val="24"/>
        </w:rPr>
      </w:pPr>
      <w:r w:rsidRPr="00D4691A">
        <w:rPr>
          <w:rFonts w:ascii="Times New Roman" w:hAnsi="Times New Roman" w:cs="Times New Roman"/>
          <w:sz w:val="24"/>
          <w:szCs w:val="24"/>
        </w:rPr>
        <w:t>Terbebas dari perbuatan maksiat seperti zina dan</w:t>
      </w:r>
      <w:r w:rsidRPr="00D4691A">
        <w:rPr>
          <w:rFonts w:ascii="Times New Roman" w:hAnsi="Times New Roman" w:cs="Times New Roman"/>
          <w:spacing w:val="-11"/>
          <w:sz w:val="24"/>
          <w:szCs w:val="24"/>
        </w:rPr>
        <w:t xml:space="preserve"> </w:t>
      </w:r>
      <w:r w:rsidRPr="00D4691A">
        <w:rPr>
          <w:rFonts w:ascii="Times New Roman" w:hAnsi="Times New Roman" w:cs="Times New Roman"/>
          <w:sz w:val="24"/>
          <w:szCs w:val="24"/>
        </w:rPr>
        <w:t>lain-lain.</w:t>
      </w:r>
    </w:p>
    <w:p w:rsidR="00E2615F" w:rsidRDefault="00DB7448" w:rsidP="00AE3954">
      <w:pPr>
        <w:spacing w:after="0" w:line="360" w:lineRule="auto"/>
        <w:ind w:left="360" w:firstLine="360"/>
        <w:jc w:val="both"/>
        <w:rPr>
          <w:rFonts w:ascii="Times New Roman" w:hAnsi="Times New Roman" w:cs="Times New Roman"/>
          <w:sz w:val="24"/>
          <w:szCs w:val="24"/>
        </w:rPr>
      </w:pPr>
      <w:bookmarkStart w:id="0" w:name="_GoBack"/>
      <w:bookmarkEnd w:id="0"/>
      <w:proofErr w:type="gramStart"/>
      <w:r w:rsidRPr="00D4691A">
        <w:rPr>
          <w:rFonts w:ascii="Times New Roman" w:hAnsi="Times New Roman" w:cs="Times New Roman"/>
          <w:sz w:val="24"/>
          <w:szCs w:val="24"/>
        </w:rPr>
        <w:lastRenderedPageBreak/>
        <w:t>Namun tidak sedikit yang memberikan penjelasan tentang dampak negatif yang dialami jika melakukan pernikahan dini.</w:t>
      </w:r>
      <w:proofErr w:type="gramEnd"/>
      <w:r w:rsidRPr="00D4691A">
        <w:rPr>
          <w:rFonts w:ascii="Times New Roman" w:hAnsi="Times New Roman" w:cs="Times New Roman"/>
          <w:sz w:val="24"/>
          <w:szCs w:val="24"/>
        </w:rPr>
        <w:t xml:space="preserve"> Dampak yang ditimbulkan, bisa saja terjadi pada keluarga pelaku pernikahan dini, diantaranya:</w:t>
      </w:r>
      <w:r w:rsidR="0022296D">
        <w:rPr>
          <w:rFonts w:ascii="Times New Roman" w:hAnsi="Times New Roman" w:cs="Times New Roman"/>
          <w:sz w:val="24"/>
          <w:szCs w:val="24"/>
        </w:rPr>
        <w:t xml:space="preserve"> </w:t>
      </w:r>
      <w:r w:rsidRPr="00D4691A">
        <w:rPr>
          <w:rFonts w:ascii="Times New Roman" w:hAnsi="Times New Roman" w:cs="Times New Roman"/>
          <w:sz w:val="24"/>
          <w:szCs w:val="24"/>
        </w:rPr>
        <w:t>Dampak terhadap suami isteri</w:t>
      </w:r>
      <w:r w:rsidR="0022296D">
        <w:rPr>
          <w:rFonts w:ascii="Times New Roman" w:hAnsi="Times New Roman" w:cs="Times New Roman"/>
          <w:sz w:val="24"/>
          <w:szCs w:val="24"/>
        </w:rPr>
        <w:t xml:space="preserve">, </w:t>
      </w:r>
      <w:r w:rsidRPr="00D4691A">
        <w:rPr>
          <w:rFonts w:ascii="Times New Roman" w:hAnsi="Times New Roman" w:cs="Times New Roman"/>
          <w:sz w:val="24"/>
          <w:szCs w:val="24"/>
        </w:rPr>
        <w:t>Dampak terhadap masing-masing keluarga</w:t>
      </w:r>
      <w:r w:rsidR="0022296D">
        <w:rPr>
          <w:rFonts w:ascii="Times New Roman" w:hAnsi="Times New Roman" w:cs="Times New Roman"/>
          <w:sz w:val="24"/>
          <w:szCs w:val="24"/>
        </w:rPr>
        <w:t xml:space="preserve">, </w:t>
      </w:r>
      <w:r>
        <w:rPr>
          <w:rFonts w:ascii="Times New Roman" w:hAnsi="Times New Roman" w:cs="Times New Roman"/>
          <w:sz w:val="24"/>
          <w:szCs w:val="24"/>
        </w:rPr>
        <w:t>Dampak terhadap anak-anaknya</w:t>
      </w:r>
      <w:r w:rsidR="0022296D">
        <w:rPr>
          <w:rFonts w:ascii="Times New Roman" w:hAnsi="Times New Roman" w:cs="Times New Roman"/>
          <w:sz w:val="24"/>
          <w:szCs w:val="24"/>
        </w:rPr>
        <w:t xml:space="preserve">, </w:t>
      </w:r>
      <w:r>
        <w:rPr>
          <w:rFonts w:ascii="Times New Roman" w:hAnsi="Times New Roman" w:cs="Times New Roman"/>
          <w:sz w:val="24"/>
          <w:szCs w:val="24"/>
        </w:rPr>
        <w:t>Dampak terhadap rumah tangga</w:t>
      </w:r>
      <w:r w:rsidR="0022296D">
        <w:rPr>
          <w:rFonts w:ascii="Times New Roman" w:hAnsi="Times New Roman" w:cs="Times New Roman"/>
          <w:sz w:val="24"/>
          <w:szCs w:val="24"/>
        </w:rPr>
        <w:t xml:space="preserve">, tingginya </w:t>
      </w:r>
      <w:r>
        <w:rPr>
          <w:rFonts w:ascii="Times New Roman" w:hAnsi="Times New Roman" w:cs="Times New Roman"/>
          <w:sz w:val="24"/>
          <w:szCs w:val="24"/>
        </w:rPr>
        <w:t>tingkat perceraian</w:t>
      </w:r>
      <w:r w:rsidR="0022296D">
        <w:rPr>
          <w:rFonts w:ascii="Times New Roman" w:hAnsi="Times New Roman" w:cs="Times New Roman"/>
          <w:sz w:val="24"/>
          <w:szCs w:val="24"/>
        </w:rPr>
        <w:t>.</w:t>
      </w:r>
    </w:p>
    <w:p w:rsidR="00E2615F" w:rsidRDefault="006408D6" w:rsidP="00E2615F">
      <w:pPr>
        <w:pStyle w:val="ListParagraph"/>
        <w:numPr>
          <w:ilvl w:val="0"/>
          <w:numId w:val="2"/>
        </w:numPr>
        <w:spacing w:after="0" w:line="360" w:lineRule="auto"/>
        <w:ind w:left="360"/>
        <w:jc w:val="both"/>
        <w:rPr>
          <w:rFonts w:ascii="Times New Roman" w:hAnsi="Times New Roman" w:cs="Times New Roman"/>
          <w:b/>
          <w:bCs/>
          <w:sz w:val="24"/>
          <w:szCs w:val="24"/>
        </w:rPr>
      </w:pPr>
      <w:r w:rsidRPr="006408D6">
        <w:rPr>
          <w:rFonts w:ascii="Times New Roman" w:hAnsi="Times New Roman" w:cs="Times New Roman"/>
          <w:b/>
          <w:bCs/>
          <w:sz w:val="24"/>
          <w:szCs w:val="24"/>
        </w:rPr>
        <w:t>Penutup</w:t>
      </w:r>
    </w:p>
    <w:p w:rsidR="00E2615F" w:rsidRDefault="006408D6" w:rsidP="00AC0533">
      <w:pPr>
        <w:pStyle w:val="ListParagraph"/>
        <w:spacing w:before="240" w:after="0" w:line="360" w:lineRule="auto"/>
        <w:ind w:left="360" w:firstLine="720"/>
        <w:jc w:val="both"/>
        <w:rPr>
          <w:rFonts w:ascii="Times New Roman" w:hAnsi="Times New Roman" w:cs="Times New Roman"/>
          <w:sz w:val="24"/>
          <w:szCs w:val="24"/>
        </w:rPr>
      </w:pPr>
      <w:r w:rsidRPr="00E2615F">
        <w:rPr>
          <w:rFonts w:ascii="Times New Roman" w:hAnsi="Times New Roman" w:cs="Times New Roman"/>
          <w:sz w:val="24"/>
          <w:szCs w:val="24"/>
        </w:rPr>
        <w:t>Berdasarkan hasil penelit</w:t>
      </w:r>
      <w:r w:rsidR="0022296D">
        <w:rPr>
          <w:rFonts w:ascii="Times New Roman" w:hAnsi="Times New Roman" w:cs="Times New Roman"/>
          <w:sz w:val="24"/>
          <w:szCs w:val="24"/>
        </w:rPr>
        <w:t>ian yang dilakukan oleh penulis</w:t>
      </w:r>
      <w:r w:rsidRPr="00E2615F">
        <w:rPr>
          <w:rFonts w:ascii="Times New Roman" w:hAnsi="Times New Roman" w:cs="Times New Roman"/>
          <w:sz w:val="24"/>
          <w:szCs w:val="24"/>
        </w:rPr>
        <w:t xml:space="preserve"> tentang pernikahan</w:t>
      </w:r>
      <w:r w:rsidR="0022296D">
        <w:rPr>
          <w:rFonts w:ascii="Times New Roman" w:hAnsi="Times New Roman" w:cs="Times New Roman"/>
          <w:sz w:val="24"/>
          <w:szCs w:val="24"/>
        </w:rPr>
        <w:t xml:space="preserve"> usia</w:t>
      </w:r>
      <w:r w:rsidRPr="00E2615F">
        <w:rPr>
          <w:rFonts w:ascii="Times New Roman" w:hAnsi="Times New Roman" w:cs="Times New Roman"/>
          <w:sz w:val="24"/>
          <w:szCs w:val="24"/>
        </w:rPr>
        <w:t xml:space="preserve"> dini di Desa Kabubu Kecamatan Topoyo Kabupaten Mamuju Tengah Provinsi Sulawesi Barat, maka kesimpulan yang dapat diambil adalah sebagai berikut: Faktor penyebab terjadinya pernikahan usia dini di Desa Kabubu Kecamatan Topoyo Kabupaten Mamuju Tengah diantaranya, faktor ekonomi, faktor pendidikan, faktor kemauan sendiri, faktor orang tua, faktor budaya (tradisi), dan faktor hamil diluar nikah,</w:t>
      </w:r>
      <w:r w:rsidR="00E2615F">
        <w:rPr>
          <w:rFonts w:ascii="Times New Roman" w:hAnsi="Times New Roman" w:cs="Times New Roman"/>
          <w:sz w:val="24"/>
          <w:szCs w:val="24"/>
        </w:rPr>
        <w:t xml:space="preserve"> </w:t>
      </w:r>
      <w:r w:rsidRPr="00E2615F">
        <w:rPr>
          <w:rFonts w:ascii="Times New Roman" w:hAnsi="Times New Roman" w:cs="Times New Roman"/>
          <w:sz w:val="24"/>
          <w:szCs w:val="24"/>
        </w:rPr>
        <w:t xml:space="preserve">Dampak yang ditimbulkan dari adanya pernikahan usia dini di Desa Kabubu Kecamatan Topoyo Kabupaten Mamuju Tengah </w:t>
      </w:r>
      <w:r w:rsidR="00AC0533">
        <w:rPr>
          <w:rFonts w:ascii="Times New Roman" w:hAnsi="Times New Roman" w:cs="Times New Roman"/>
          <w:sz w:val="24"/>
          <w:szCs w:val="24"/>
        </w:rPr>
        <w:t xml:space="preserve">berdampak </w:t>
      </w:r>
      <w:r w:rsidRPr="00E2615F">
        <w:rPr>
          <w:rFonts w:ascii="Times New Roman" w:hAnsi="Times New Roman" w:cs="Times New Roman"/>
          <w:sz w:val="24"/>
          <w:szCs w:val="24"/>
        </w:rPr>
        <w:t>terhadap</w:t>
      </w:r>
      <w:r w:rsidR="00AC0533">
        <w:rPr>
          <w:rFonts w:ascii="Times New Roman" w:hAnsi="Times New Roman" w:cs="Times New Roman"/>
          <w:sz w:val="24"/>
          <w:szCs w:val="24"/>
        </w:rPr>
        <w:t xml:space="preserve"> kesehatan alat reproduksi bagi sang ibu,</w:t>
      </w:r>
      <w:r w:rsidRPr="00E2615F">
        <w:rPr>
          <w:rFonts w:ascii="Times New Roman" w:hAnsi="Times New Roman" w:cs="Times New Roman"/>
          <w:sz w:val="24"/>
          <w:szCs w:val="24"/>
        </w:rPr>
        <w:t xml:space="preserve"> anak-anak</w:t>
      </w:r>
      <w:r w:rsidR="00AC0533">
        <w:rPr>
          <w:rFonts w:ascii="Times New Roman" w:hAnsi="Times New Roman" w:cs="Times New Roman"/>
          <w:sz w:val="24"/>
          <w:szCs w:val="24"/>
        </w:rPr>
        <w:t xml:space="preserve"> yang dilahirkan, </w:t>
      </w:r>
      <w:r w:rsidRPr="00E2615F">
        <w:rPr>
          <w:rFonts w:ascii="Times New Roman" w:hAnsi="Times New Roman" w:cs="Times New Roman"/>
          <w:sz w:val="24"/>
          <w:szCs w:val="24"/>
        </w:rPr>
        <w:t>terhadap keluarga mereka masin</w:t>
      </w:r>
      <w:r w:rsidR="00AC0533">
        <w:rPr>
          <w:rFonts w:ascii="Times New Roman" w:hAnsi="Times New Roman" w:cs="Times New Roman"/>
          <w:sz w:val="24"/>
          <w:szCs w:val="24"/>
        </w:rPr>
        <w:t xml:space="preserve">g-masing, </w:t>
      </w:r>
      <w:r w:rsidRPr="00E0489B">
        <w:rPr>
          <w:rFonts w:ascii="Times New Roman" w:hAnsi="Times New Roman" w:cs="Times New Roman"/>
          <w:sz w:val="24"/>
          <w:szCs w:val="24"/>
        </w:rPr>
        <w:t xml:space="preserve">terhadap keharmonisan rumah tangga, dan </w:t>
      </w:r>
      <w:r>
        <w:rPr>
          <w:rFonts w:ascii="Times New Roman" w:hAnsi="Times New Roman" w:cs="Times New Roman"/>
          <w:sz w:val="24"/>
          <w:szCs w:val="24"/>
        </w:rPr>
        <w:t>d</w:t>
      </w:r>
      <w:r w:rsidRPr="00E0489B">
        <w:rPr>
          <w:rFonts w:ascii="Times New Roman" w:hAnsi="Times New Roman" w:cs="Times New Roman"/>
          <w:sz w:val="24"/>
          <w:szCs w:val="24"/>
        </w:rPr>
        <w:t>ampak terhadap tingkat perceraian.</w:t>
      </w:r>
    </w:p>
    <w:p w:rsidR="00E2615F" w:rsidRPr="00EF2D6F" w:rsidRDefault="00E2615F" w:rsidP="00E2615F">
      <w:pPr>
        <w:pStyle w:val="ListParagraph"/>
        <w:spacing w:before="240" w:after="0" w:line="360" w:lineRule="auto"/>
        <w:ind w:left="360" w:firstLine="720"/>
        <w:jc w:val="both"/>
        <w:rPr>
          <w:rFonts w:ascii="Times New Roman" w:hAnsi="Times New Roman" w:cs="Times New Roman"/>
          <w:sz w:val="24"/>
          <w:szCs w:val="24"/>
        </w:rPr>
      </w:pPr>
      <w:r w:rsidRPr="00B77D8F">
        <w:rPr>
          <w:rFonts w:ascii="Times New Roman" w:hAnsi="Times New Roman" w:cs="Times New Roman"/>
          <w:sz w:val="24"/>
          <w:szCs w:val="24"/>
        </w:rPr>
        <w:t>Mengacu pada kesimpulan y</w:t>
      </w:r>
      <w:r>
        <w:rPr>
          <w:rFonts w:ascii="Times New Roman" w:hAnsi="Times New Roman" w:cs="Times New Roman"/>
          <w:sz w:val="24"/>
          <w:szCs w:val="24"/>
        </w:rPr>
        <w:t xml:space="preserve">ang telah dijelaskan sebelumnya maka penulis memberikan saran sebagai berikut: Berdasarkan kesimpulan pertama yaitu faktor-faktor yang telah dijelaskan sebelumnya, pernikahan usia dini memang tidak dilarang akan tetapi lebih baik jika pernikahan dilakukan dengan kesiapan yang benar-benar matang, baik kesiapan rohani maupun kesiapan rohani karena dalam pernikahan mengharuskan memiliki pondasi yang kuat dari segi mental dan kesiapan jasmani demi terciptanya keharmonisan dalam berumah tangga. </w:t>
      </w:r>
      <w:r w:rsidRPr="00EF2D6F">
        <w:rPr>
          <w:rFonts w:ascii="Times New Roman" w:hAnsi="Times New Roman" w:cs="Times New Roman"/>
          <w:sz w:val="24"/>
          <w:szCs w:val="24"/>
        </w:rPr>
        <w:t>Mengacu pada</w:t>
      </w:r>
      <w:r>
        <w:rPr>
          <w:rFonts w:ascii="Times New Roman" w:hAnsi="Times New Roman" w:cs="Times New Roman"/>
          <w:sz w:val="24"/>
          <w:szCs w:val="24"/>
        </w:rPr>
        <w:t xml:space="preserve"> kesimpulan kedua yaitu</w:t>
      </w:r>
      <w:r w:rsidRPr="00EF2D6F">
        <w:rPr>
          <w:rFonts w:ascii="Times New Roman" w:hAnsi="Times New Roman" w:cs="Times New Roman"/>
          <w:sz w:val="24"/>
          <w:szCs w:val="24"/>
        </w:rPr>
        <w:t xml:space="preserve"> dampak yang ditimbulkan dari pernikahan usia dini yang terjadi di Desa Kabubu Kecamatan Topoyo Kabupaten Mamuju Tengah Provinsi Sulawesi Barat, penulis memberikan saran </w:t>
      </w:r>
      <w:r>
        <w:rPr>
          <w:rFonts w:ascii="Times New Roman" w:hAnsi="Times New Roman" w:cs="Times New Roman"/>
          <w:sz w:val="24"/>
          <w:szCs w:val="24"/>
        </w:rPr>
        <w:t>b</w:t>
      </w:r>
      <w:r w:rsidRPr="00EF2D6F">
        <w:rPr>
          <w:rFonts w:ascii="Times New Roman" w:hAnsi="Times New Roman" w:cs="Times New Roman"/>
          <w:sz w:val="24"/>
          <w:szCs w:val="24"/>
        </w:rPr>
        <w:t>agi orang t</w:t>
      </w:r>
      <w:r>
        <w:rPr>
          <w:rFonts w:ascii="Times New Roman" w:hAnsi="Times New Roman" w:cs="Times New Roman"/>
          <w:sz w:val="24"/>
          <w:szCs w:val="24"/>
        </w:rPr>
        <w:t xml:space="preserve">ua serta masyarakat khususnya di Desa Kabubu </w:t>
      </w:r>
      <w:r w:rsidRPr="00EF2D6F">
        <w:rPr>
          <w:rFonts w:ascii="Times New Roman" w:hAnsi="Times New Roman" w:cs="Times New Roman"/>
          <w:sz w:val="24"/>
          <w:szCs w:val="24"/>
        </w:rPr>
        <w:t xml:space="preserve">haruslah lebih memperhatikan anak-anaknya agar tidak mudah terjerumus dalam perzinahan </w:t>
      </w:r>
      <w:r>
        <w:rPr>
          <w:rFonts w:ascii="Times New Roman" w:hAnsi="Times New Roman" w:cs="Times New Roman"/>
          <w:sz w:val="24"/>
          <w:szCs w:val="24"/>
        </w:rPr>
        <w:t xml:space="preserve">dan pergaulan bebas </w:t>
      </w:r>
      <w:r w:rsidRPr="00EF2D6F">
        <w:rPr>
          <w:rFonts w:ascii="Times New Roman" w:hAnsi="Times New Roman" w:cs="Times New Roman"/>
          <w:sz w:val="24"/>
          <w:szCs w:val="24"/>
        </w:rPr>
        <w:t>sehingga pernikahan dini tidak harus dilakukan, beberapa kegiatan keagamaan perlu dikembangkan supaya para remaja bisa mengerti tentang apa yang halal dan yang diharamkan oleh Allah</w:t>
      </w:r>
      <w:r w:rsidRPr="00EF2D6F">
        <w:rPr>
          <w:rFonts w:ascii="Times New Roman" w:hAnsi="Times New Roman" w:cs="Times New Roman"/>
          <w:spacing w:val="-21"/>
          <w:sz w:val="24"/>
          <w:szCs w:val="24"/>
        </w:rPr>
        <w:t xml:space="preserve"> </w:t>
      </w:r>
      <w:r w:rsidRPr="00EF2D6F">
        <w:rPr>
          <w:rFonts w:ascii="Times New Roman" w:hAnsi="Times New Roman" w:cs="Times New Roman"/>
          <w:sz w:val="24"/>
          <w:szCs w:val="24"/>
        </w:rPr>
        <w:t>swt.</w:t>
      </w:r>
    </w:p>
    <w:p w:rsidR="00E2615F" w:rsidRDefault="00E2615F" w:rsidP="00E2615F">
      <w:pPr>
        <w:jc w:val="both"/>
        <w:rPr>
          <w:rFonts w:ascii="Times New Roman" w:hAnsi="Times New Roman" w:cs="Times New Roman"/>
          <w:sz w:val="24"/>
          <w:szCs w:val="24"/>
        </w:rPr>
      </w:pPr>
    </w:p>
    <w:p w:rsidR="00E2615F" w:rsidRDefault="00E2615F">
      <w:pPr>
        <w:rPr>
          <w:rFonts w:ascii="Times New Roman" w:hAnsi="Times New Roman" w:cs="Times New Roman"/>
          <w:sz w:val="24"/>
          <w:szCs w:val="24"/>
        </w:rPr>
      </w:pPr>
    </w:p>
    <w:p w:rsidR="00E2615F" w:rsidRPr="008830D0" w:rsidRDefault="00E2615F" w:rsidP="00E2615F">
      <w:pPr>
        <w:pStyle w:val="FootnoteText"/>
        <w:spacing w:before="240" w:after="240" w:line="480" w:lineRule="auto"/>
        <w:jc w:val="center"/>
        <w:rPr>
          <w:rFonts w:ascii="Times New Roman" w:hAnsi="Times New Roman" w:cs="Times New Roman"/>
          <w:b/>
          <w:sz w:val="24"/>
          <w:szCs w:val="24"/>
        </w:rPr>
      </w:pPr>
      <w:r w:rsidRPr="008830D0">
        <w:rPr>
          <w:rFonts w:ascii="Times New Roman" w:hAnsi="Times New Roman" w:cs="Times New Roman"/>
          <w:b/>
          <w:sz w:val="24"/>
          <w:szCs w:val="24"/>
        </w:rPr>
        <w:lastRenderedPageBreak/>
        <w:t>Daftar Pustaka</w:t>
      </w:r>
    </w:p>
    <w:p w:rsidR="00E2615F" w:rsidRPr="00971A8F" w:rsidRDefault="00E2615F" w:rsidP="00E2615F">
      <w:pPr>
        <w:pStyle w:val="FootnoteText"/>
        <w:numPr>
          <w:ilvl w:val="0"/>
          <w:numId w:val="14"/>
        </w:numPr>
        <w:spacing w:line="480" w:lineRule="auto"/>
        <w:ind w:left="360"/>
        <w:jc w:val="both"/>
        <w:rPr>
          <w:rFonts w:ascii="Times New Roman" w:hAnsi="Times New Roman" w:cs="Times New Roman"/>
          <w:b/>
          <w:i/>
          <w:sz w:val="24"/>
          <w:szCs w:val="24"/>
        </w:rPr>
      </w:pPr>
      <w:r w:rsidRPr="00971A8F">
        <w:rPr>
          <w:rFonts w:ascii="Times New Roman" w:hAnsi="Times New Roman" w:cs="Times New Roman"/>
          <w:b/>
          <w:i/>
          <w:sz w:val="24"/>
          <w:szCs w:val="24"/>
        </w:rPr>
        <w:t>Buku</w:t>
      </w:r>
    </w:p>
    <w:p w:rsidR="00E2615F" w:rsidRPr="008830D0" w:rsidRDefault="00E2615F" w:rsidP="00E2615F">
      <w:pPr>
        <w:pStyle w:val="FootnoteText"/>
        <w:ind w:left="720" w:hanging="720"/>
        <w:rPr>
          <w:rFonts w:ascii="Times New Roman" w:hAnsi="Times New Roman" w:cs="Times New Roman"/>
          <w:sz w:val="24"/>
          <w:szCs w:val="24"/>
        </w:rPr>
      </w:pPr>
      <w:r w:rsidRPr="008830D0">
        <w:rPr>
          <w:rFonts w:ascii="Times New Roman" w:hAnsi="Times New Roman" w:cs="Times New Roman"/>
          <w:sz w:val="24"/>
          <w:szCs w:val="24"/>
        </w:rPr>
        <w:t xml:space="preserve">Abdul Kisyik Hamid. </w:t>
      </w:r>
      <w:r w:rsidRPr="008830D0">
        <w:rPr>
          <w:rFonts w:ascii="Times New Roman" w:hAnsi="Times New Roman" w:cs="Times New Roman"/>
          <w:i/>
          <w:iCs/>
          <w:sz w:val="24"/>
          <w:szCs w:val="24"/>
        </w:rPr>
        <w:t>Bimbingan Islam Untuk Mencapai Keluarga Sakinah</w:t>
      </w:r>
      <w:r w:rsidRPr="008830D0">
        <w:rPr>
          <w:rFonts w:ascii="Times New Roman" w:hAnsi="Times New Roman" w:cs="Times New Roman"/>
          <w:sz w:val="24"/>
          <w:szCs w:val="24"/>
        </w:rPr>
        <w:t>, Bandung: Albayan 2003.</w:t>
      </w:r>
    </w:p>
    <w:p w:rsidR="00E2615F" w:rsidRDefault="00E2615F" w:rsidP="00E2615F">
      <w:pPr>
        <w:pStyle w:val="FootnoteText"/>
        <w:spacing w:before="240"/>
        <w:ind w:left="720" w:hanging="720"/>
        <w:rPr>
          <w:rFonts w:ascii="Times New Roman" w:hAnsi="Times New Roman" w:cs="Times New Roman"/>
          <w:sz w:val="24"/>
          <w:szCs w:val="24"/>
        </w:rPr>
      </w:pPr>
      <w:r w:rsidRPr="008830D0">
        <w:rPr>
          <w:rFonts w:ascii="Times New Roman" w:hAnsi="Times New Roman" w:cs="Times New Roman"/>
          <w:sz w:val="24"/>
          <w:szCs w:val="24"/>
        </w:rPr>
        <w:t xml:space="preserve">Amiruddin, H. Zainal Asikin. </w:t>
      </w:r>
      <w:r w:rsidRPr="008830D0">
        <w:rPr>
          <w:rFonts w:ascii="Times New Roman" w:hAnsi="Times New Roman" w:cs="Times New Roman"/>
          <w:i/>
          <w:sz w:val="24"/>
          <w:szCs w:val="24"/>
        </w:rPr>
        <w:t>Pengantar Metode Penelitian Hukum</w:t>
      </w:r>
      <w:r w:rsidRPr="008830D0">
        <w:rPr>
          <w:rFonts w:ascii="Times New Roman" w:hAnsi="Times New Roman" w:cs="Times New Roman"/>
          <w:sz w:val="24"/>
          <w:szCs w:val="24"/>
        </w:rPr>
        <w:t>, Cet.II; Jakarta: PT. Raja Grafindo Persada, 2004.</w:t>
      </w:r>
    </w:p>
    <w:p w:rsidR="00E2615F" w:rsidRPr="008830D0" w:rsidRDefault="00E2615F" w:rsidP="00E2615F">
      <w:pPr>
        <w:pStyle w:val="FootnoteText"/>
        <w:spacing w:before="240" w:line="480" w:lineRule="auto"/>
        <w:rPr>
          <w:rFonts w:ascii="Times New Roman" w:hAnsi="Times New Roman" w:cs="Times New Roman"/>
          <w:sz w:val="24"/>
          <w:szCs w:val="24"/>
        </w:rPr>
      </w:pPr>
      <w:r w:rsidRPr="008830D0">
        <w:rPr>
          <w:rFonts w:ascii="Times New Roman" w:hAnsi="Times New Roman" w:cs="Times New Roman"/>
          <w:sz w:val="24"/>
          <w:szCs w:val="24"/>
        </w:rPr>
        <w:t xml:space="preserve">Ali Zainuddin. </w:t>
      </w:r>
      <w:r>
        <w:rPr>
          <w:rFonts w:ascii="Times New Roman" w:hAnsi="Times New Roman" w:cs="Times New Roman"/>
          <w:sz w:val="24"/>
          <w:szCs w:val="24"/>
        </w:rPr>
        <w:t xml:space="preserve"> </w:t>
      </w:r>
      <w:r>
        <w:rPr>
          <w:rFonts w:ascii="Times New Roman" w:hAnsi="Times New Roman" w:cs="Times New Roman"/>
          <w:i/>
          <w:sz w:val="24"/>
          <w:szCs w:val="24"/>
        </w:rPr>
        <w:t>Metode Penelitian Hukum</w:t>
      </w:r>
      <w:proofErr w:type="gramStart"/>
      <w:r>
        <w:rPr>
          <w:rFonts w:ascii="Times New Roman" w:hAnsi="Times New Roman" w:cs="Times New Roman"/>
          <w:i/>
          <w:sz w:val="24"/>
          <w:szCs w:val="24"/>
        </w:rPr>
        <w:t>,</w:t>
      </w:r>
      <w:r w:rsidRPr="008830D0">
        <w:rPr>
          <w:rFonts w:ascii="Times New Roman" w:hAnsi="Times New Roman" w:cs="Times New Roman"/>
          <w:sz w:val="24"/>
          <w:szCs w:val="24"/>
        </w:rPr>
        <w:t>Cet</w:t>
      </w:r>
      <w:proofErr w:type="gramEnd"/>
      <w:r w:rsidRPr="008830D0">
        <w:rPr>
          <w:rFonts w:ascii="Times New Roman" w:hAnsi="Times New Roman" w:cs="Times New Roman"/>
          <w:sz w:val="24"/>
          <w:szCs w:val="24"/>
        </w:rPr>
        <w:t>. I; Jakarta: Sinar Grafika, 2016.</w:t>
      </w:r>
    </w:p>
    <w:p w:rsidR="00E2615F" w:rsidRPr="008830D0" w:rsidRDefault="00E2615F" w:rsidP="00E2615F">
      <w:pPr>
        <w:pStyle w:val="FootnoteText"/>
        <w:spacing w:line="480" w:lineRule="auto"/>
        <w:ind w:left="720" w:hanging="720"/>
        <w:rPr>
          <w:rFonts w:ascii="Times New Roman" w:hAnsi="Times New Roman" w:cs="Times New Roman"/>
          <w:sz w:val="24"/>
          <w:szCs w:val="24"/>
        </w:rPr>
      </w:pPr>
      <w:proofErr w:type="gramStart"/>
      <w:r w:rsidRPr="008830D0">
        <w:rPr>
          <w:rFonts w:ascii="Times New Roman" w:hAnsi="Times New Roman" w:cs="Times New Roman"/>
          <w:sz w:val="24"/>
          <w:szCs w:val="24"/>
        </w:rPr>
        <w:t>Aminudin.</w:t>
      </w:r>
      <w:proofErr w:type="gramEnd"/>
      <w:r w:rsidRPr="008830D0">
        <w:rPr>
          <w:rFonts w:ascii="Times New Roman" w:hAnsi="Times New Roman" w:cs="Times New Roman"/>
          <w:sz w:val="24"/>
          <w:szCs w:val="24"/>
        </w:rPr>
        <w:t xml:space="preserve"> </w:t>
      </w:r>
      <w:r w:rsidRPr="008830D0">
        <w:rPr>
          <w:rFonts w:ascii="Times New Roman" w:hAnsi="Times New Roman" w:cs="Times New Roman"/>
          <w:i/>
          <w:iCs/>
          <w:sz w:val="24"/>
          <w:szCs w:val="24"/>
        </w:rPr>
        <w:t>Fiqih Munakahat</w:t>
      </w:r>
      <w:r>
        <w:rPr>
          <w:rFonts w:ascii="Times New Roman" w:hAnsi="Times New Roman" w:cs="Times New Roman"/>
          <w:sz w:val="24"/>
          <w:szCs w:val="24"/>
        </w:rPr>
        <w:t>, Bandung: Pustaka Setia, 2003.</w:t>
      </w:r>
    </w:p>
    <w:p w:rsidR="00E2615F" w:rsidRDefault="00E2615F" w:rsidP="00B45D9A">
      <w:pPr>
        <w:pStyle w:val="FootnoteText"/>
        <w:spacing w:line="360" w:lineRule="auto"/>
        <w:ind w:left="720" w:hanging="720"/>
        <w:rPr>
          <w:rFonts w:ascii="Times New Roman" w:hAnsi="Times New Roman" w:cs="Times New Roman"/>
          <w:sz w:val="24"/>
          <w:szCs w:val="24"/>
        </w:rPr>
      </w:pPr>
      <w:r w:rsidRPr="008830D0">
        <w:rPr>
          <w:rFonts w:ascii="Times New Roman" w:hAnsi="Times New Roman" w:cs="Times New Roman"/>
          <w:sz w:val="24"/>
          <w:szCs w:val="24"/>
        </w:rPr>
        <w:t xml:space="preserve">Abdul Rahman Ghozali, </w:t>
      </w:r>
      <w:r w:rsidRPr="008830D0">
        <w:rPr>
          <w:rFonts w:ascii="Times New Roman" w:hAnsi="Times New Roman" w:cs="Times New Roman"/>
          <w:i/>
          <w:sz w:val="24"/>
          <w:szCs w:val="24"/>
        </w:rPr>
        <w:t>Fiqih Munakahat</w:t>
      </w:r>
      <w:r w:rsidRPr="008830D0">
        <w:rPr>
          <w:rFonts w:ascii="Times New Roman" w:hAnsi="Times New Roman" w:cs="Times New Roman"/>
          <w:sz w:val="24"/>
          <w:szCs w:val="24"/>
        </w:rPr>
        <w:t>, Jakarta: Kencana, 2003.</w:t>
      </w:r>
    </w:p>
    <w:p w:rsidR="00E2615F" w:rsidRPr="008830D0" w:rsidRDefault="00E2615F" w:rsidP="00B45D9A">
      <w:pPr>
        <w:pStyle w:val="Default"/>
        <w:spacing w:line="360" w:lineRule="auto"/>
        <w:ind w:left="720" w:hanging="720"/>
        <w:jc w:val="both"/>
        <w:rPr>
          <w:rFonts w:ascii="Times New Roman" w:hAnsi="Times New Roman" w:cs="Times New Roman"/>
          <w:color w:val="auto"/>
        </w:rPr>
      </w:pPr>
      <w:r w:rsidRPr="008830D0">
        <w:rPr>
          <w:rFonts w:ascii="Times New Roman" w:hAnsi="Times New Roman" w:cs="Times New Roman"/>
          <w:iCs/>
          <w:color w:val="auto"/>
        </w:rPr>
        <w:t>Fadlyana Eddy, Shinta Larasaty</w:t>
      </w:r>
      <w:r w:rsidRPr="008830D0">
        <w:rPr>
          <w:rFonts w:ascii="Times New Roman" w:hAnsi="Times New Roman" w:cs="Times New Roman"/>
          <w:color w:val="auto"/>
        </w:rPr>
        <w:t xml:space="preserve">. </w:t>
      </w:r>
      <w:r w:rsidRPr="008830D0">
        <w:rPr>
          <w:rFonts w:ascii="Times New Roman" w:hAnsi="Times New Roman" w:cs="Times New Roman"/>
          <w:i/>
          <w:color w:val="auto"/>
        </w:rPr>
        <w:t xml:space="preserve">Pernikahan </w:t>
      </w:r>
      <w:proofErr w:type="gramStart"/>
      <w:r w:rsidRPr="008830D0">
        <w:rPr>
          <w:rFonts w:ascii="Times New Roman" w:hAnsi="Times New Roman" w:cs="Times New Roman"/>
          <w:i/>
          <w:color w:val="auto"/>
        </w:rPr>
        <w:t>Usia</w:t>
      </w:r>
      <w:proofErr w:type="gramEnd"/>
      <w:r w:rsidRPr="008830D0">
        <w:rPr>
          <w:rFonts w:ascii="Times New Roman" w:hAnsi="Times New Roman" w:cs="Times New Roman"/>
          <w:i/>
          <w:color w:val="auto"/>
        </w:rPr>
        <w:t xml:space="preserve"> Dini dan Permasalahannya</w:t>
      </w:r>
      <w:r w:rsidRPr="008830D0">
        <w:rPr>
          <w:rFonts w:ascii="Times New Roman" w:hAnsi="Times New Roman" w:cs="Times New Roman"/>
          <w:color w:val="auto"/>
        </w:rPr>
        <w:t>, Sari Pediatri 11, No. 2, Agustus 2009.</w:t>
      </w:r>
    </w:p>
    <w:p w:rsidR="00E2615F" w:rsidRDefault="00E2615F" w:rsidP="00B45D9A">
      <w:pPr>
        <w:spacing w:after="0" w:line="240" w:lineRule="auto"/>
        <w:ind w:left="720" w:hanging="720"/>
        <w:rPr>
          <w:rFonts w:ascii="Times New Roman" w:hAnsi="Times New Roman" w:cs="Times New Roman"/>
          <w:sz w:val="24"/>
          <w:szCs w:val="24"/>
        </w:rPr>
      </w:pPr>
      <w:r w:rsidRPr="008830D0">
        <w:rPr>
          <w:rFonts w:ascii="Times New Roman" w:hAnsi="Times New Roman" w:cs="Times New Roman"/>
          <w:sz w:val="24"/>
          <w:szCs w:val="24"/>
        </w:rPr>
        <w:t xml:space="preserve">H.S.A. A. Hamdani. </w:t>
      </w:r>
      <w:r w:rsidRPr="008830D0">
        <w:rPr>
          <w:rFonts w:ascii="Times New Roman" w:hAnsi="Times New Roman" w:cs="Times New Roman"/>
          <w:i/>
          <w:iCs/>
          <w:sz w:val="24"/>
          <w:szCs w:val="24"/>
        </w:rPr>
        <w:t xml:space="preserve">Risalah Nikah Hukum Perkawinan Islam, </w:t>
      </w:r>
      <w:r w:rsidRPr="008830D0">
        <w:rPr>
          <w:rFonts w:ascii="Times New Roman" w:hAnsi="Times New Roman" w:cs="Times New Roman"/>
          <w:sz w:val="24"/>
          <w:szCs w:val="24"/>
        </w:rPr>
        <w:t>Jakarta: Pustaka Amani, 1989.</w:t>
      </w:r>
    </w:p>
    <w:p w:rsidR="00E2615F" w:rsidRDefault="00E2615F" w:rsidP="00E2615F">
      <w:pPr>
        <w:spacing w:before="240" w:after="240" w:line="240" w:lineRule="auto"/>
        <w:ind w:left="720" w:hanging="720"/>
        <w:rPr>
          <w:rFonts w:ascii="Times New Roman" w:hAnsi="Times New Roman" w:cs="Times New Roman"/>
          <w:sz w:val="24"/>
          <w:szCs w:val="24"/>
        </w:rPr>
      </w:pPr>
      <w:r w:rsidRPr="008830D0">
        <w:rPr>
          <w:rFonts w:ascii="Times New Roman" w:hAnsi="Times New Roman" w:cs="Times New Roman"/>
          <w:sz w:val="24"/>
          <w:szCs w:val="24"/>
        </w:rPr>
        <w:t xml:space="preserve">Mulyana Dedi. </w:t>
      </w:r>
      <w:r w:rsidRPr="008830D0">
        <w:rPr>
          <w:rFonts w:ascii="Times New Roman" w:hAnsi="Times New Roman" w:cs="Times New Roman"/>
          <w:i/>
          <w:iCs/>
          <w:sz w:val="24"/>
          <w:szCs w:val="24"/>
        </w:rPr>
        <w:t xml:space="preserve">Metode Penelitian </w:t>
      </w:r>
      <w:proofErr w:type="gramStart"/>
      <w:r w:rsidRPr="008830D0">
        <w:rPr>
          <w:rFonts w:ascii="Times New Roman" w:hAnsi="Times New Roman" w:cs="Times New Roman"/>
          <w:i/>
          <w:iCs/>
          <w:sz w:val="24"/>
          <w:szCs w:val="24"/>
        </w:rPr>
        <w:t>Kualitatif</w:t>
      </w:r>
      <w:r w:rsidRPr="008830D0">
        <w:rPr>
          <w:rFonts w:ascii="Times New Roman" w:hAnsi="Times New Roman" w:cs="Times New Roman"/>
          <w:sz w:val="24"/>
          <w:szCs w:val="24"/>
        </w:rPr>
        <w:t xml:space="preserve"> ,</w:t>
      </w:r>
      <w:proofErr w:type="gramEnd"/>
      <w:r w:rsidRPr="008830D0">
        <w:rPr>
          <w:rFonts w:ascii="Times New Roman" w:hAnsi="Times New Roman" w:cs="Times New Roman"/>
          <w:sz w:val="24"/>
          <w:szCs w:val="24"/>
        </w:rPr>
        <w:t xml:space="preserve"> Cet. I; Bandung: PT. Remaja Rosdakarya, 2002.</w:t>
      </w:r>
    </w:p>
    <w:p w:rsidR="00E2615F" w:rsidRPr="00263245" w:rsidRDefault="00E2615F" w:rsidP="00E2615F">
      <w:pPr>
        <w:pStyle w:val="FootnoteText"/>
        <w:spacing w:after="240" w:line="240" w:lineRule="exact"/>
        <w:rPr>
          <w:rFonts w:asciiTheme="majorBidi" w:hAnsiTheme="majorBidi" w:cstheme="majorBidi"/>
          <w:sz w:val="24"/>
          <w:szCs w:val="24"/>
        </w:rPr>
      </w:pPr>
      <w:r w:rsidRPr="00263245">
        <w:rPr>
          <w:rFonts w:asciiTheme="majorBidi" w:hAnsiTheme="majorBidi" w:cstheme="majorBidi"/>
          <w:sz w:val="24"/>
          <w:szCs w:val="24"/>
        </w:rPr>
        <w:t xml:space="preserve">Ramulyo Moh. Idris, </w:t>
      </w:r>
      <w:r w:rsidRPr="00263245">
        <w:rPr>
          <w:rFonts w:asciiTheme="majorBidi" w:hAnsiTheme="majorBidi" w:cstheme="majorBidi"/>
          <w:i/>
          <w:iCs/>
          <w:sz w:val="24"/>
          <w:szCs w:val="24"/>
        </w:rPr>
        <w:t xml:space="preserve">Hukum Perkawinan Islam </w:t>
      </w:r>
      <w:r w:rsidRPr="00263245">
        <w:rPr>
          <w:rFonts w:asciiTheme="majorBidi" w:hAnsiTheme="majorBidi" w:cstheme="majorBidi"/>
          <w:sz w:val="24"/>
          <w:szCs w:val="24"/>
        </w:rPr>
        <w:t>Cet. IV; Jakarta: PT. Bumi Askara</w:t>
      </w:r>
      <w:proofErr w:type="gramStart"/>
      <w:r w:rsidRPr="00263245">
        <w:rPr>
          <w:rFonts w:asciiTheme="majorBidi" w:hAnsiTheme="majorBidi" w:cstheme="majorBidi"/>
          <w:sz w:val="24"/>
          <w:szCs w:val="24"/>
        </w:rPr>
        <w:t xml:space="preserve">, </w:t>
      </w:r>
      <w:r>
        <w:rPr>
          <w:rFonts w:asciiTheme="majorBidi" w:hAnsiTheme="majorBidi" w:cstheme="majorBidi"/>
          <w:sz w:val="24"/>
          <w:szCs w:val="24"/>
        </w:rPr>
        <w:t xml:space="preserve"> </w:t>
      </w:r>
      <w:r w:rsidRPr="00263245">
        <w:rPr>
          <w:rFonts w:asciiTheme="majorBidi" w:hAnsiTheme="majorBidi" w:cstheme="majorBidi"/>
          <w:sz w:val="24"/>
          <w:szCs w:val="24"/>
        </w:rPr>
        <w:t>2002</w:t>
      </w:r>
      <w:proofErr w:type="gramEnd"/>
    </w:p>
    <w:p w:rsidR="00E2615F" w:rsidRDefault="00E2615F" w:rsidP="00E2615F">
      <w:pPr>
        <w:spacing w:before="240" w:after="240" w:line="240" w:lineRule="auto"/>
        <w:ind w:left="720" w:hanging="720"/>
        <w:rPr>
          <w:rFonts w:ascii="Times New Roman" w:hAnsi="Times New Roman" w:cs="Times New Roman"/>
          <w:sz w:val="24"/>
          <w:szCs w:val="24"/>
        </w:rPr>
      </w:pPr>
      <w:r w:rsidRPr="008830D0">
        <w:rPr>
          <w:rFonts w:ascii="Times New Roman" w:hAnsi="Times New Roman" w:cs="Times New Roman"/>
          <w:sz w:val="24"/>
          <w:szCs w:val="24"/>
        </w:rPr>
        <w:t xml:space="preserve">Syamsuddin M. </w:t>
      </w:r>
      <w:r w:rsidRPr="008830D0">
        <w:rPr>
          <w:rFonts w:ascii="Times New Roman" w:hAnsi="Times New Roman" w:cs="Times New Roman"/>
          <w:i/>
          <w:sz w:val="24"/>
          <w:szCs w:val="24"/>
        </w:rPr>
        <w:t xml:space="preserve">Operasionalisasi Penelitian Hukum, </w:t>
      </w:r>
      <w:proofErr w:type="gramStart"/>
      <w:r w:rsidRPr="008830D0">
        <w:rPr>
          <w:rFonts w:ascii="Times New Roman" w:hAnsi="Times New Roman" w:cs="Times New Roman"/>
          <w:sz w:val="24"/>
          <w:szCs w:val="24"/>
        </w:rPr>
        <w:t>Cet</w:t>
      </w:r>
      <w:proofErr w:type="gramEnd"/>
      <w:r w:rsidRPr="008830D0">
        <w:rPr>
          <w:rFonts w:ascii="Times New Roman" w:hAnsi="Times New Roman" w:cs="Times New Roman"/>
          <w:sz w:val="24"/>
          <w:szCs w:val="24"/>
        </w:rPr>
        <w:t>. I; Jakarta: Raja Grafindo Persada, 2007.</w:t>
      </w:r>
    </w:p>
    <w:p w:rsidR="00E2615F" w:rsidRDefault="00E2615F" w:rsidP="00E2615F">
      <w:pPr>
        <w:spacing w:before="240" w:after="240" w:line="240" w:lineRule="auto"/>
        <w:ind w:left="720" w:hanging="720"/>
        <w:rPr>
          <w:rFonts w:ascii="Times New Roman" w:hAnsi="Times New Roman" w:cs="Times New Roman"/>
          <w:sz w:val="24"/>
          <w:szCs w:val="24"/>
        </w:rPr>
      </w:pPr>
      <w:r w:rsidRPr="008830D0">
        <w:rPr>
          <w:rFonts w:ascii="Times New Roman" w:hAnsi="Times New Roman" w:cs="Times New Roman"/>
          <w:sz w:val="24"/>
          <w:szCs w:val="24"/>
        </w:rPr>
        <w:t xml:space="preserve">Soimin Soedharyo. </w:t>
      </w:r>
      <w:r w:rsidRPr="008830D0">
        <w:rPr>
          <w:rFonts w:ascii="Times New Roman" w:hAnsi="Times New Roman" w:cs="Times New Roman"/>
          <w:i/>
          <w:sz w:val="24"/>
          <w:szCs w:val="24"/>
        </w:rPr>
        <w:t xml:space="preserve">Hukum Orang dan Keluarga, </w:t>
      </w:r>
      <w:r w:rsidRPr="008830D0">
        <w:rPr>
          <w:rFonts w:ascii="Times New Roman" w:hAnsi="Times New Roman" w:cs="Times New Roman"/>
          <w:sz w:val="24"/>
          <w:szCs w:val="24"/>
        </w:rPr>
        <w:t>Jakarta: Sinar Grafika, 2010.</w:t>
      </w:r>
    </w:p>
    <w:p w:rsidR="00E2615F" w:rsidRDefault="00E2615F" w:rsidP="00E2615F">
      <w:pPr>
        <w:spacing w:before="240" w:after="240" w:line="240" w:lineRule="auto"/>
        <w:ind w:left="720" w:hanging="720"/>
        <w:rPr>
          <w:rFonts w:ascii="Times New Roman" w:hAnsi="Times New Roman" w:cs="Times New Roman"/>
          <w:sz w:val="24"/>
          <w:szCs w:val="24"/>
        </w:rPr>
      </w:pPr>
      <w:r w:rsidRPr="008830D0">
        <w:rPr>
          <w:rFonts w:ascii="Times New Roman" w:hAnsi="Times New Roman" w:cs="Times New Roman"/>
          <w:sz w:val="24"/>
          <w:szCs w:val="24"/>
        </w:rPr>
        <w:t xml:space="preserve">Shomad Abd., </w:t>
      </w:r>
      <w:r w:rsidRPr="008830D0">
        <w:rPr>
          <w:rFonts w:ascii="Times New Roman" w:hAnsi="Times New Roman" w:cs="Times New Roman"/>
          <w:i/>
          <w:sz w:val="24"/>
          <w:szCs w:val="24"/>
        </w:rPr>
        <w:t xml:space="preserve">Hukum Islam Penormaan Prinsip Syariah dalam Hukum Indonesia, </w:t>
      </w:r>
      <w:r w:rsidRPr="008830D0">
        <w:rPr>
          <w:rFonts w:ascii="Times New Roman" w:hAnsi="Times New Roman" w:cs="Times New Roman"/>
          <w:sz w:val="24"/>
          <w:szCs w:val="24"/>
        </w:rPr>
        <w:t>Jakarta: Kencana</w:t>
      </w:r>
      <w:proofErr w:type="gramStart"/>
      <w:r w:rsidRPr="008830D0">
        <w:rPr>
          <w:rFonts w:ascii="Times New Roman" w:hAnsi="Times New Roman" w:cs="Times New Roman"/>
          <w:sz w:val="24"/>
          <w:szCs w:val="24"/>
        </w:rPr>
        <w:t>,2010</w:t>
      </w:r>
      <w:proofErr w:type="gramEnd"/>
      <w:r w:rsidRPr="008830D0">
        <w:rPr>
          <w:rFonts w:ascii="Times New Roman" w:hAnsi="Times New Roman" w:cs="Times New Roman"/>
          <w:sz w:val="24"/>
          <w:szCs w:val="24"/>
        </w:rPr>
        <w:t>.</w:t>
      </w:r>
    </w:p>
    <w:p w:rsidR="00E2615F" w:rsidRDefault="00E2615F" w:rsidP="00E2615F">
      <w:pPr>
        <w:spacing w:before="240" w:after="240" w:line="240" w:lineRule="auto"/>
        <w:ind w:left="720" w:hanging="720"/>
        <w:rPr>
          <w:rFonts w:ascii="Times New Roman" w:hAnsi="Times New Roman" w:cs="Times New Roman"/>
          <w:sz w:val="24"/>
          <w:szCs w:val="24"/>
        </w:rPr>
      </w:pPr>
      <w:proofErr w:type="gramStart"/>
      <w:r w:rsidRPr="008830D0">
        <w:rPr>
          <w:rFonts w:ascii="Times New Roman" w:hAnsi="Times New Roman" w:cs="Times New Roman"/>
          <w:sz w:val="24"/>
          <w:szCs w:val="24"/>
        </w:rPr>
        <w:t>Soemiyati.</w:t>
      </w:r>
      <w:proofErr w:type="gramEnd"/>
      <w:r w:rsidRPr="008830D0">
        <w:rPr>
          <w:rFonts w:ascii="Times New Roman" w:hAnsi="Times New Roman" w:cs="Times New Roman"/>
          <w:sz w:val="24"/>
          <w:szCs w:val="24"/>
        </w:rPr>
        <w:t xml:space="preserve"> </w:t>
      </w:r>
      <w:r w:rsidRPr="008830D0">
        <w:rPr>
          <w:rFonts w:ascii="Times New Roman" w:hAnsi="Times New Roman" w:cs="Times New Roman"/>
          <w:i/>
          <w:sz w:val="24"/>
          <w:szCs w:val="24"/>
        </w:rPr>
        <w:t xml:space="preserve">Hukum Perkawinan dan Undang-Undang Perkawinan Tahun 1974 Tentang Perkawinan, </w:t>
      </w:r>
      <w:r w:rsidRPr="008830D0">
        <w:rPr>
          <w:rFonts w:ascii="Times New Roman" w:hAnsi="Times New Roman" w:cs="Times New Roman"/>
          <w:sz w:val="24"/>
          <w:szCs w:val="24"/>
        </w:rPr>
        <w:t>Yogyakarta: Liberty, 2007</w:t>
      </w:r>
    </w:p>
    <w:p w:rsidR="00E2615F" w:rsidRDefault="00E2615F" w:rsidP="00B45D9A">
      <w:pPr>
        <w:spacing w:after="0" w:line="360" w:lineRule="auto"/>
        <w:ind w:left="720" w:hanging="720"/>
        <w:rPr>
          <w:rFonts w:ascii="Times New Roman" w:hAnsi="Times New Roman" w:cs="Times New Roman"/>
          <w:sz w:val="24"/>
          <w:szCs w:val="24"/>
        </w:rPr>
      </w:pPr>
      <w:r w:rsidRPr="008830D0">
        <w:rPr>
          <w:rFonts w:ascii="Times New Roman" w:hAnsi="Times New Roman" w:cs="Times New Roman"/>
          <w:sz w:val="24"/>
          <w:szCs w:val="24"/>
        </w:rPr>
        <w:t xml:space="preserve">Tihami, Sohari Sahrani.  </w:t>
      </w:r>
      <w:r w:rsidRPr="008830D0">
        <w:rPr>
          <w:rFonts w:ascii="Times New Roman" w:hAnsi="Times New Roman" w:cs="Times New Roman"/>
          <w:i/>
          <w:sz w:val="24"/>
          <w:szCs w:val="24"/>
        </w:rPr>
        <w:t xml:space="preserve">Fikih Munakahat, </w:t>
      </w:r>
      <w:r w:rsidRPr="008830D0">
        <w:rPr>
          <w:rFonts w:ascii="Times New Roman" w:hAnsi="Times New Roman" w:cs="Times New Roman"/>
          <w:sz w:val="24"/>
          <w:szCs w:val="24"/>
        </w:rPr>
        <w:t>Jakarta: Rajawali Pers, 2014.</w:t>
      </w:r>
    </w:p>
    <w:p w:rsidR="00E2615F" w:rsidRDefault="00E2615F" w:rsidP="00B45D9A">
      <w:pPr>
        <w:spacing w:after="0" w:line="360" w:lineRule="auto"/>
        <w:ind w:left="720" w:hanging="720"/>
        <w:rPr>
          <w:rFonts w:ascii="Times New Roman" w:hAnsi="Times New Roman" w:cs="Times New Roman"/>
          <w:sz w:val="24"/>
          <w:szCs w:val="24"/>
        </w:rPr>
      </w:pPr>
      <w:proofErr w:type="gramStart"/>
      <w:r w:rsidRPr="008830D0">
        <w:rPr>
          <w:rFonts w:ascii="Times New Roman" w:hAnsi="Times New Roman" w:cs="Times New Roman"/>
          <w:sz w:val="24"/>
          <w:szCs w:val="24"/>
        </w:rPr>
        <w:t>Yaswirman.</w:t>
      </w:r>
      <w:proofErr w:type="gramEnd"/>
      <w:r w:rsidRPr="008830D0">
        <w:rPr>
          <w:rFonts w:ascii="Times New Roman" w:hAnsi="Times New Roman" w:cs="Times New Roman"/>
          <w:sz w:val="24"/>
          <w:szCs w:val="24"/>
        </w:rPr>
        <w:t xml:space="preserve"> </w:t>
      </w:r>
      <w:r w:rsidRPr="008830D0">
        <w:rPr>
          <w:rFonts w:ascii="Times New Roman" w:hAnsi="Times New Roman" w:cs="Times New Roman"/>
          <w:i/>
          <w:sz w:val="24"/>
          <w:szCs w:val="24"/>
        </w:rPr>
        <w:t xml:space="preserve">Hukum Keluarga, </w:t>
      </w:r>
      <w:r w:rsidRPr="008830D0">
        <w:rPr>
          <w:rFonts w:ascii="Times New Roman" w:hAnsi="Times New Roman" w:cs="Times New Roman"/>
          <w:sz w:val="24"/>
          <w:szCs w:val="24"/>
        </w:rPr>
        <w:t>Jakarta: Rajawali Pers, 2013.</w:t>
      </w:r>
    </w:p>
    <w:p w:rsidR="00E2615F" w:rsidRDefault="00E2615F" w:rsidP="002648EE">
      <w:pPr>
        <w:pStyle w:val="FootnoteText"/>
        <w:numPr>
          <w:ilvl w:val="0"/>
          <w:numId w:val="14"/>
        </w:numPr>
        <w:spacing w:before="240" w:line="360" w:lineRule="auto"/>
        <w:ind w:left="360"/>
        <w:jc w:val="both"/>
        <w:rPr>
          <w:rFonts w:ascii="Times New Roman" w:hAnsi="Times New Roman" w:cs="Times New Roman"/>
          <w:b/>
          <w:i/>
          <w:sz w:val="24"/>
          <w:szCs w:val="24"/>
        </w:rPr>
      </w:pPr>
      <w:r>
        <w:rPr>
          <w:rFonts w:ascii="Times New Roman" w:hAnsi="Times New Roman" w:cs="Times New Roman"/>
          <w:b/>
          <w:i/>
          <w:sz w:val="24"/>
          <w:szCs w:val="24"/>
        </w:rPr>
        <w:t>Jurnal</w:t>
      </w:r>
    </w:p>
    <w:p w:rsidR="00E2615F" w:rsidRPr="00B94E04" w:rsidRDefault="00E2615F" w:rsidP="00B45D9A">
      <w:pPr>
        <w:pStyle w:val="FootnoteText"/>
        <w:spacing w:line="360" w:lineRule="auto"/>
        <w:rPr>
          <w:rFonts w:ascii="Times New Roman" w:hAnsi="Times New Roman" w:cs="Times New Roman"/>
          <w:b/>
          <w:i/>
          <w:sz w:val="24"/>
          <w:szCs w:val="24"/>
        </w:rPr>
      </w:pPr>
      <w:proofErr w:type="gramStart"/>
      <w:r w:rsidRPr="00B94E04">
        <w:rPr>
          <w:rFonts w:asciiTheme="majorBidi" w:hAnsiTheme="majorBidi" w:cstheme="majorBidi"/>
          <w:sz w:val="24"/>
          <w:szCs w:val="24"/>
        </w:rPr>
        <w:t>Hamzah “</w:t>
      </w:r>
      <w:r w:rsidRPr="00B94E04">
        <w:rPr>
          <w:rFonts w:asciiTheme="majorBidi" w:hAnsiTheme="majorBidi" w:cstheme="majorBidi"/>
          <w:i/>
          <w:iCs/>
          <w:sz w:val="24"/>
          <w:szCs w:val="24"/>
        </w:rPr>
        <w:t>Peran Kepala Kantor Urusan Agama (KUA) dalam P</w:t>
      </w:r>
      <w:r>
        <w:rPr>
          <w:rFonts w:asciiTheme="majorBidi" w:hAnsiTheme="majorBidi" w:cstheme="majorBidi"/>
          <w:i/>
          <w:iCs/>
          <w:sz w:val="24"/>
          <w:szCs w:val="24"/>
        </w:rPr>
        <w:t xml:space="preserve">enanganan Kasus </w:t>
      </w:r>
      <w:r>
        <w:rPr>
          <w:rFonts w:asciiTheme="majorBidi" w:hAnsiTheme="majorBidi" w:cstheme="majorBidi"/>
          <w:i/>
          <w:iCs/>
          <w:sz w:val="24"/>
          <w:szCs w:val="24"/>
        </w:rPr>
        <w:tab/>
        <w:t xml:space="preserve">Perkawinan </w:t>
      </w:r>
      <w:r>
        <w:rPr>
          <w:rFonts w:asciiTheme="majorBidi" w:hAnsiTheme="majorBidi" w:cstheme="majorBidi"/>
          <w:i/>
          <w:iCs/>
          <w:sz w:val="24"/>
          <w:szCs w:val="24"/>
        </w:rPr>
        <w:tab/>
        <w:t xml:space="preserve">Usia </w:t>
      </w:r>
      <w:r w:rsidRPr="00B94E04">
        <w:rPr>
          <w:rFonts w:asciiTheme="majorBidi" w:hAnsiTheme="majorBidi" w:cstheme="majorBidi"/>
          <w:i/>
          <w:iCs/>
          <w:sz w:val="24"/>
          <w:szCs w:val="24"/>
        </w:rPr>
        <w:t>Anak</w:t>
      </w:r>
      <w:r w:rsidRPr="00B94E04">
        <w:rPr>
          <w:rFonts w:asciiTheme="majorBidi" w:hAnsiTheme="majorBidi" w:cstheme="majorBidi"/>
          <w:sz w:val="24"/>
          <w:szCs w:val="24"/>
        </w:rPr>
        <w:t>”.</w:t>
      </w:r>
      <w:proofErr w:type="gramEnd"/>
      <w:r w:rsidRPr="00B94E04">
        <w:rPr>
          <w:rFonts w:asciiTheme="majorBidi" w:hAnsiTheme="majorBidi" w:cstheme="majorBidi"/>
          <w:sz w:val="24"/>
          <w:szCs w:val="24"/>
        </w:rPr>
        <w:t xml:space="preserve"> Jurisprudentie Vol. 6. No. 1 (2019)</w:t>
      </w:r>
    </w:p>
    <w:p w:rsidR="00E2615F" w:rsidRDefault="00E2615F" w:rsidP="00B45D9A">
      <w:pPr>
        <w:pStyle w:val="FootnoteText"/>
        <w:spacing w:line="360" w:lineRule="auto"/>
        <w:rPr>
          <w:rFonts w:ascii="Times New Roman" w:hAnsi="Times New Roman" w:cs="Times New Roman"/>
          <w:sz w:val="24"/>
          <w:szCs w:val="24"/>
        </w:rPr>
      </w:pPr>
      <w:proofErr w:type="gramStart"/>
      <w:r w:rsidRPr="009F75CB">
        <w:rPr>
          <w:rFonts w:ascii="Times New Roman" w:hAnsi="Times New Roman" w:cs="Times New Roman"/>
          <w:sz w:val="24"/>
          <w:szCs w:val="24"/>
        </w:rPr>
        <w:t>Hamzah.</w:t>
      </w:r>
      <w:proofErr w:type="gramEnd"/>
      <w:r w:rsidRPr="009F75CB">
        <w:rPr>
          <w:rFonts w:ascii="Times New Roman" w:hAnsi="Times New Roman" w:cs="Times New Roman"/>
          <w:sz w:val="24"/>
          <w:szCs w:val="24"/>
        </w:rPr>
        <w:t xml:space="preserve"> </w:t>
      </w:r>
      <w:proofErr w:type="gramStart"/>
      <w:r w:rsidRPr="009F75CB">
        <w:rPr>
          <w:rFonts w:ascii="Times New Roman" w:hAnsi="Times New Roman" w:cs="Times New Roman"/>
          <w:sz w:val="24"/>
          <w:szCs w:val="24"/>
        </w:rPr>
        <w:t xml:space="preserve">“ </w:t>
      </w:r>
      <w:r w:rsidRPr="009F75CB">
        <w:rPr>
          <w:rFonts w:ascii="Times New Roman" w:hAnsi="Times New Roman" w:cs="Times New Roman"/>
          <w:i/>
          <w:sz w:val="24"/>
          <w:szCs w:val="24"/>
        </w:rPr>
        <w:t>Pernikahan</w:t>
      </w:r>
      <w:proofErr w:type="gramEnd"/>
      <w:r w:rsidRPr="009F75CB">
        <w:rPr>
          <w:rFonts w:ascii="Times New Roman" w:hAnsi="Times New Roman" w:cs="Times New Roman"/>
          <w:i/>
          <w:sz w:val="24"/>
          <w:szCs w:val="24"/>
        </w:rPr>
        <w:t xml:space="preserve"> Dibawah Umur ”. </w:t>
      </w:r>
      <w:proofErr w:type="gramStart"/>
      <w:r w:rsidRPr="009F75CB">
        <w:rPr>
          <w:rFonts w:ascii="Times New Roman" w:hAnsi="Times New Roman" w:cs="Times New Roman"/>
          <w:sz w:val="24"/>
          <w:szCs w:val="24"/>
        </w:rPr>
        <w:t>al-daulah</w:t>
      </w:r>
      <w:proofErr w:type="gramEnd"/>
      <w:r w:rsidRPr="009F75CB">
        <w:rPr>
          <w:rFonts w:ascii="Times New Roman" w:hAnsi="Times New Roman" w:cs="Times New Roman"/>
          <w:sz w:val="24"/>
          <w:szCs w:val="24"/>
        </w:rPr>
        <w:t xml:space="preserve"> Vol. 6 (2017).</w:t>
      </w:r>
    </w:p>
    <w:p w:rsidR="002648EE" w:rsidRPr="00AC0533" w:rsidRDefault="00E2615F" w:rsidP="00B45D9A">
      <w:pPr>
        <w:pStyle w:val="FootnoteText"/>
        <w:rPr>
          <w:rFonts w:asciiTheme="majorBidi" w:hAnsiTheme="majorBidi" w:cstheme="majorBidi"/>
          <w:sz w:val="24"/>
          <w:szCs w:val="24"/>
        </w:rPr>
      </w:pPr>
      <w:proofErr w:type="gramStart"/>
      <w:r w:rsidRPr="00B94E04">
        <w:rPr>
          <w:rFonts w:asciiTheme="majorBidi" w:hAnsiTheme="majorBidi" w:cstheme="majorBidi"/>
          <w:sz w:val="24"/>
          <w:szCs w:val="24"/>
        </w:rPr>
        <w:t>Marilang “</w:t>
      </w:r>
      <w:r w:rsidRPr="00B94E04">
        <w:rPr>
          <w:rFonts w:asciiTheme="majorBidi" w:hAnsiTheme="majorBidi" w:cstheme="majorBidi"/>
          <w:i/>
          <w:iCs/>
          <w:sz w:val="24"/>
          <w:szCs w:val="24"/>
        </w:rPr>
        <w:t>Dispensasi Kawin Anak di Bawah Umur</w:t>
      </w:r>
      <w:r w:rsidRPr="00B94E04">
        <w:rPr>
          <w:rFonts w:asciiTheme="majorBidi" w:hAnsiTheme="majorBidi" w:cstheme="majorBidi"/>
          <w:sz w:val="24"/>
          <w:szCs w:val="24"/>
        </w:rPr>
        <w:t>”</w:t>
      </w:r>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al-daulah</w:t>
      </w:r>
      <w:proofErr w:type="gramEnd"/>
      <w:r>
        <w:rPr>
          <w:rFonts w:asciiTheme="majorBidi" w:hAnsiTheme="majorBidi" w:cstheme="majorBidi"/>
          <w:sz w:val="24"/>
          <w:szCs w:val="24"/>
        </w:rPr>
        <w:t xml:space="preserve"> Vol. </w:t>
      </w:r>
      <w:r w:rsidRPr="00B94E04">
        <w:rPr>
          <w:rFonts w:asciiTheme="majorBidi" w:hAnsiTheme="majorBidi" w:cstheme="majorBidi"/>
          <w:sz w:val="24"/>
          <w:szCs w:val="24"/>
        </w:rPr>
        <w:t xml:space="preserve">7. </w:t>
      </w:r>
      <w:proofErr w:type="gramStart"/>
      <w:r>
        <w:rPr>
          <w:rFonts w:asciiTheme="majorBidi" w:hAnsiTheme="majorBidi" w:cstheme="majorBidi"/>
          <w:sz w:val="24"/>
          <w:szCs w:val="24"/>
        </w:rPr>
        <w:t xml:space="preserve">No. </w:t>
      </w:r>
      <w:r w:rsidRPr="00B94E04">
        <w:rPr>
          <w:rFonts w:asciiTheme="majorBidi" w:hAnsiTheme="majorBidi" w:cstheme="majorBidi"/>
          <w:sz w:val="24"/>
          <w:szCs w:val="24"/>
        </w:rPr>
        <w:t>1 (2018)</w:t>
      </w:r>
      <w:r w:rsidR="00AC0533">
        <w:rPr>
          <w:rFonts w:asciiTheme="majorBidi" w:hAnsiTheme="majorBidi" w:cstheme="majorBidi"/>
          <w:sz w:val="24"/>
          <w:szCs w:val="24"/>
        </w:rPr>
        <w:t>.</w:t>
      </w:r>
      <w:proofErr w:type="gramEnd"/>
    </w:p>
    <w:sectPr w:rsidR="002648EE" w:rsidRPr="00AC05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729" w:rsidRDefault="00D37729" w:rsidP="008664D1">
      <w:pPr>
        <w:spacing w:after="0" w:line="240" w:lineRule="auto"/>
      </w:pPr>
      <w:r>
        <w:separator/>
      </w:r>
    </w:p>
  </w:endnote>
  <w:endnote w:type="continuationSeparator" w:id="0">
    <w:p w:rsidR="00D37729" w:rsidRDefault="00D37729" w:rsidP="00866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Garamond">
    <w:altName w:val="A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729" w:rsidRDefault="00D37729" w:rsidP="008664D1">
      <w:pPr>
        <w:spacing w:after="0" w:line="240" w:lineRule="auto"/>
      </w:pPr>
      <w:r>
        <w:separator/>
      </w:r>
    </w:p>
  </w:footnote>
  <w:footnote w:type="continuationSeparator" w:id="0">
    <w:p w:rsidR="00D37729" w:rsidRDefault="00D37729" w:rsidP="008664D1">
      <w:pPr>
        <w:spacing w:after="0" w:line="240" w:lineRule="auto"/>
      </w:pPr>
      <w:r>
        <w:continuationSeparator/>
      </w:r>
    </w:p>
  </w:footnote>
  <w:footnote w:id="1">
    <w:p w:rsidR="008664D1" w:rsidRPr="00FA6311" w:rsidRDefault="008664D1" w:rsidP="00CB63CF">
      <w:pPr>
        <w:pStyle w:val="FootnoteText"/>
        <w:spacing w:line="360" w:lineRule="auto"/>
        <w:rPr>
          <w:rFonts w:asciiTheme="majorBidi" w:hAnsiTheme="majorBidi" w:cstheme="majorBidi"/>
        </w:rPr>
      </w:pPr>
      <w:r w:rsidRPr="00FA6311">
        <w:rPr>
          <w:rFonts w:asciiTheme="majorBidi" w:hAnsiTheme="majorBidi" w:cstheme="majorBidi"/>
        </w:rPr>
        <w:tab/>
      </w:r>
      <w:r w:rsidRPr="00FA6311">
        <w:rPr>
          <w:rStyle w:val="FootnoteReference"/>
          <w:rFonts w:asciiTheme="majorBidi" w:hAnsiTheme="majorBidi" w:cstheme="majorBidi"/>
        </w:rPr>
        <w:footnoteRef/>
      </w:r>
      <w:r w:rsidRPr="00FA6311">
        <w:rPr>
          <w:rFonts w:asciiTheme="majorBidi" w:hAnsiTheme="majorBidi" w:cstheme="majorBidi"/>
        </w:rPr>
        <w:t xml:space="preserve">Hamzah “Peran Kepala Kantor Urusan Agama (KUA) dalam Penanganan Kasus Perkawinan </w:t>
      </w:r>
      <w:proofErr w:type="gramStart"/>
      <w:r w:rsidRPr="00FA6311">
        <w:rPr>
          <w:rFonts w:asciiTheme="majorBidi" w:hAnsiTheme="majorBidi" w:cstheme="majorBidi"/>
        </w:rPr>
        <w:t>Usia</w:t>
      </w:r>
      <w:proofErr w:type="gramEnd"/>
      <w:r w:rsidRPr="00FA6311">
        <w:rPr>
          <w:rFonts w:asciiTheme="majorBidi" w:hAnsiTheme="majorBidi" w:cstheme="majorBidi"/>
        </w:rPr>
        <w:t xml:space="preserve"> Anak” </w:t>
      </w:r>
      <w:r w:rsidRPr="00FA6311">
        <w:rPr>
          <w:rFonts w:asciiTheme="majorBidi" w:hAnsiTheme="majorBidi" w:cstheme="majorBidi"/>
          <w:i/>
          <w:iCs/>
        </w:rPr>
        <w:t xml:space="preserve">Jurisprudentie: Jurusan Ilmu Hukum Fakultas Syariah dan Hukum </w:t>
      </w:r>
      <w:r w:rsidRPr="00FA6311">
        <w:rPr>
          <w:rFonts w:asciiTheme="majorBidi" w:hAnsiTheme="majorBidi" w:cstheme="majorBidi"/>
        </w:rPr>
        <w:t>6. 1 (2019): 177</w:t>
      </w:r>
    </w:p>
  </w:footnote>
  <w:footnote w:id="2">
    <w:p w:rsidR="008664D1" w:rsidRPr="00FA6311" w:rsidRDefault="008664D1" w:rsidP="00CB63CF">
      <w:pPr>
        <w:pStyle w:val="FootnoteText"/>
        <w:spacing w:line="360" w:lineRule="auto"/>
        <w:rPr>
          <w:rFonts w:asciiTheme="majorBidi" w:hAnsiTheme="majorBidi" w:cstheme="majorBidi"/>
        </w:rPr>
      </w:pPr>
      <w:r w:rsidRPr="00FA6311">
        <w:rPr>
          <w:rFonts w:asciiTheme="majorBidi" w:hAnsiTheme="majorBidi" w:cstheme="majorBidi"/>
        </w:rPr>
        <w:tab/>
      </w:r>
      <w:r w:rsidRPr="00FA6311">
        <w:rPr>
          <w:rStyle w:val="FootnoteReference"/>
          <w:rFonts w:asciiTheme="majorBidi" w:hAnsiTheme="majorBidi" w:cstheme="majorBidi"/>
        </w:rPr>
        <w:footnoteRef/>
      </w:r>
      <w:r w:rsidRPr="00FA6311">
        <w:rPr>
          <w:rFonts w:asciiTheme="majorBidi" w:hAnsiTheme="majorBidi" w:cstheme="majorBidi"/>
        </w:rPr>
        <w:t xml:space="preserve">Soedharyo Soimin, </w:t>
      </w:r>
      <w:r w:rsidRPr="00FA6311">
        <w:rPr>
          <w:rFonts w:asciiTheme="majorBidi" w:hAnsiTheme="majorBidi" w:cstheme="majorBidi"/>
          <w:i/>
        </w:rPr>
        <w:t xml:space="preserve">Hukum Orang dan Keluarga </w:t>
      </w:r>
      <w:r w:rsidRPr="00FA6311">
        <w:rPr>
          <w:rFonts w:asciiTheme="majorBidi" w:hAnsiTheme="majorBidi" w:cstheme="majorBidi"/>
        </w:rPr>
        <w:t>(Jakarta: Sinar Grafika, 2010), h. 6.</w:t>
      </w:r>
    </w:p>
  </w:footnote>
  <w:footnote w:id="3">
    <w:p w:rsidR="000A5013" w:rsidRPr="00CF0847" w:rsidRDefault="000A5013" w:rsidP="00C54030">
      <w:pPr>
        <w:pStyle w:val="FootnoteText"/>
        <w:spacing w:line="360" w:lineRule="auto"/>
        <w:ind w:firstLine="720"/>
        <w:rPr>
          <w:rFonts w:asciiTheme="majorBidi" w:hAnsiTheme="majorBidi" w:cstheme="majorBidi"/>
        </w:rPr>
      </w:pPr>
      <w:r w:rsidRPr="0071728F">
        <w:rPr>
          <w:rStyle w:val="FootnoteReference"/>
          <w:rFonts w:asciiTheme="majorBidi" w:hAnsiTheme="majorBidi" w:cstheme="majorBidi"/>
        </w:rPr>
        <w:footnoteRef/>
      </w:r>
      <w:r w:rsidRPr="0071728F">
        <w:rPr>
          <w:rFonts w:asciiTheme="majorBidi" w:hAnsiTheme="majorBidi" w:cstheme="majorBidi"/>
        </w:rPr>
        <w:t xml:space="preserve">Amiruddin dan H.Zainal Asikin, </w:t>
      </w:r>
      <w:r w:rsidRPr="0071728F">
        <w:rPr>
          <w:rFonts w:asciiTheme="majorBidi" w:hAnsiTheme="majorBidi" w:cstheme="majorBidi"/>
          <w:i/>
        </w:rPr>
        <w:t>Pengantar Metode Penelitian Hukum</w:t>
      </w:r>
      <w:proofErr w:type="gramStart"/>
      <w:r>
        <w:rPr>
          <w:rFonts w:asciiTheme="majorBidi" w:hAnsiTheme="majorBidi" w:cstheme="majorBidi"/>
        </w:rPr>
        <w:t>,(</w:t>
      </w:r>
      <w:proofErr w:type="gramEnd"/>
      <w:r>
        <w:rPr>
          <w:rFonts w:asciiTheme="majorBidi" w:hAnsiTheme="majorBidi" w:cstheme="majorBidi"/>
        </w:rPr>
        <w:t xml:space="preserve">Cet.II; </w:t>
      </w:r>
      <w:r w:rsidRPr="0071728F">
        <w:rPr>
          <w:rFonts w:asciiTheme="majorBidi" w:hAnsiTheme="majorBidi" w:cstheme="majorBidi"/>
        </w:rPr>
        <w:t>Jakarta</w:t>
      </w:r>
      <w:r>
        <w:rPr>
          <w:rFonts w:asciiTheme="majorBidi" w:hAnsiTheme="majorBidi" w:cstheme="majorBidi"/>
        </w:rPr>
        <w:t xml:space="preserve">: PT. Raja Grafindo Persada, 2004), </w:t>
      </w:r>
      <w:r w:rsidRPr="0071728F">
        <w:rPr>
          <w:rFonts w:asciiTheme="majorBidi" w:hAnsiTheme="majorBidi" w:cstheme="majorBidi"/>
        </w:rPr>
        <w:t>h.</w:t>
      </w:r>
      <w:r>
        <w:rPr>
          <w:rFonts w:asciiTheme="majorBidi" w:hAnsiTheme="majorBidi" w:cstheme="majorBidi"/>
        </w:rPr>
        <w:t xml:space="preserve"> </w:t>
      </w:r>
      <w:r w:rsidRPr="0071728F">
        <w:rPr>
          <w:rFonts w:asciiTheme="majorBidi" w:hAnsiTheme="majorBidi" w:cstheme="majorBidi"/>
        </w:rPr>
        <w:t xml:space="preserve">25. </w:t>
      </w:r>
    </w:p>
  </w:footnote>
  <w:footnote w:id="4">
    <w:p w:rsidR="007248E2" w:rsidRPr="008B304E" w:rsidRDefault="007248E2" w:rsidP="00C54030">
      <w:pPr>
        <w:pStyle w:val="FootnoteText"/>
        <w:spacing w:line="360" w:lineRule="auto"/>
        <w:ind w:firstLine="720"/>
        <w:rPr>
          <w:rFonts w:ascii="Times New Roman" w:hAnsi="Times New Roman" w:cs="Times New Roman"/>
        </w:rPr>
      </w:pPr>
      <w:r w:rsidRPr="008B304E">
        <w:rPr>
          <w:rStyle w:val="FootnoteReference"/>
          <w:rFonts w:ascii="Times New Roman" w:hAnsi="Times New Roman" w:cs="Times New Roman"/>
        </w:rPr>
        <w:footnoteRef/>
      </w:r>
      <w:r w:rsidRPr="008B304E">
        <w:rPr>
          <w:rFonts w:ascii="Times New Roman" w:hAnsi="Times New Roman" w:cs="Times New Roman"/>
        </w:rPr>
        <w:t xml:space="preserve">Zainuddin Ali, </w:t>
      </w:r>
      <w:r w:rsidRPr="008B304E">
        <w:rPr>
          <w:rFonts w:ascii="Times New Roman" w:hAnsi="Times New Roman" w:cs="Times New Roman"/>
          <w:i/>
        </w:rPr>
        <w:t xml:space="preserve">Metode Penelitian Hukum, </w:t>
      </w:r>
      <w:r w:rsidRPr="008B304E">
        <w:rPr>
          <w:rFonts w:ascii="Times New Roman" w:hAnsi="Times New Roman" w:cs="Times New Roman"/>
        </w:rPr>
        <w:t>(</w:t>
      </w:r>
      <w:proofErr w:type="gramStart"/>
      <w:r w:rsidRPr="008B304E">
        <w:rPr>
          <w:rFonts w:ascii="Times New Roman" w:hAnsi="Times New Roman" w:cs="Times New Roman"/>
        </w:rPr>
        <w:t>Cet</w:t>
      </w:r>
      <w:proofErr w:type="gramEnd"/>
      <w:r w:rsidRPr="008B304E">
        <w:rPr>
          <w:rFonts w:ascii="Times New Roman" w:hAnsi="Times New Roman" w:cs="Times New Roman"/>
        </w:rPr>
        <w:t>. I; Jakarta: Sinar Grafika, 2016) h. 223</w:t>
      </w:r>
    </w:p>
  </w:footnote>
  <w:footnote w:id="5">
    <w:p w:rsidR="00654C8B" w:rsidRPr="00695ADC" w:rsidRDefault="00654C8B" w:rsidP="006408D6">
      <w:pPr>
        <w:pStyle w:val="FootnoteText"/>
        <w:spacing w:before="120" w:line="360" w:lineRule="auto"/>
        <w:ind w:firstLine="720"/>
        <w:rPr>
          <w:rFonts w:ascii="Times New Roman" w:hAnsi="Times New Roman" w:cs="Times New Roman"/>
        </w:rPr>
      </w:pPr>
      <w:r w:rsidRPr="00695ADC">
        <w:rPr>
          <w:rStyle w:val="FootnoteReference"/>
          <w:rFonts w:ascii="Times New Roman" w:hAnsi="Times New Roman" w:cs="Times New Roman"/>
        </w:rPr>
        <w:footnoteRef/>
      </w:r>
      <w:proofErr w:type="gramStart"/>
      <w:r w:rsidRPr="00695ADC">
        <w:rPr>
          <w:rFonts w:ascii="Times New Roman" w:hAnsi="Times New Roman" w:cs="Times New Roman"/>
        </w:rPr>
        <w:t xml:space="preserve">Muhammad As’ad, S.Ag (62 Tahun), </w:t>
      </w:r>
      <w:r>
        <w:rPr>
          <w:rFonts w:ascii="Times New Roman" w:hAnsi="Times New Roman" w:cs="Times New Roman"/>
        </w:rPr>
        <w:t xml:space="preserve">Imam Desa Kabubu, </w:t>
      </w:r>
      <w:r w:rsidRPr="00695ADC">
        <w:rPr>
          <w:rFonts w:ascii="Times New Roman" w:hAnsi="Times New Roman" w:cs="Times New Roman"/>
          <w:i/>
        </w:rPr>
        <w:t>Wawancara</w:t>
      </w:r>
      <w:r w:rsidRPr="00695ADC">
        <w:rPr>
          <w:rFonts w:ascii="Times New Roman" w:hAnsi="Times New Roman" w:cs="Times New Roman"/>
        </w:rPr>
        <w:t>, Kabubu, 0</w:t>
      </w:r>
      <w:r>
        <w:rPr>
          <w:rFonts w:ascii="Times New Roman" w:hAnsi="Times New Roman" w:cs="Times New Roman"/>
        </w:rPr>
        <w:t>4</w:t>
      </w:r>
      <w:r w:rsidRPr="00695ADC">
        <w:rPr>
          <w:rFonts w:ascii="Times New Roman" w:hAnsi="Times New Roman" w:cs="Times New Roman"/>
          <w:spacing w:val="30"/>
        </w:rPr>
        <w:t xml:space="preserve"> </w:t>
      </w:r>
      <w:r w:rsidRPr="00695ADC">
        <w:rPr>
          <w:rFonts w:ascii="Times New Roman" w:hAnsi="Times New Roman" w:cs="Times New Roman"/>
        </w:rPr>
        <w:t>Oktober 2019</w:t>
      </w:r>
      <w:r>
        <w:rPr>
          <w:rFonts w:ascii="Times New Roman" w:hAnsi="Times New Roman" w:cs="Times New Roman"/>
        </w:rPr>
        <w:t>.</w:t>
      </w:r>
      <w:proofErr w:type="gramEnd"/>
    </w:p>
  </w:footnote>
  <w:footnote w:id="6">
    <w:p w:rsidR="00654C8B" w:rsidRPr="00791619" w:rsidRDefault="00654C8B" w:rsidP="006408D6">
      <w:pPr>
        <w:pStyle w:val="FootnoteText"/>
        <w:spacing w:before="120" w:line="360" w:lineRule="auto"/>
        <w:ind w:firstLine="720"/>
        <w:rPr>
          <w:rFonts w:ascii="Times New Roman" w:hAnsi="Times New Roman" w:cs="Times New Roman"/>
        </w:rPr>
      </w:pPr>
      <w:r w:rsidRPr="00791619">
        <w:rPr>
          <w:rStyle w:val="FootnoteReference"/>
          <w:rFonts w:ascii="Times New Roman" w:hAnsi="Times New Roman" w:cs="Times New Roman"/>
        </w:rPr>
        <w:footnoteRef/>
      </w:r>
      <w:proofErr w:type="gramStart"/>
      <w:r w:rsidRPr="00791619">
        <w:rPr>
          <w:rFonts w:ascii="Times New Roman" w:hAnsi="Times New Roman" w:cs="Times New Roman"/>
        </w:rPr>
        <w:t>Muh.</w:t>
      </w:r>
      <w:proofErr w:type="gramEnd"/>
      <w:r w:rsidRPr="00791619">
        <w:rPr>
          <w:rFonts w:ascii="Times New Roman" w:hAnsi="Times New Roman" w:cs="Times New Roman"/>
        </w:rPr>
        <w:t xml:space="preserve"> Arifin AS (35 Tahun), Kepala Desa Kabubu, </w:t>
      </w:r>
      <w:r w:rsidRPr="00791619">
        <w:rPr>
          <w:rFonts w:ascii="Times New Roman" w:hAnsi="Times New Roman" w:cs="Times New Roman"/>
          <w:i/>
        </w:rPr>
        <w:t>Wawancara</w:t>
      </w:r>
      <w:r w:rsidRPr="00791619">
        <w:rPr>
          <w:rFonts w:ascii="Times New Roman" w:hAnsi="Times New Roman" w:cs="Times New Roman"/>
        </w:rPr>
        <w:t>, Kabubu 08 Oktober 2019</w:t>
      </w:r>
    </w:p>
  </w:footnote>
  <w:footnote w:id="7">
    <w:p w:rsidR="00654C8B" w:rsidRPr="00791619" w:rsidRDefault="00654C8B" w:rsidP="006408D6">
      <w:pPr>
        <w:pStyle w:val="FootnoteText"/>
        <w:spacing w:before="120" w:line="360" w:lineRule="auto"/>
        <w:ind w:firstLine="720"/>
        <w:rPr>
          <w:rFonts w:ascii="Times New Roman" w:hAnsi="Times New Roman" w:cs="Times New Roman"/>
        </w:rPr>
      </w:pPr>
      <w:r w:rsidRPr="00791619">
        <w:rPr>
          <w:rStyle w:val="FootnoteReference"/>
          <w:rFonts w:ascii="Times New Roman" w:hAnsi="Times New Roman" w:cs="Times New Roman"/>
        </w:rPr>
        <w:footnoteRef/>
      </w:r>
      <w:proofErr w:type="gramStart"/>
      <w:r w:rsidRPr="00791619">
        <w:rPr>
          <w:rFonts w:ascii="Times New Roman" w:hAnsi="Times New Roman" w:cs="Times New Roman"/>
        </w:rPr>
        <w:t>Muh.</w:t>
      </w:r>
      <w:proofErr w:type="gramEnd"/>
      <w:r w:rsidRPr="00791619">
        <w:rPr>
          <w:rFonts w:ascii="Times New Roman" w:hAnsi="Times New Roman" w:cs="Times New Roman"/>
        </w:rPr>
        <w:t xml:space="preserve"> </w:t>
      </w:r>
      <w:proofErr w:type="gramStart"/>
      <w:r w:rsidRPr="00791619">
        <w:rPr>
          <w:rFonts w:ascii="Times New Roman" w:hAnsi="Times New Roman" w:cs="Times New Roman"/>
        </w:rPr>
        <w:t xml:space="preserve">Sulfiqar (31 Tahun), Tokoh Masyarakat Desa Kabubu, </w:t>
      </w:r>
      <w:r w:rsidRPr="00791619">
        <w:rPr>
          <w:rFonts w:ascii="Times New Roman" w:hAnsi="Times New Roman" w:cs="Times New Roman"/>
          <w:i/>
        </w:rPr>
        <w:t>Wawancara</w:t>
      </w:r>
      <w:r w:rsidRPr="00791619">
        <w:rPr>
          <w:rFonts w:ascii="Times New Roman" w:hAnsi="Times New Roman" w:cs="Times New Roman"/>
        </w:rPr>
        <w:t>, Kabubu, 09</w:t>
      </w:r>
      <w:r w:rsidRPr="00791619">
        <w:rPr>
          <w:rFonts w:ascii="Times New Roman" w:hAnsi="Times New Roman" w:cs="Times New Roman"/>
          <w:spacing w:val="30"/>
        </w:rPr>
        <w:t xml:space="preserve"> </w:t>
      </w:r>
      <w:r w:rsidRPr="00791619">
        <w:rPr>
          <w:rFonts w:ascii="Times New Roman" w:hAnsi="Times New Roman" w:cs="Times New Roman"/>
        </w:rPr>
        <w:t>Oktober 2019.</w:t>
      </w:r>
      <w:proofErr w:type="gramEnd"/>
    </w:p>
  </w:footnote>
  <w:footnote w:id="8">
    <w:p w:rsidR="00654C8B" w:rsidRPr="00791619" w:rsidRDefault="00654C8B" w:rsidP="006408D6">
      <w:pPr>
        <w:pStyle w:val="FootnoteText"/>
        <w:spacing w:before="120" w:line="360" w:lineRule="auto"/>
        <w:ind w:firstLine="720"/>
        <w:rPr>
          <w:rFonts w:ascii="Times New Roman" w:hAnsi="Times New Roman" w:cs="Times New Roman"/>
        </w:rPr>
      </w:pPr>
      <w:r w:rsidRPr="00791619">
        <w:rPr>
          <w:rStyle w:val="FootnoteReference"/>
          <w:rFonts w:ascii="Times New Roman" w:hAnsi="Times New Roman" w:cs="Times New Roman"/>
        </w:rPr>
        <w:footnoteRef/>
      </w:r>
      <w:proofErr w:type="gramStart"/>
      <w:r>
        <w:rPr>
          <w:rFonts w:ascii="Times New Roman" w:hAnsi="Times New Roman" w:cs="Times New Roman"/>
        </w:rPr>
        <w:t xml:space="preserve">Sulaiman (45 Tahun), Imam Masjid, </w:t>
      </w:r>
      <w:r w:rsidRPr="00791619">
        <w:rPr>
          <w:rFonts w:ascii="Times New Roman" w:hAnsi="Times New Roman" w:cs="Times New Roman"/>
          <w:i/>
        </w:rPr>
        <w:t>Wawancara</w:t>
      </w:r>
      <w:r w:rsidRPr="00791619">
        <w:rPr>
          <w:rFonts w:ascii="Times New Roman" w:hAnsi="Times New Roman" w:cs="Times New Roman"/>
        </w:rPr>
        <w:t>, Kabubu, 09</w:t>
      </w:r>
      <w:r w:rsidRPr="00791619">
        <w:rPr>
          <w:rFonts w:ascii="Times New Roman" w:hAnsi="Times New Roman" w:cs="Times New Roman"/>
          <w:spacing w:val="30"/>
        </w:rPr>
        <w:t xml:space="preserve"> </w:t>
      </w:r>
      <w:r w:rsidRPr="00791619">
        <w:rPr>
          <w:rFonts w:ascii="Times New Roman" w:hAnsi="Times New Roman" w:cs="Times New Roman"/>
        </w:rPr>
        <w:t>Oktober 2019</w:t>
      </w:r>
      <w:r>
        <w:rPr>
          <w:rFonts w:ascii="Times New Roman" w:hAnsi="Times New Roman" w:cs="Times New Roman"/>
        </w:rPr>
        <w:t>.</w:t>
      </w:r>
      <w:proofErr w:type="gramEnd"/>
    </w:p>
  </w:footnote>
  <w:footnote w:id="9">
    <w:p w:rsidR="00654C8B" w:rsidRPr="00B26203" w:rsidRDefault="00654C8B" w:rsidP="006408D6">
      <w:pPr>
        <w:pStyle w:val="FootnoteText"/>
        <w:spacing w:before="120" w:line="360" w:lineRule="auto"/>
        <w:ind w:firstLine="720"/>
        <w:rPr>
          <w:rFonts w:ascii="Times New Roman" w:hAnsi="Times New Roman" w:cs="Times New Roman"/>
        </w:rPr>
      </w:pPr>
      <w:r w:rsidRPr="00B26203">
        <w:rPr>
          <w:rStyle w:val="FootnoteReference"/>
          <w:rFonts w:ascii="Times New Roman" w:hAnsi="Times New Roman" w:cs="Times New Roman"/>
        </w:rPr>
        <w:footnoteRef/>
      </w:r>
      <w:proofErr w:type="gramStart"/>
      <w:r>
        <w:rPr>
          <w:rFonts w:ascii="Times New Roman" w:hAnsi="Times New Roman" w:cs="Times New Roman"/>
        </w:rPr>
        <w:t xml:space="preserve">Suprioko (52 Tahun), </w:t>
      </w:r>
      <w:r w:rsidRPr="00791619">
        <w:rPr>
          <w:rFonts w:ascii="Times New Roman" w:hAnsi="Times New Roman" w:cs="Times New Roman"/>
        </w:rPr>
        <w:t xml:space="preserve">Tokoh Masyarakat Desa Kabubu, </w:t>
      </w:r>
      <w:r w:rsidRPr="00791619">
        <w:rPr>
          <w:rFonts w:ascii="Times New Roman" w:hAnsi="Times New Roman" w:cs="Times New Roman"/>
          <w:i/>
        </w:rPr>
        <w:t>Wawancara</w:t>
      </w:r>
      <w:r w:rsidRPr="00791619">
        <w:rPr>
          <w:rFonts w:ascii="Times New Roman" w:hAnsi="Times New Roman" w:cs="Times New Roman"/>
        </w:rPr>
        <w:t xml:space="preserve">, Kabubu, </w:t>
      </w:r>
      <w:r>
        <w:rPr>
          <w:rFonts w:ascii="Times New Roman" w:hAnsi="Times New Roman" w:cs="Times New Roman"/>
        </w:rPr>
        <w:t>10</w:t>
      </w:r>
      <w:r w:rsidRPr="00791619">
        <w:rPr>
          <w:rFonts w:ascii="Times New Roman" w:hAnsi="Times New Roman" w:cs="Times New Roman"/>
          <w:spacing w:val="30"/>
        </w:rPr>
        <w:t xml:space="preserve"> </w:t>
      </w:r>
      <w:r w:rsidRPr="00791619">
        <w:rPr>
          <w:rFonts w:ascii="Times New Roman" w:hAnsi="Times New Roman" w:cs="Times New Roman"/>
        </w:rPr>
        <w:t>Oktober 2019.</w:t>
      </w:r>
      <w:proofErr w:type="gramEnd"/>
    </w:p>
  </w:footnote>
  <w:footnote w:id="10">
    <w:p w:rsidR="00654C8B" w:rsidRDefault="006408D6" w:rsidP="006408D6">
      <w:pPr>
        <w:pStyle w:val="FootnoteText"/>
        <w:spacing w:before="120" w:after="240" w:line="360" w:lineRule="auto"/>
      </w:pPr>
      <w:r>
        <w:rPr>
          <w:rFonts w:ascii="Times New Roman" w:hAnsi="Times New Roman" w:cs="Times New Roman"/>
        </w:rPr>
        <w:tab/>
      </w:r>
      <w:r w:rsidR="00654C8B" w:rsidRPr="00E76905">
        <w:rPr>
          <w:rStyle w:val="FootnoteReference"/>
          <w:rFonts w:asciiTheme="majorBidi" w:hAnsiTheme="majorBidi" w:cstheme="majorBidi"/>
        </w:rPr>
        <w:footnoteRef/>
      </w:r>
      <w:r w:rsidR="00654C8B">
        <w:rPr>
          <w:rFonts w:ascii="Times New Roman" w:hAnsi="Times New Roman" w:cs="Times New Roman"/>
        </w:rPr>
        <w:t xml:space="preserve">Kantor Urusan Agama (KUA), </w:t>
      </w:r>
      <w:r w:rsidR="00654C8B" w:rsidRPr="00791619">
        <w:rPr>
          <w:rFonts w:ascii="Times New Roman" w:hAnsi="Times New Roman" w:cs="Times New Roman"/>
          <w:i/>
        </w:rPr>
        <w:t>Wawancara</w:t>
      </w:r>
      <w:r w:rsidR="00654C8B">
        <w:rPr>
          <w:rFonts w:ascii="Times New Roman" w:hAnsi="Times New Roman" w:cs="Times New Roman"/>
        </w:rPr>
        <w:t>, Kec. Topoyo, 28</w:t>
      </w:r>
      <w:r w:rsidR="00654C8B" w:rsidRPr="00791619">
        <w:rPr>
          <w:rFonts w:ascii="Times New Roman" w:hAnsi="Times New Roman" w:cs="Times New Roman"/>
          <w:spacing w:val="30"/>
        </w:rPr>
        <w:t xml:space="preserve"> </w:t>
      </w:r>
      <w:r w:rsidR="00654C8B">
        <w:rPr>
          <w:rFonts w:ascii="Times New Roman" w:hAnsi="Times New Roman" w:cs="Times New Roman"/>
        </w:rPr>
        <w:t>November</w:t>
      </w:r>
      <w:r w:rsidR="00654C8B" w:rsidRPr="00791619">
        <w:rPr>
          <w:rFonts w:ascii="Times New Roman" w:hAnsi="Times New Roman" w:cs="Times New Roman"/>
        </w:rPr>
        <w:t xml:space="preserve"> 2019</w:t>
      </w:r>
      <w:r w:rsidR="00654C8B">
        <w:rPr>
          <w:rFonts w:ascii="Times New Roman" w:hAnsi="Times New Roman" w:cs="Times New Roman"/>
        </w:rPr>
        <w:t>.</w:t>
      </w:r>
    </w:p>
  </w:footnote>
  <w:footnote w:id="11">
    <w:p w:rsidR="00DB7448" w:rsidRPr="00F03391" w:rsidRDefault="00DB7448" w:rsidP="002648EE">
      <w:pPr>
        <w:pStyle w:val="FootnoteText"/>
        <w:spacing w:before="120" w:line="360" w:lineRule="auto"/>
        <w:ind w:firstLine="720"/>
        <w:rPr>
          <w:rFonts w:ascii="Times New Roman" w:hAnsi="Times New Roman" w:cs="Times New Roman"/>
        </w:rPr>
      </w:pPr>
      <w:r w:rsidRPr="00F03391">
        <w:rPr>
          <w:rStyle w:val="FootnoteReference"/>
          <w:rFonts w:ascii="Times New Roman" w:hAnsi="Times New Roman" w:cs="Times New Roman"/>
        </w:rPr>
        <w:footnoteRef/>
      </w:r>
      <w:r>
        <w:rPr>
          <w:rFonts w:ascii="Times New Roman" w:hAnsi="Times New Roman" w:cs="Times New Roman"/>
        </w:rPr>
        <w:t xml:space="preserve">Awaluddin (48 tahun), Imam Masjid, </w:t>
      </w:r>
      <w:r>
        <w:rPr>
          <w:rFonts w:ascii="Times New Roman" w:hAnsi="Times New Roman" w:cs="Times New Roman"/>
          <w:i/>
        </w:rPr>
        <w:t>wawancara</w:t>
      </w:r>
      <w:r>
        <w:rPr>
          <w:rFonts w:ascii="Times New Roman" w:hAnsi="Times New Roman" w:cs="Times New Roman"/>
        </w:rPr>
        <w:t>, Kabubu, 16 Oktober 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B0EC4"/>
    <w:multiLevelType w:val="hybridMultilevel"/>
    <w:tmpl w:val="4C18A51C"/>
    <w:lvl w:ilvl="0" w:tplc="B56A442A">
      <w:start w:val="1"/>
      <w:numFmt w:val="decimal"/>
      <w:lvlText w:val="%1."/>
      <w:lvlJc w:val="left"/>
      <w:pPr>
        <w:ind w:left="1080" w:hanging="360"/>
      </w:pPr>
      <w:rPr>
        <w:rFonts w:ascii="Times New Roman" w:eastAsiaTheme="minorHAns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033E58"/>
    <w:multiLevelType w:val="hybridMultilevel"/>
    <w:tmpl w:val="1D0A5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CF035D"/>
    <w:multiLevelType w:val="hybridMultilevel"/>
    <w:tmpl w:val="E270975C"/>
    <w:lvl w:ilvl="0" w:tplc="1BB8D7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FC7A9F"/>
    <w:multiLevelType w:val="hybridMultilevel"/>
    <w:tmpl w:val="E0440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141C89"/>
    <w:multiLevelType w:val="hybridMultilevel"/>
    <w:tmpl w:val="B6C07162"/>
    <w:lvl w:ilvl="0" w:tplc="3CEEC10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633B70"/>
    <w:multiLevelType w:val="hybridMultilevel"/>
    <w:tmpl w:val="2B6C4B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4B1C93"/>
    <w:multiLevelType w:val="hybridMultilevel"/>
    <w:tmpl w:val="AE5C81DC"/>
    <w:lvl w:ilvl="0" w:tplc="704A4A6E">
      <w:start w:val="1"/>
      <w:numFmt w:val="lowerLetter"/>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C8366AC"/>
    <w:multiLevelType w:val="hybridMultilevel"/>
    <w:tmpl w:val="31A04D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6E16F5"/>
    <w:multiLevelType w:val="hybridMultilevel"/>
    <w:tmpl w:val="3AA89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3D06D4"/>
    <w:multiLevelType w:val="hybridMultilevel"/>
    <w:tmpl w:val="D7A8E826"/>
    <w:lvl w:ilvl="0" w:tplc="6D3E44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B2166C5"/>
    <w:multiLevelType w:val="hybridMultilevel"/>
    <w:tmpl w:val="08922F5E"/>
    <w:lvl w:ilvl="0" w:tplc="3CBA3A8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35A6CC3"/>
    <w:multiLevelType w:val="hybridMultilevel"/>
    <w:tmpl w:val="6FD6F9A6"/>
    <w:lvl w:ilvl="0" w:tplc="FB6CF55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022442"/>
    <w:multiLevelType w:val="hybridMultilevel"/>
    <w:tmpl w:val="DAD6D9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347378"/>
    <w:multiLevelType w:val="hybridMultilevel"/>
    <w:tmpl w:val="8A0ED060"/>
    <w:lvl w:ilvl="0" w:tplc="EA821C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6BA1334"/>
    <w:multiLevelType w:val="hybridMultilevel"/>
    <w:tmpl w:val="B84CD6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9"/>
  </w:num>
  <w:num w:numId="4">
    <w:abstractNumId w:val="0"/>
  </w:num>
  <w:num w:numId="5">
    <w:abstractNumId w:val="6"/>
  </w:num>
  <w:num w:numId="6">
    <w:abstractNumId w:val="1"/>
  </w:num>
  <w:num w:numId="7">
    <w:abstractNumId w:val="3"/>
  </w:num>
  <w:num w:numId="8">
    <w:abstractNumId w:val="4"/>
  </w:num>
  <w:num w:numId="9">
    <w:abstractNumId w:val="7"/>
  </w:num>
  <w:num w:numId="10">
    <w:abstractNumId w:val="8"/>
  </w:num>
  <w:num w:numId="11">
    <w:abstractNumId w:val="13"/>
  </w:num>
  <w:num w:numId="12">
    <w:abstractNumId w:val="10"/>
  </w:num>
  <w:num w:numId="13">
    <w:abstractNumId w:val="2"/>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71E"/>
    <w:rsid w:val="000704B1"/>
    <w:rsid w:val="000939D6"/>
    <w:rsid w:val="000A4688"/>
    <w:rsid w:val="000A5013"/>
    <w:rsid w:val="001046E9"/>
    <w:rsid w:val="001417C6"/>
    <w:rsid w:val="00152F9A"/>
    <w:rsid w:val="001F0CC3"/>
    <w:rsid w:val="00203E95"/>
    <w:rsid w:val="00213873"/>
    <w:rsid w:val="00217ECF"/>
    <w:rsid w:val="0022296D"/>
    <w:rsid w:val="00237C43"/>
    <w:rsid w:val="002648EE"/>
    <w:rsid w:val="0031480B"/>
    <w:rsid w:val="00332DB0"/>
    <w:rsid w:val="003406C7"/>
    <w:rsid w:val="0034367D"/>
    <w:rsid w:val="00343C2E"/>
    <w:rsid w:val="003A5661"/>
    <w:rsid w:val="003B5E55"/>
    <w:rsid w:val="003C2CA5"/>
    <w:rsid w:val="004034FE"/>
    <w:rsid w:val="00460219"/>
    <w:rsid w:val="00476096"/>
    <w:rsid w:val="004B37A8"/>
    <w:rsid w:val="004E15B7"/>
    <w:rsid w:val="004E2EF6"/>
    <w:rsid w:val="00531A15"/>
    <w:rsid w:val="005552AA"/>
    <w:rsid w:val="0059453C"/>
    <w:rsid w:val="005B636D"/>
    <w:rsid w:val="005D4A45"/>
    <w:rsid w:val="006133D0"/>
    <w:rsid w:val="006236F1"/>
    <w:rsid w:val="00624F81"/>
    <w:rsid w:val="006408D6"/>
    <w:rsid w:val="00641004"/>
    <w:rsid w:val="00647524"/>
    <w:rsid w:val="00654C8B"/>
    <w:rsid w:val="006B25BF"/>
    <w:rsid w:val="006E64BF"/>
    <w:rsid w:val="007248E2"/>
    <w:rsid w:val="007944DA"/>
    <w:rsid w:val="007B23C6"/>
    <w:rsid w:val="007E5E02"/>
    <w:rsid w:val="008039CC"/>
    <w:rsid w:val="00842E12"/>
    <w:rsid w:val="008664D1"/>
    <w:rsid w:val="00874255"/>
    <w:rsid w:val="008E1987"/>
    <w:rsid w:val="009223B4"/>
    <w:rsid w:val="009E2F3E"/>
    <w:rsid w:val="009F5268"/>
    <w:rsid w:val="00A324A7"/>
    <w:rsid w:val="00A34EBB"/>
    <w:rsid w:val="00AC0533"/>
    <w:rsid w:val="00AD66F6"/>
    <w:rsid w:val="00AE3954"/>
    <w:rsid w:val="00B01CF2"/>
    <w:rsid w:val="00B232EE"/>
    <w:rsid w:val="00B45D9A"/>
    <w:rsid w:val="00BA5CA4"/>
    <w:rsid w:val="00BB4B26"/>
    <w:rsid w:val="00BD7992"/>
    <w:rsid w:val="00BE2944"/>
    <w:rsid w:val="00BF5096"/>
    <w:rsid w:val="00C07C7D"/>
    <w:rsid w:val="00C54030"/>
    <w:rsid w:val="00C66F55"/>
    <w:rsid w:val="00C9663C"/>
    <w:rsid w:val="00CB63CF"/>
    <w:rsid w:val="00CD22D6"/>
    <w:rsid w:val="00D02F0A"/>
    <w:rsid w:val="00D20845"/>
    <w:rsid w:val="00D37729"/>
    <w:rsid w:val="00D51DDC"/>
    <w:rsid w:val="00D970D0"/>
    <w:rsid w:val="00DA787C"/>
    <w:rsid w:val="00DB7448"/>
    <w:rsid w:val="00DC394E"/>
    <w:rsid w:val="00E23CDE"/>
    <w:rsid w:val="00E2548E"/>
    <w:rsid w:val="00E2615F"/>
    <w:rsid w:val="00F008B7"/>
    <w:rsid w:val="00F547D1"/>
    <w:rsid w:val="00F7771E"/>
    <w:rsid w:val="00F9422C"/>
    <w:rsid w:val="00FA10A3"/>
    <w:rsid w:val="00FA6311"/>
    <w:rsid w:val="00FA642D"/>
    <w:rsid w:val="00FB25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7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4100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41004"/>
    <w:rPr>
      <w:rFonts w:ascii="Times New Roman" w:eastAsia="Times New Roman" w:hAnsi="Times New Roman" w:cs="Times New Roman"/>
      <w:sz w:val="24"/>
      <w:szCs w:val="24"/>
    </w:rPr>
  </w:style>
  <w:style w:type="paragraph" w:styleId="FootnoteText">
    <w:name w:val="footnote text"/>
    <w:aliases w:val="f_Footnote"/>
    <w:basedOn w:val="Normal"/>
    <w:link w:val="FootnoteTextChar"/>
    <w:uiPriority w:val="99"/>
    <w:unhideWhenUsed/>
    <w:qFormat/>
    <w:rsid w:val="008664D1"/>
    <w:pPr>
      <w:spacing w:after="0" w:line="240" w:lineRule="auto"/>
    </w:pPr>
    <w:rPr>
      <w:sz w:val="20"/>
      <w:szCs w:val="20"/>
    </w:rPr>
  </w:style>
  <w:style w:type="character" w:customStyle="1" w:styleId="FootnoteTextChar">
    <w:name w:val="Footnote Text Char"/>
    <w:aliases w:val="f_Footnote Char"/>
    <w:basedOn w:val="DefaultParagraphFont"/>
    <w:link w:val="FootnoteText"/>
    <w:uiPriority w:val="99"/>
    <w:rsid w:val="008664D1"/>
    <w:rPr>
      <w:sz w:val="20"/>
      <w:szCs w:val="20"/>
    </w:rPr>
  </w:style>
  <w:style w:type="character" w:styleId="FootnoteReference">
    <w:name w:val="footnote reference"/>
    <w:basedOn w:val="DefaultParagraphFont"/>
    <w:uiPriority w:val="99"/>
    <w:unhideWhenUsed/>
    <w:rsid w:val="008664D1"/>
    <w:rPr>
      <w:vertAlign w:val="superscript"/>
    </w:rPr>
  </w:style>
  <w:style w:type="paragraph" w:styleId="ListParagraph">
    <w:name w:val="List Paragraph"/>
    <w:basedOn w:val="Normal"/>
    <w:link w:val="ListParagraphChar"/>
    <w:uiPriority w:val="34"/>
    <w:qFormat/>
    <w:rsid w:val="000A5013"/>
    <w:pPr>
      <w:ind w:left="720"/>
      <w:contextualSpacing/>
    </w:pPr>
  </w:style>
  <w:style w:type="paragraph" w:styleId="HTMLPreformatted">
    <w:name w:val="HTML Preformatted"/>
    <w:basedOn w:val="Normal"/>
    <w:link w:val="HTMLPreformattedChar"/>
    <w:uiPriority w:val="99"/>
    <w:unhideWhenUsed/>
    <w:rsid w:val="00CD2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D22D6"/>
    <w:rPr>
      <w:rFonts w:ascii="Courier New" w:eastAsia="Times New Roman" w:hAnsi="Courier New" w:cs="Courier New"/>
      <w:sz w:val="20"/>
      <w:szCs w:val="20"/>
    </w:rPr>
  </w:style>
  <w:style w:type="character" w:customStyle="1" w:styleId="ListParagraphChar">
    <w:name w:val="List Paragraph Char"/>
    <w:basedOn w:val="DefaultParagraphFont"/>
    <w:link w:val="ListParagraph"/>
    <w:uiPriority w:val="34"/>
    <w:locked/>
    <w:rsid w:val="007248E2"/>
  </w:style>
  <w:style w:type="paragraph" w:customStyle="1" w:styleId="TableParagraph">
    <w:name w:val="Table Paragraph"/>
    <w:basedOn w:val="Normal"/>
    <w:uiPriority w:val="1"/>
    <w:qFormat/>
    <w:rsid w:val="00654C8B"/>
    <w:pPr>
      <w:widowControl w:val="0"/>
      <w:autoSpaceDE w:val="0"/>
      <w:autoSpaceDN w:val="0"/>
      <w:spacing w:before="196" w:after="0" w:line="240" w:lineRule="auto"/>
      <w:jc w:val="center"/>
    </w:pPr>
    <w:rPr>
      <w:rFonts w:ascii="Times New Roman" w:eastAsia="Times New Roman" w:hAnsi="Times New Roman" w:cs="Times New Roman"/>
    </w:rPr>
  </w:style>
  <w:style w:type="character" w:styleId="Hyperlink">
    <w:name w:val="Hyperlink"/>
    <w:basedOn w:val="DefaultParagraphFont"/>
    <w:uiPriority w:val="99"/>
    <w:unhideWhenUsed/>
    <w:rsid w:val="00E2615F"/>
    <w:rPr>
      <w:color w:val="0000FF" w:themeColor="hyperlink"/>
      <w:u w:val="single"/>
    </w:rPr>
  </w:style>
  <w:style w:type="paragraph" w:customStyle="1" w:styleId="Default">
    <w:name w:val="Default"/>
    <w:rsid w:val="00E2615F"/>
    <w:pPr>
      <w:autoSpaceDE w:val="0"/>
      <w:autoSpaceDN w:val="0"/>
      <w:adjustRightInd w:val="0"/>
      <w:spacing w:after="0" w:line="240" w:lineRule="auto"/>
    </w:pPr>
    <w:rPr>
      <w:rFonts w:ascii="AGaramond" w:hAnsi="AGaramond" w:cs="AGaramon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7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4100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41004"/>
    <w:rPr>
      <w:rFonts w:ascii="Times New Roman" w:eastAsia="Times New Roman" w:hAnsi="Times New Roman" w:cs="Times New Roman"/>
      <w:sz w:val="24"/>
      <w:szCs w:val="24"/>
    </w:rPr>
  </w:style>
  <w:style w:type="paragraph" w:styleId="FootnoteText">
    <w:name w:val="footnote text"/>
    <w:aliases w:val="f_Footnote"/>
    <w:basedOn w:val="Normal"/>
    <w:link w:val="FootnoteTextChar"/>
    <w:uiPriority w:val="99"/>
    <w:unhideWhenUsed/>
    <w:qFormat/>
    <w:rsid w:val="008664D1"/>
    <w:pPr>
      <w:spacing w:after="0" w:line="240" w:lineRule="auto"/>
    </w:pPr>
    <w:rPr>
      <w:sz w:val="20"/>
      <w:szCs w:val="20"/>
    </w:rPr>
  </w:style>
  <w:style w:type="character" w:customStyle="1" w:styleId="FootnoteTextChar">
    <w:name w:val="Footnote Text Char"/>
    <w:aliases w:val="f_Footnote Char"/>
    <w:basedOn w:val="DefaultParagraphFont"/>
    <w:link w:val="FootnoteText"/>
    <w:uiPriority w:val="99"/>
    <w:rsid w:val="008664D1"/>
    <w:rPr>
      <w:sz w:val="20"/>
      <w:szCs w:val="20"/>
    </w:rPr>
  </w:style>
  <w:style w:type="character" w:styleId="FootnoteReference">
    <w:name w:val="footnote reference"/>
    <w:basedOn w:val="DefaultParagraphFont"/>
    <w:uiPriority w:val="99"/>
    <w:unhideWhenUsed/>
    <w:rsid w:val="008664D1"/>
    <w:rPr>
      <w:vertAlign w:val="superscript"/>
    </w:rPr>
  </w:style>
  <w:style w:type="paragraph" w:styleId="ListParagraph">
    <w:name w:val="List Paragraph"/>
    <w:basedOn w:val="Normal"/>
    <w:link w:val="ListParagraphChar"/>
    <w:uiPriority w:val="34"/>
    <w:qFormat/>
    <w:rsid w:val="000A5013"/>
    <w:pPr>
      <w:ind w:left="720"/>
      <w:contextualSpacing/>
    </w:pPr>
  </w:style>
  <w:style w:type="paragraph" w:styleId="HTMLPreformatted">
    <w:name w:val="HTML Preformatted"/>
    <w:basedOn w:val="Normal"/>
    <w:link w:val="HTMLPreformattedChar"/>
    <w:uiPriority w:val="99"/>
    <w:unhideWhenUsed/>
    <w:rsid w:val="00CD2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D22D6"/>
    <w:rPr>
      <w:rFonts w:ascii="Courier New" w:eastAsia="Times New Roman" w:hAnsi="Courier New" w:cs="Courier New"/>
      <w:sz w:val="20"/>
      <w:szCs w:val="20"/>
    </w:rPr>
  </w:style>
  <w:style w:type="character" w:customStyle="1" w:styleId="ListParagraphChar">
    <w:name w:val="List Paragraph Char"/>
    <w:basedOn w:val="DefaultParagraphFont"/>
    <w:link w:val="ListParagraph"/>
    <w:uiPriority w:val="34"/>
    <w:locked/>
    <w:rsid w:val="007248E2"/>
  </w:style>
  <w:style w:type="paragraph" w:customStyle="1" w:styleId="TableParagraph">
    <w:name w:val="Table Paragraph"/>
    <w:basedOn w:val="Normal"/>
    <w:uiPriority w:val="1"/>
    <w:qFormat/>
    <w:rsid w:val="00654C8B"/>
    <w:pPr>
      <w:widowControl w:val="0"/>
      <w:autoSpaceDE w:val="0"/>
      <w:autoSpaceDN w:val="0"/>
      <w:spacing w:before="196" w:after="0" w:line="240" w:lineRule="auto"/>
      <w:jc w:val="center"/>
    </w:pPr>
    <w:rPr>
      <w:rFonts w:ascii="Times New Roman" w:eastAsia="Times New Roman" w:hAnsi="Times New Roman" w:cs="Times New Roman"/>
    </w:rPr>
  </w:style>
  <w:style w:type="character" w:styleId="Hyperlink">
    <w:name w:val="Hyperlink"/>
    <w:basedOn w:val="DefaultParagraphFont"/>
    <w:uiPriority w:val="99"/>
    <w:unhideWhenUsed/>
    <w:rsid w:val="00E2615F"/>
    <w:rPr>
      <w:color w:val="0000FF" w:themeColor="hyperlink"/>
      <w:u w:val="single"/>
    </w:rPr>
  </w:style>
  <w:style w:type="paragraph" w:customStyle="1" w:styleId="Default">
    <w:name w:val="Default"/>
    <w:rsid w:val="00E2615F"/>
    <w:pPr>
      <w:autoSpaceDE w:val="0"/>
      <w:autoSpaceDN w:val="0"/>
      <w:adjustRightInd w:val="0"/>
      <w:spacing w:after="0" w:line="240" w:lineRule="auto"/>
    </w:pPr>
    <w:rPr>
      <w:rFonts w:ascii="AGaramond" w:hAnsi="AGaramond" w:cs="A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33995">
      <w:bodyDiv w:val="1"/>
      <w:marLeft w:val="0"/>
      <w:marRight w:val="0"/>
      <w:marTop w:val="0"/>
      <w:marBottom w:val="0"/>
      <w:divBdr>
        <w:top w:val="none" w:sz="0" w:space="0" w:color="auto"/>
        <w:left w:val="none" w:sz="0" w:space="0" w:color="auto"/>
        <w:bottom w:val="none" w:sz="0" w:space="0" w:color="auto"/>
        <w:right w:val="none" w:sz="0" w:space="0" w:color="auto"/>
      </w:divBdr>
    </w:div>
    <w:div w:id="263613918">
      <w:bodyDiv w:val="1"/>
      <w:marLeft w:val="0"/>
      <w:marRight w:val="0"/>
      <w:marTop w:val="0"/>
      <w:marBottom w:val="0"/>
      <w:divBdr>
        <w:top w:val="none" w:sz="0" w:space="0" w:color="auto"/>
        <w:left w:val="none" w:sz="0" w:space="0" w:color="auto"/>
        <w:bottom w:val="none" w:sz="0" w:space="0" w:color="auto"/>
        <w:right w:val="none" w:sz="0" w:space="0" w:color="auto"/>
      </w:divBdr>
    </w:div>
    <w:div w:id="396629309">
      <w:bodyDiv w:val="1"/>
      <w:marLeft w:val="0"/>
      <w:marRight w:val="0"/>
      <w:marTop w:val="0"/>
      <w:marBottom w:val="0"/>
      <w:divBdr>
        <w:top w:val="none" w:sz="0" w:space="0" w:color="auto"/>
        <w:left w:val="none" w:sz="0" w:space="0" w:color="auto"/>
        <w:bottom w:val="none" w:sz="0" w:space="0" w:color="auto"/>
        <w:right w:val="none" w:sz="0" w:space="0" w:color="auto"/>
      </w:divBdr>
    </w:div>
    <w:div w:id="616377294">
      <w:bodyDiv w:val="1"/>
      <w:marLeft w:val="0"/>
      <w:marRight w:val="0"/>
      <w:marTop w:val="0"/>
      <w:marBottom w:val="0"/>
      <w:divBdr>
        <w:top w:val="none" w:sz="0" w:space="0" w:color="auto"/>
        <w:left w:val="none" w:sz="0" w:space="0" w:color="auto"/>
        <w:bottom w:val="none" w:sz="0" w:space="0" w:color="auto"/>
        <w:right w:val="none" w:sz="0" w:space="0" w:color="auto"/>
      </w:divBdr>
      <w:divsChild>
        <w:div w:id="129055425">
          <w:marLeft w:val="0"/>
          <w:marRight w:val="0"/>
          <w:marTop w:val="0"/>
          <w:marBottom w:val="0"/>
          <w:divBdr>
            <w:top w:val="none" w:sz="0" w:space="0" w:color="auto"/>
            <w:left w:val="none" w:sz="0" w:space="0" w:color="auto"/>
            <w:bottom w:val="none" w:sz="0" w:space="0" w:color="auto"/>
            <w:right w:val="none" w:sz="0" w:space="0" w:color="auto"/>
          </w:divBdr>
        </w:div>
      </w:divsChild>
    </w:div>
    <w:div w:id="757677913">
      <w:bodyDiv w:val="1"/>
      <w:marLeft w:val="0"/>
      <w:marRight w:val="0"/>
      <w:marTop w:val="0"/>
      <w:marBottom w:val="0"/>
      <w:divBdr>
        <w:top w:val="none" w:sz="0" w:space="0" w:color="auto"/>
        <w:left w:val="none" w:sz="0" w:space="0" w:color="auto"/>
        <w:bottom w:val="none" w:sz="0" w:space="0" w:color="auto"/>
        <w:right w:val="none" w:sz="0" w:space="0" w:color="auto"/>
      </w:divBdr>
    </w:div>
    <w:div w:id="813064575">
      <w:bodyDiv w:val="1"/>
      <w:marLeft w:val="0"/>
      <w:marRight w:val="0"/>
      <w:marTop w:val="0"/>
      <w:marBottom w:val="0"/>
      <w:divBdr>
        <w:top w:val="none" w:sz="0" w:space="0" w:color="auto"/>
        <w:left w:val="none" w:sz="0" w:space="0" w:color="auto"/>
        <w:bottom w:val="none" w:sz="0" w:space="0" w:color="auto"/>
        <w:right w:val="none" w:sz="0" w:space="0" w:color="auto"/>
      </w:divBdr>
    </w:div>
    <w:div w:id="972100218">
      <w:bodyDiv w:val="1"/>
      <w:marLeft w:val="0"/>
      <w:marRight w:val="0"/>
      <w:marTop w:val="0"/>
      <w:marBottom w:val="0"/>
      <w:divBdr>
        <w:top w:val="none" w:sz="0" w:space="0" w:color="auto"/>
        <w:left w:val="none" w:sz="0" w:space="0" w:color="auto"/>
        <w:bottom w:val="none" w:sz="0" w:space="0" w:color="auto"/>
        <w:right w:val="none" w:sz="0" w:space="0" w:color="auto"/>
      </w:divBdr>
      <w:divsChild>
        <w:div w:id="1637954004">
          <w:marLeft w:val="0"/>
          <w:marRight w:val="0"/>
          <w:marTop w:val="0"/>
          <w:marBottom w:val="0"/>
          <w:divBdr>
            <w:top w:val="none" w:sz="0" w:space="0" w:color="auto"/>
            <w:left w:val="none" w:sz="0" w:space="0" w:color="auto"/>
            <w:bottom w:val="none" w:sz="0" w:space="0" w:color="auto"/>
            <w:right w:val="none" w:sz="0" w:space="0" w:color="auto"/>
          </w:divBdr>
        </w:div>
      </w:divsChild>
    </w:div>
    <w:div w:id="1293368756">
      <w:bodyDiv w:val="1"/>
      <w:marLeft w:val="0"/>
      <w:marRight w:val="0"/>
      <w:marTop w:val="0"/>
      <w:marBottom w:val="0"/>
      <w:divBdr>
        <w:top w:val="none" w:sz="0" w:space="0" w:color="auto"/>
        <w:left w:val="none" w:sz="0" w:space="0" w:color="auto"/>
        <w:bottom w:val="none" w:sz="0" w:space="0" w:color="auto"/>
        <w:right w:val="none" w:sz="0" w:space="0" w:color="auto"/>
      </w:divBdr>
    </w:div>
    <w:div w:id="1561790782">
      <w:bodyDiv w:val="1"/>
      <w:marLeft w:val="0"/>
      <w:marRight w:val="0"/>
      <w:marTop w:val="0"/>
      <w:marBottom w:val="0"/>
      <w:divBdr>
        <w:top w:val="none" w:sz="0" w:space="0" w:color="auto"/>
        <w:left w:val="none" w:sz="0" w:space="0" w:color="auto"/>
        <w:bottom w:val="none" w:sz="0" w:space="0" w:color="auto"/>
        <w:right w:val="none" w:sz="0" w:space="0" w:color="auto"/>
      </w:divBdr>
      <w:divsChild>
        <w:div w:id="1110394750">
          <w:marLeft w:val="0"/>
          <w:marRight w:val="0"/>
          <w:marTop w:val="0"/>
          <w:marBottom w:val="0"/>
          <w:divBdr>
            <w:top w:val="none" w:sz="0" w:space="0" w:color="auto"/>
            <w:left w:val="none" w:sz="0" w:space="0" w:color="auto"/>
            <w:bottom w:val="none" w:sz="0" w:space="0" w:color="auto"/>
            <w:right w:val="none" w:sz="0" w:space="0" w:color="auto"/>
          </w:divBdr>
        </w:div>
      </w:divsChild>
    </w:div>
    <w:div w:id="1731421487">
      <w:bodyDiv w:val="1"/>
      <w:marLeft w:val="0"/>
      <w:marRight w:val="0"/>
      <w:marTop w:val="0"/>
      <w:marBottom w:val="0"/>
      <w:divBdr>
        <w:top w:val="none" w:sz="0" w:space="0" w:color="auto"/>
        <w:left w:val="none" w:sz="0" w:space="0" w:color="auto"/>
        <w:bottom w:val="none" w:sz="0" w:space="0" w:color="auto"/>
        <w:right w:val="none" w:sz="0" w:space="0" w:color="auto"/>
      </w:divBdr>
    </w:div>
    <w:div w:id="1738556493">
      <w:bodyDiv w:val="1"/>
      <w:marLeft w:val="0"/>
      <w:marRight w:val="0"/>
      <w:marTop w:val="0"/>
      <w:marBottom w:val="0"/>
      <w:divBdr>
        <w:top w:val="none" w:sz="0" w:space="0" w:color="auto"/>
        <w:left w:val="none" w:sz="0" w:space="0" w:color="auto"/>
        <w:bottom w:val="none" w:sz="0" w:space="0" w:color="auto"/>
        <w:right w:val="none" w:sz="0" w:space="0" w:color="auto"/>
      </w:divBdr>
    </w:div>
    <w:div w:id="181667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8</Pages>
  <Words>2485</Words>
  <Characters>14167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9</cp:revision>
  <dcterms:created xsi:type="dcterms:W3CDTF">2020-01-16T05:56:00Z</dcterms:created>
  <dcterms:modified xsi:type="dcterms:W3CDTF">2020-01-17T09:52:00Z</dcterms:modified>
</cp:coreProperties>
</file>