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539" w:rsidRPr="007C5376" w:rsidRDefault="00706539" w:rsidP="008C449D">
      <w:pPr>
        <w:spacing w:after="240" w:line="240" w:lineRule="auto"/>
        <w:jc w:val="center"/>
        <w:rPr>
          <w:rFonts w:ascii="Times New Roman" w:hAnsi="Times New Roman" w:cs="Times New Roman"/>
          <w:b/>
          <w:bCs/>
          <w:sz w:val="28"/>
          <w:szCs w:val="28"/>
        </w:rPr>
      </w:pPr>
      <w:r w:rsidRPr="007C5376">
        <w:rPr>
          <w:rFonts w:ascii="Times New Roman" w:hAnsi="Times New Roman" w:cs="Times New Roman"/>
          <w:b/>
          <w:bCs/>
          <w:sz w:val="28"/>
          <w:szCs w:val="28"/>
        </w:rPr>
        <w:t>EKSPLORASI ETNO</w:t>
      </w:r>
      <w:r w:rsidR="003E148E" w:rsidRPr="007C5376">
        <w:rPr>
          <w:rFonts w:ascii="Times New Roman" w:hAnsi="Times New Roman" w:cs="Times New Roman"/>
          <w:b/>
          <w:bCs/>
          <w:sz w:val="28"/>
          <w:szCs w:val="28"/>
        </w:rPr>
        <w:t xml:space="preserve">MATEMATIKA PERMAINAN PADA SISWA </w:t>
      </w:r>
      <w:r w:rsidRPr="007C5376">
        <w:rPr>
          <w:rFonts w:ascii="Times New Roman" w:hAnsi="Times New Roman" w:cs="Times New Roman"/>
          <w:b/>
          <w:bCs/>
          <w:sz w:val="28"/>
          <w:szCs w:val="28"/>
        </w:rPr>
        <w:t>SEKOLAH DASAR DI SINJAI SELATAN</w:t>
      </w:r>
    </w:p>
    <w:p w:rsidR="00075018" w:rsidRPr="007C5376" w:rsidRDefault="00075018" w:rsidP="008C449D">
      <w:pPr>
        <w:spacing w:after="240" w:line="240" w:lineRule="auto"/>
        <w:jc w:val="center"/>
        <w:rPr>
          <w:rFonts w:ascii="Times New Roman" w:hAnsi="Times New Roman" w:cs="Times New Roman"/>
          <w:b/>
          <w:bCs/>
          <w:sz w:val="28"/>
          <w:szCs w:val="28"/>
        </w:rPr>
      </w:pPr>
    </w:p>
    <w:p w:rsidR="00075018" w:rsidRPr="007C5376" w:rsidRDefault="00D648D8" w:rsidP="00075018">
      <w:pPr>
        <w:spacing w:after="0" w:line="240" w:lineRule="auto"/>
        <w:jc w:val="center"/>
        <w:rPr>
          <w:rStyle w:val="tlid-translation"/>
          <w:rFonts w:ascii="Times New Roman" w:hAnsi="Times New Roman" w:cs="Times New Roman"/>
          <w:b/>
          <w:sz w:val="28"/>
          <w:szCs w:val="28"/>
        </w:rPr>
      </w:pPr>
      <w:r>
        <w:rPr>
          <w:rStyle w:val="tlid-translation"/>
          <w:rFonts w:ascii="Times New Roman" w:hAnsi="Times New Roman" w:cs="Times New Roman"/>
          <w:b/>
          <w:sz w:val="28"/>
          <w:szCs w:val="28"/>
        </w:rPr>
        <w:t xml:space="preserve">EXPLORATION </w:t>
      </w:r>
      <w:r w:rsidRPr="007C5376">
        <w:rPr>
          <w:rStyle w:val="tlid-translation"/>
          <w:rFonts w:ascii="Times New Roman" w:hAnsi="Times New Roman" w:cs="Times New Roman"/>
          <w:b/>
          <w:sz w:val="28"/>
          <w:szCs w:val="28"/>
        </w:rPr>
        <w:t>ETHNOMATEMATIC</w:t>
      </w:r>
      <w:r>
        <w:rPr>
          <w:rStyle w:val="tlid-translation"/>
          <w:rFonts w:ascii="Times New Roman" w:hAnsi="Times New Roman" w:cs="Times New Roman"/>
          <w:b/>
          <w:sz w:val="28"/>
          <w:szCs w:val="28"/>
        </w:rPr>
        <w:t>S</w:t>
      </w:r>
      <w:r w:rsidR="00CE608D">
        <w:rPr>
          <w:rStyle w:val="tlid-translation"/>
          <w:rFonts w:ascii="Times New Roman" w:hAnsi="Times New Roman" w:cs="Times New Roman"/>
          <w:b/>
          <w:sz w:val="28"/>
          <w:szCs w:val="28"/>
        </w:rPr>
        <w:t xml:space="preserve">’ </w:t>
      </w:r>
      <w:r w:rsidR="007C5376" w:rsidRPr="007C5376">
        <w:rPr>
          <w:rStyle w:val="tlid-translation"/>
          <w:rFonts w:ascii="Times New Roman" w:hAnsi="Times New Roman" w:cs="Times New Roman"/>
          <w:b/>
          <w:sz w:val="28"/>
          <w:szCs w:val="28"/>
        </w:rPr>
        <w:t xml:space="preserve">GAME </w:t>
      </w:r>
      <w:r w:rsidR="00075018" w:rsidRPr="007C5376">
        <w:rPr>
          <w:rStyle w:val="tlid-translation"/>
          <w:rFonts w:ascii="Times New Roman" w:hAnsi="Times New Roman" w:cs="Times New Roman"/>
          <w:b/>
          <w:sz w:val="28"/>
          <w:szCs w:val="28"/>
        </w:rPr>
        <w:t>OF ELEMENTARY SCHOOL STUDENTS IN SOUTH SINJAI</w:t>
      </w:r>
    </w:p>
    <w:p w:rsidR="00075018" w:rsidRPr="007C5376" w:rsidRDefault="00075018" w:rsidP="00075018">
      <w:pPr>
        <w:spacing w:after="0" w:line="240" w:lineRule="auto"/>
        <w:jc w:val="center"/>
        <w:rPr>
          <w:rFonts w:ascii="Times New Roman" w:hAnsi="Times New Roman" w:cs="Times New Roman"/>
          <w:b/>
          <w:sz w:val="28"/>
          <w:szCs w:val="28"/>
        </w:rPr>
      </w:pPr>
    </w:p>
    <w:p w:rsidR="00421941" w:rsidRPr="007C5376" w:rsidRDefault="00421941" w:rsidP="00421941">
      <w:pPr>
        <w:spacing w:after="0" w:line="240" w:lineRule="auto"/>
        <w:jc w:val="center"/>
        <w:rPr>
          <w:rFonts w:ascii="Times New Roman" w:hAnsi="Times New Roman" w:cs="Times New Roman"/>
          <w:sz w:val="24"/>
          <w:szCs w:val="24"/>
        </w:rPr>
      </w:pPr>
      <w:r w:rsidRPr="007C5376">
        <w:rPr>
          <w:rFonts w:ascii="Times New Roman" w:hAnsi="Times New Roman" w:cs="Times New Roman"/>
          <w:sz w:val="24"/>
          <w:szCs w:val="24"/>
        </w:rPr>
        <w:t>Irmayanti</w:t>
      </w:r>
      <w:r w:rsidRPr="007C5376">
        <w:rPr>
          <w:rFonts w:ascii="Times New Roman" w:hAnsi="Times New Roman" w:cs="Times New Roman"/>
          <w:sz w:val="24"/>
          <w:szCs w:val="24"/>
          <w:vertAlign w:val="superscript"/>
        </w:rPr>
        <w:t>1</w:t>
      </w:r>
      <w:r w:rsidRPr="007C5376">
        <w:rPr>
          <w:rFonts w:ascii="Times New Roman" w:hAnsi="Times New Roman" w:cs="Times New Roman"/>
          <w:sz w:val="24"/>
          <w:szCs w:val="24"/>
        </w:rPr>
        <w:t>, Danial</w:t>
      </w:r>
      <w:r w:rsidRPr="007C5376">
        <w:rPr>
          <w:rFonts w:ascii="Times New Roman" w:hAnsi="Times New Roman" w:cs="Times New Roman"/>
          <w:sz w:val="24"/>
          <w:szCs w:val="24"/>
          <w:vertAlign w:val="superscript"/>
        </w:rPr>
        <w:t>2</w:t>
      </w:r>
    </w:p>
    <w:p w:rsidR="00421941" w:rsidRPr="007C5376" w:rsidRDefault="003E148E" w:rsidP="00421941">
      <w:pPr>
        <w:spacing w:after="0" w:line="240" w:lineRule="auto"/>
        <w:jc w:val="center"/>
        <w:rPr>
          <w:rFonts w:ascii="Times New Roman" w:hAnsi="Times New Roman" w:cs="Times New Roman"/>
          <w:sz w:val="24"/>
          <w:szCs w:val="24"/>
        </w:rPr>
      </w:pPr>
      <w:r w:rsidRPr="007C5376">
        <w:rPr>
          <w:rFonts w:ascii="Times New Roman" w:hAnsi="Times New Roman" w:cs="Times New Roman"/>
          <w:sz w:val="24"/>
          <w:szCs w:val="24"/>
          <w:vertAlign w:val="superscript"/>
        </w:rPr>
        <w:t>1</w:t>
      </w:r>
      <w:r w:rsidR="00374EED" w:rsidRPr="007C5376">
        <w:rPr>
          <w:rFonts w:ascii="Times New Roman" w:hAnsi="Times New Roman" w:cs="Times New Roman"/>
          <w:sz w:val="24"/>
          <w:szCs w:val="24"/>
          <w:vertAlign w:val="superscript"/>
        </w:rPr>
        <w:t>,2</w:t>
      </w:r>
      <w:r w:rsidR="00374EED" w:rsidRPr="007C5376">
        <w:rPr>
          <w:rFonts w:ascii="Times New Roman" w:hAnsi="Times New Roman" w:cs="Times New Roman"/>
          <w:sz w:val="24"/>
          <w:szCs w:val="24"/>
        </w:rPr>
        <w:t xml:space="preserve">Prodi Tadris Matematika </w:t>
      </w:r>
      <w:r w:rsidR="00421941" w:rsidRPr="007C5376">
        <w:rPr>
          <w:rFonts w:ascii="Times New Roman" w:hAnsi="Times New Roman" w:cs="Times New Roman"/>
          <w:sz w:val="24"/>
          <w:szCs w:val="24"/>
        </w:rPr>
        <w:t>Institut Agama I</w:t>
      </w:r>
      <w:r w:rsidR="008C449D" w:rsidRPr="007C5376">
        <w:rPr>
          <w:rFonts w:ascii="Times New Roman" w:hAnsi="Times New Roman" w:cs="Times New Roman"/>
          <w:sz w:val="24"/>
          <w:szCs w:val="24"/>
        </w:rPr>
        <w:t>slam Muhammadiyah Sinjai</w:t>
      </w:r>
    </w:p>
    <w:p w:rsidR="00421941" w:rsidRPr="007C5376" w:rsidRDefault="00374EED" w:rsidP="008C449D">
      <w:pPr>
        <w:spacing w:after="0" w:line="240" w:lineRule="auto"/>
        <w:jc w:val="center"/>
        <w:rPr>
          <w:rFonts w:ascii="Times New Roman" w:hAnsi="Times New Roman" w:cs="Times New Roman"/>
          <w:sz w:val="24"/>
          <w:szCs w:val="24"/>
        </w:rPr>
      </w:pPr>
      <w:r w:rsidRPr="007C5376">
        <w:rPr>
          <w:rFonts w:ascii="Times New Roman" w:hAnsi="Times New Roman" w:cs="Times New Roman"/>
          <w:sz w:val="24"/>
          <w:szCs w:val="24"/>
          <w:vertAlign w:val="superscript"/>
        </w:rPr>
        <w:t>1,2</w:t>
      </w:r>
      <w:r w:rsidR="008C449D" w:rsidRPr="007C5376">
        <w:rPr>
          <w:rFonts w:ascii="Times New Roman" w:hAnsi="Times New Roman" w:cs="Times New Roman"/>
          <w:sz w:val="24"/>
          <w:szCs w:val="24"/>
        </w:rPr>
        <w:t xml:space="preserve">Jl. Sultan Hasanuddin No. 20 Sinjai </w:t>
      </w:r>
    </w:p>
    <w:p w:rsidR="008A428C" w:rsidRPr="007C5376" w:rsidRDefault="00374EED" w:rsidP="003229CE">
      <w:pPr>
        <w:spacing w:after="0" w:line="240" w:lineRule="auto"/>
        <w:jc w:val="center"/>
        <w:rPr>
          <w:rFonts w:ascii="Times New Roman" w:hAnsi="Times New Roman" w:cs="Times New Roman"/>
          <w:sz w:val="24"/>
          <w:szCs w:val="24"/>
        </w:rPr>
      </w:pPr>
      <w:r w:rsidRPr="007C5376">
        <w:rPr>
          <w:rFonts w:ascii="Times New Roman" w:hAnsi="Times New Roman" w:cs="Times New Roman"/>
          <w:sz w:val="24"/>
          <w:szCs w:val="24"/>
        </w:rPr>
        <w:t xml:space="preserve">Email: </w:t>
      </w:r>
      <w:hyperlink r:id="rId9" w:history="1">
        <w:r w:rsidR="003229CE" w:rsidRPr="007C5376">
          <w:rPr>
            <w:rStyle w:val="Hyperlink"/>
            <w:rFonts w:ascii="Times New Roman" w:hAnsi="Times New Roman" w:cs="Times New Roman"/>
            <w:sz w:val="24"/>
            <w:szCs w:val="24"/>
          </w:rPr>
          <w:t>Irmayanti91@gmail.com</w:t>
        </w:r>
      </w:hyperlink>
      <w:r w:rsidR="003229CE" w:rsidRPr="007C5376">
        <w:rPr>
          <w:rFonts w:ascii="Times New Roman" w:hAnsi="Times New Roman" w:cs="Times New Roman"/>
          <w:sz w:val="24"/>
          <w:szCs w:val="24"/>
          <w:vertAlign w:val="superscript"/>
        </w:rPr>
        <w:t>1</w:t>
      </w:r>
      <w:r w:rsidR="003229CE" w:rsidRPr="007C5376">
        <w:rPr>
          <w:rStyle w:val="Hyperlink"/>
          <w:rFonts w:ascii="Times New Roman" w:hAnsi="Times New Roman" w:cs="Times New Roman"/>
          <w:color w:val="auto"/>
          <w:sz w:val="24"/>
          <w:szCs w:val="24"/>
          <w:u w:val="none"/>
        </w:rPr>
        <w:t>,</w:t>
      </w:r>
      <w:r w:rsidR="008C449D" w:rsidRPr="007C5376">
        <w:rPr>
          <w:rStyle w:val="Hyperlink"/>
          <w:rFonts w:ascii="Times New Roman" w:hAnsi="Times New Roman" w:cs="Times New Roman"/>
          <w:sz w:val="24"/>
          <w:szCs w:val="24"/>
          <w:u w:val="none"/>
        </w:rPr>
        <w:t xml:space="preserve"> </w:t>
      </w:r>
      <w:hyperlink r:id="rId10" w:history="1">
        <w:r w:rsidR="00EE72B4" w:rsidRPr="007C5376">
          <w:rPr>
            <w:rStyle w:val="Hyperlink"/>
            <w:rFonts w:ascii="Times New Roman" w:hAnsi="Times New Roman" w:cs="Times New Roman"/>
            <w:sz w:val="24"/>
            <w:szCs w:val="24"/>
          </w:rPr>
          <w:t>Dhanyfkbs@gmail.com</w:t>
        </w:r>
      </w:hyperlink>
      <w:r w:rsidR="00EE72B4" w:rsidRPr="007C5376">
        <w:rPr>
          <w:rFonts w:ascii="Times New Roman" w:hAnsi="Times New Roman" w:cs="Times New Roman"/>
          <w:sz w:val="24"/>
          <w:szCs w:val="24"/>
          <w:vertAlign w:val="superscript"/>
        </w:rPr>
        <w:t>2</w:t>
      </w:r>
      <w:r w:rsidR="00EE72B4" w:rsidRPr="007C5376">
        <w:rPr>
          <w:rFonts w:ascii="Times New Roman" w:hAnsi="Times New Roman" w:cs="Times New Roman"/>
          <w:sz w:val="24"/>
          <w:szCs w:val="24"/>
        </w:rPr>
        <w:t xml:space="preserve"> </w:t>
      </w:r>
    </w:p>
    <w:p w:rsidR="00EE72B4" w:rsidRPr="007C5376" w:rsidRDefault="00EE72B4" w:rsidP="001E5CBE">
      <w:pPr>
        <w:jc w:val="center"/>
        <w:rPr>
          <w:rFonts w:ascii="Times New Roman" w:hAnsi="Times New Roman" w:cs="Times New Roman"/>
          <w:b/>
        </w:rPr>
      </w:pPr>
    </w:p>
    <w:p w:rsidR="001E5CBE" w:rsidRPr="00BC2AA5" w:rsidRDefault="001E5CBE" w:rsidP="001E5CBE">
      <w:pPr>
        <w:jc w:val="center"/>
        <w:rPr>
          <w:rFonts w:ascii="Times New Roman" w:hAnsi="Times New Roman" w:cs="Times New Roman"/>
          <w:b/>
          <w:sz w:val="24"/>
          <w:szCs w:val="24"/>
        </w:rPr>
      </w:pPr>
      <w:r w:rsidRPr="00BC2AA5">
        <w:rPr>
          <w:rFonts w:ascii="Times New Roman" w:hAnsi="Times New Roman" w:cs="Times New Roman"/>
          <w:b/>
          <w:sz w:val="24"/>
          <w:szCs w:val="24"/>
        </w:rPr>
        <w:t>ABSTRAK</w:t>
      </w:r>
      <w:r w:rsidR="008C449D" w:rsidRPr="00BC2AA5">
        <w:rPr>
          <w:rFonts w:ascii="Times New Roman" w:hAnsi="Times New Roman" w:cs="Times New Roman"/>
          <w:b/>
          <w:sz w:val="24"/>
          <w:szCs w:val="24"/>
        </w:rPr>
        <w:t>:</w:t>
      </w:r>
    </w:p>
    <w:p w:rsidR="00653A49" w:rsidRPr="007C5376" w:rsidRDefault="00653A49" w:rsidP="00653A49">
      <w:pPr>
        <w:spacing w:after="0" w:line="240" w:lineRule="auto"/>
        <w:ind w:firstLine="720"/>
        <w:jc w:val="both"/>
        <w:rPr>
          <w:rFonts w:ascii="Times New Roman" w:hAnsi="Times New Roman" w:cs="Times New Roman"/>
          <w:sz w:val="20"/>
          <w:szCs w:val="20"/>
        </w:rPr>
      </w:pPr>
      <w:r w:rsidRPr="007C5376">
        <w:rPr>
          <w:rFonts w:ascii="Times New Roman" w:hAnsi="Times New Roman" w:cs="Times New Roman"/>
          <w:sz w:val="20"/>
          <w:szCs w:val="20"/>
        </w:rPr>
        <w:t xml:space="preserve">Penelitian ini </w:t>
      </w:r>
      <w:r w:rsidR="00E8509B" w:rsidRPr="007C5376">
        <w:rPr>
          <w:rFonts w:ascii="Times New Roman" w:hAnsi="Times New Roman" w:cs="Times New Roman"/>
          <w:sz w:val="20"/>
          <w:szCs w:val="20"/>
        </w:rPr>
        <w:t>bertujuan untuk meng</w:t>
      </w:r>
      <w:r w:rsidR="000420E5" w:rsidRPr="007C5376">
        <w:rPr>
          <w:rFonts w:ascii="Times New Roman" w:hAnsi="Times New Roman" w:cs="Times New Roman"/>
          <w:bCs/>
          <w:sz w:val="20"/>
          <w:szCs w:val="20"/>
        </w:rPr>
        <w:t xml:space="preserve">eksplorasi </w:t>
      </w:r>
      <w:r w:rsidR="00E8509B" w:rsidRPr="007C5376">
        <w:rPr>
          <w:rFonts w:ascii="Times New Roman" w:hAnsi="Times New Roman" w:cs="Times New Roman"/>
          <w:bCs/>
          <w:sz w:val="20"/>
          <w:szCs w:val="20"/>
        </w:rPr>
        <w:t>e</w:t>
      </w:r>
      <w:r w:rsidR="000420E5" w:rsidRPr="007C5376">
        <w:rPr>
          <w:rFonts w:ascii="Times New Roman" w:hAnsi="Times New Roman" w:cs="Times New Roman"/>
          <w:bCs/>
          <w:sz w:val="20"/>
          <w:szCs w:val="20"/>
        </w:rPr>
        <w:t xml:space="preserve">tnomatematika </w:t>
      </w:r>
      <w:r w:rsidR="00E8509B" w:rsidRPr="007C5376">
        <w:rPr>
          <w:rFonts w:ascii="Times New Roman" w:hAnsi="Times New Roman" w:cs="Times New Roman"/>
          <w:bCs/>
          <w:sz w:val="20"/>
          <w:szCs w:val="20"/>
        </w:rPr>
        <w:t>p</w:t>
      </w:r>
      <w:r w:rsidR="000420E5" w:rsidRPr="007C5376">
        <w:rPr>
          <w:rFonts w:ascii="Times New Roman" w:hAnsi="Times New Roman" w:cs="Times New Roman"/>
          <w:bCs/>
          <w:sz w:val="20"/>
          <w:szCs w:val="20"/>
        </w:rPr>
        <w:t xml:space="preserve">ermainan </w:t>
      </w:r>
      <w:r w:rsidR="00E8509B" w:rsidRPr="007C5376">
        <w:rPr>
          <w:rFonts w:ascii="Times New Roman" w:hAnsi="Times New Roman" w:cs="Times New Roman"/>
          <w:bCs/>
          <w:sz w:val="20"/>
          <w:szCs w:val="20"/>
        </w:rPr>
        <w:t>p</w:t>
      </w:r>
      <w:r w:rsidR="000420E5" w:rsidRPr="007C5376">
        <w:rPr>
          <w:rFonts w:ascii="Times New Roman" w:hAnsi="Times New Roman" w:cs="Times New Roman"/>
          <w:bCs/>
          <w:sz w:val="20"/>
          <w:szCs w:val="20"/>
        </w:rPr>
        <w:t xml:space="preserve">ada </w:t>
      </w:r>
      <w:r w:rsidR="00E8509B" w:rsidRPr="007C5376">
        <w:rPr>
          <w:rFonts w:ascii="Times New Roman" w:hAnsi="Times New Roman" w:cs="Times New Roman"/>
          <w:bCs/>
          <w:sz w:val="20"/>
          <w:szCs w:val="20"/>
        </w:rPr>
        <w:t>s</w:t>
      </w:r>
      <w:r w:rsidR="000420E5" w:rsidRPr="007C5376">
        <w:rPr>
          <w:rFonts w:ascii="Times New Roman" w:hAnsi="Times New Roman" w:cs="Times New Roman"/>
          <w:bCs/>
          <w:sz w:val="20"/>
          <w:szCs w:val="20"/>
        </w:rPr>
        <w:t>iswa Sekolah Dasar</w:t>
      </w:r>
      <w:r w:rsidR="00E8509B" w:rsidRPr="007C5376">
        <w:rPr>
          <w:rFonts w:ascii="Times New Roman" w:hAnsi="Times New Roman" w:cs="Times New Roman"/>
          <w:sz w:val="20"/>
          <w:szCs w:val="20"/>
        </w:rPr>
        <w:t xml:space="preserve"> di Sinjai</w:t>
      </w:r>
      <w:r w:rsidR="003229CE" w:rsidRPr="007C5376">
        <w:rPr>
          <w:rFonts w:ascii="Times New Roman" w:hAnsi="Times New Roman" w:cs="Times New Roman"/>
          <w:sz w:val="20"/>
          <w:szCs w:val="20"/>
        </w:rPr>
        <w:t xml:space="preserve"> Selatan</w:t>
      </w:r>
      <w:r w:rsidR="00E8509B" w:rsidRPr="007C5376">
        <w:rPr>
          <w:rFonts w:ascii="Times New Roman" w:hAnsi="Times New Roman" w:cs="Times New Roman"/>
          <w:sz w:val="20"/>
          <w:szCs w:val="20"/>
        </w:rPr>
        <w:t xml:space="preserve">. </w:t>
      </w:r>
      <w:r w:rsidR="00EE72B4" w:rsidRPr="007C5376">
        <w:rPr>
          <w:rFonts w:ascii="Times New Roman" w:hAnsi="Times New Roman" w:cs="Times New Roman"/>
          <w:sz w:val="20"/>
          <w:szCs w:val="20"/>
        </w:rPr>
        <w:t xml:space="preserve">Jenis </w:t>
      </w:r>
      <w:r w:rsidR="00EE72B4" w:rsidRPr="007C5376">
        <w:rPr>
          <w:rFonts w:ascii="Times New Roman" w:hAnsi="Times New Roman" w:cs="Times New Roman"/>
          <w:bCs/>
          <w:iCs/>
          <w:sz w:val="20"/>
          <w:szCs w:val="20"/>
        </w:rPr>
        <w:t>p</w:t>
      </w:r>
      <w:r w:rsidR="00E8509B" w:rsidRPr="007C5376">
        <w:rPr>
          <w:rFonts w:ascii="Times New Roman" w:hAnsi="Times New Roman" w:cs="Times New Roman"/>
          <w:bCs/>
          <w:iCs/>
          <w:sz w:val="20"/>
          <w:szCs w:val="20"/>
        </w:rPr>
        <w:t xml:space="preserve">enelitian </w:t>
      </w:r>
      <w:r w:rsidR="00EE72B4" w:rsidRPr="007C5376">
        <w:rPr>
          <w:rFonts w:ascii="Times New Roman" w:hAnsi="Times New Roman" w:cs="Times New Roman"/>
          <w:bCs/>
          <w:iCs/>
          <w:sz w:val="20"/>
          <w:szCs w:val="20"/>
        </w:rPr>
        <w:t xml:space="preserve">adalah </w:t>
      </w:r>
      <w:r w:rsidR="00E8509B" w:rsidRPr="007C5376">
        <w:rPr>
          <w:rFonts w:ascii="Times New Roman" w:hAnsi="Times New Roman" w:cs="Times New Roman"/>
          <w:bCs/>
          <w:iCs/>
          <w:sz w:val="20"/>
          <w:szCs w:val="20"/>
        </w:rPr>
        <w:t>menggunakan penelitian eksploratif dengan pendekatan kualitatif untuk menggali informasi tentang aktivitas etnomatematika pada permainan siswa sekolah dasar</w:t>
      </w:r>
      <w:r w:rsidR="003229CE" w:rsidRPr="007C5376">
        <w:rPr>
          <w:rFonts w:ascii="Times New Roman" w:hAnsi="Times New Roman" w:cs="Times New Roman"/>
          <w:bCs/>
          <w:iCs/>
          <w:sz w:val="20"/>
          <w:szCs w:val="20"/>
        </w:rPr>
        <w:t>.</w:t>
      </w:r>
      <w:r w:rsidR="00E8509B" w:rsidRPr="007C5376">
        <w:rPr>
          <w:rFonts w:ascii="Times New Roman" w:hAnsi="Times New Roman" w:cs="Times New Roman"/>
          <w:bCs/>
          <w:iCs/>
          <w:sz w:val="20"/>
          <w:szCs w:val="20"/>
        </w:rPr>
        <w:t xml:space="preserve"> </w:t>
      </w:r>
      <w:r w:rsidR="00C61D3C" w:rsidRPr="007C5376">
        <w:rPr>
          <w:rFonts w:ascii="Times New Roman" w:hAnsi="Times New Roman" w:cs="Times New Roman"/>
          <w:bCs/>
          <w:iCs/>
          <w:sz w:val="20"/>
          <w:szCs w:val="20"/>
        </w:rPr>
        <w:t xml:space="preserve">Subjek penelitian ini adalah siswa </w:t>
      </w:r>
      <w:r w:rsidR="00C61D3C" w:rsidRPr="007C5376">
        <w:rPr>
          <w:rFonts w:ascii="Times New Roman" w:hAnsi="Times New Roman" w:cs="Times New Roman"/>
          <w:bCs/>
          <w:sz w:val="20"/>
          <w:szCs w:val="20"/>
        </w:rPr>
        <w:t>Sekolah Dasar</w:t>
      </w:r>
      <w:r w:rsidR="00C61D3C" w:rsidRPr="007C5376">
        <w:rPr>
          <w:rFonts w:ascii="Times New Roman" w:hAnsi="Times New Roman" w:cs="Times New Roman"/>
          <w:sz w:val="20"/>
          <w:szCs w:val="20"/>
        </w:rPr>
        <w:t xml:space="preserve"> di Sinjai Selatan. </w:t>
      </w:r>
      <w:r w:rsidR="00EE72B4" w:rsidRPr="007C5376">
        <w:rPr>
          <w:rFonts w:ascii="Times New Roman" w:hAnsi="Times New Roman" w:cs="Times New Roman"/>
          <w:sz w:val="20"/>
          <w:szCs w:val="20"/>
        </w:rPr>
        <w:t xml:space="preserve">Pengumpulan data yang digunakan adalah observasi, dokumentasi dan wawancara mendalam. Data yang diperoleh dianalisis dengan metode trianggulasi. </w:t>
      </w:r>
      <w:r w:rsidRPr="007C5376">
        <w:rPr>
          <w:rFonts w:ascii="Times New Roman" w:hAnsi="Times New Roman" w:cs="Times New Roman"/>
          <w:sz w:val="20"/>
          <w:szCs w:val="20"/>
        </w:rPr>
        <w:t>Hasil penelitian ditemukan bahwa permainan tradisonal</w:t>
      </w:r>
      <w:r w:rsidR="00075018" w:rsidRPr="007C5376">
        <w:rPr>
          <w:rFonts w:ascii="Times New Roman" w:hAnsi="Times New Roman" w:cs="Times New Roman"/>
          <w:sz w:val="20"/>
          <w:szCs w:val="20"/>
        </w:rPr>
        <w:t xml:space="preserve"> siswa</w:t>
      </w:r>
      <w:r w:rsidR="00075018" w:rsidRPr="007C5376">
        <w:rPr>
          <w:rFonts w:ascii="Times New Roman" w:eastAsia="Times New Roman" w:hAnsi="Times New Roman" w:cs="Times New Roman"/>
          <w:i/>
          <w:sz w:val="20"/>
          <w:szCs w:val="20"/>
          <w:lang w:eastAsia="id-ID"/>
        </w:rPr>
        <w:t xml:space="preserve"> </w:t>
      </w:r>
      <w:r w:rsidRPr="007C5376">
        <w:rPr>
          <w:rFonts w:ascii="Times New Roman" w:eastAsia="Times New Roman" w:hAnsi="Times New Roman" w:cs="Times New Roman"/>
          <w:color w:val="000000"/>
          <w:sz w:val="20"/>
          <w:szCs w:val="20"/>
          <w:lang w:eastAsia="id-ID"/>
        </w:rPr>
        <w:t xml:space="preserve">mengandung unsur-unsur matematika diantaranya </w:t>
      </w:r>
      <w:r w:rsidRPr="007C5376">
        <w:rPr>
          <w:rFonts w:ascii="Times New Roman" w:hAnsi="Times New Roman" w:cs="Times New Roman"/>
          <w:sz w:val="20"/>
          <w:szCs w:val="20"/>
        </w:rPr>
        <w:t xml:space="preserve">materi bangun datar, pengenalan angka, himpunan, konsep jarak, peluang dan operasi bilangan bulat. Hal ini menjadikan siswa dapat belajar dari dunia keseharian yang menyenangkan, serta sesuai kehidupan sosial budaya di Sinjai khususnya Sinjai Selatan </w:t>
      </w:r>
    </w:p>
    <w:p w:rsidR="007C5376" w:rsidRPr="007C5376" w:rsidRDefault="007C5376" w:rsidP="00653A49">
      <w:pPr>
        <w:spacing w:after="0" w:line="240" w:lineRule="auto"/>
        <w:ind w:firstLine="720"/>
        <w:jc w:val="both"/>
        <w:rPr>
          <w:rFonts w:ascii="Times New Roman" w:hAnsi="Times New Roman" w:cs="Times New Roman"/>
          <w:b/>
          <w:sz w:val="20"/>
          <w:szCs w:val="20"/>
        </w:rPr>
      </w:pPr>
    </w:p>
    <w:p w:rsidR="00706539" w:rsidRPr="007C5376" w:rsidRDefault="00706539" w:rsidP="00706539">
      <w:pPr>
        <w:spacing w:after="0"/>
        <w:jc w:val="both"/>
        <w:rPr>
          <w:rFonts w:ascii="Times New Roman" w:hAnsi="Times New Roman" w:cs="Times New Roman"/>
          <w:i/>
          <w:sz w:val="20"/>
          <w:szCs w:val="20"/>
        </w:rPr>
      </w:pPr>
      <w:r w:rsidRPr="007C5376">
        <w:rPr>
          <w:rFonts w:ascii="Times New Roman" w:hAnsi="Times New Roman" w:cs="Times New Roman"/>
          <w:b/>
          <w:sz w:val="20"/>
          <w:szCs w:val="20"/>
        </w:rPr>
        <w:t>Kata Kunci</w:t>
      </w:r>
      <w:r w:rsidRPr="007C5376">
        <w:rPr>
          <w:rFonts w:ascii="Times New Roman" w:hAnsi="Times New Roman" w:cs="Times New Roman"/>
          <w:sz w:val="20"/>
          <w:szCs w:val="20"/>
        </w:rPr>
        <w:t>: Eksplorasi, Etnomatematika, Permainan</w:t>
      </w:r>
      <w:r w:rsidRPr="007C5376">
        <w:rPr>
          <w:rFonts w:ascii="Times New Roman" w:hAnsi="Times New Roman" w:cs="Times New Roman"/>
          <w:i/>
          <w:sz w:val="20"/>
          <w:szCs w:val="20"/>
        </w:rPr>
        <w:t>.</w:t>
      </w:r>
    </w:p>
    <w:p w:rsidR="00706539" w:rsidRPr="007C5376" w:rsidRDefault="00706539" w:rsidP="00706539">
      <w:pPr>
        <w:spacing w:after="0"/>
        <w:jc w:val="both"/>
        <w:rPr>
          <w:rFonts w:ascii="Times New Roman" w:hAnsi="Times New Roman" w:cs="Times New Roman"/>
          <w:i/>
          <w:sz w:val="24"/>
          <w:szCs w:val="24"/>
        </w:rPr>
      </w:pPr>
    </w:p>
    <w:p w:rsidR="001E5CBE" w:rsidRPr="007C5376" w:rsidRDefault="001E5CBE" w:rsidP="001E5CBE">
      <w:pPr>
        <w:pStyle w:val="NoSpacing"/>
        <w:jc w:val="both"/>
        <w:rPr>
          <w:rFonts w:ascii="Times New Roman" w:hAnsi="Times New Roman" w:cs="Times New Roman"/>
          <w:b/>
          <w:iCs/>
          <w:sz w:val="24"/>
          <w:szCs w:val="24"/>
          <w:lang w:val="id-ID"/>
        </w:rPr>
      </w:pPr>
    </w:p>
    <w:p w:rsidR="001E5CBE" w:rsidRPr="00BC2AA5" w:rsidRDefault="001E5CBE" w:rsidP="001E5C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color w:val="212121"/>
          <w:sz w:val="24"/>
          <w:szCs w:val="24"/>
        </w:rPr>
      </w:pPr>
      <w:r w:rsidRPr="00BC2AA5">
        <w:rPr>
          <w:rFonts w:ascii="Times New Roman" w:eastAsia="Times New Roman" w:hAnsi="Times New Roman" w:cs="Times New Roman"/>
          <w:b/>
          <w:color w:val="212121"/>
          <w:sz w:val="24"/>
          <w:szCs w:val="24"/>
        </w:rPr>
        <w:t>ABSTRACT</w:t>
      </w:r>
      <w:r w:rsidR="00CE608D" w:rsidRPr="00BC2AA5">
        <w:rPr>
          <w:rFonts w:ascii="Times New Roman" w:eastAsia="Times New Roman" w:hAnsi="Times New Roman" w:cs="Times New Roman"/>
          <w:b/>
          <w:color w:val="212121"/>
          <w:sz w:val="24"/>
          <w:szCs w:val="24"/>
        </w:rPr>
        <w:t>:</w:t>
      </w:r>
    </w:p>
    <w:p w:rsidR="00B017FB" w:rsidRPr="00CE608D" w:rsidRDefault="007C5376" w:rsidP="007C53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12121"/>
          <w:sz w:val="20"/>
          <w:szCs w:val="20"/>
        </w:rPr>
      </w:pPr>
      <w:r w:rsidRPr="00CE608D">
        <w:rPr>
          <w:rStyle w:val="tlid-translation"/>
          <w:rFonts w:ascii="Times New Roman" w:hAnsi="Times New Roman" w:cs="Times New Roman"/>
          <w:sz w:val="20"/>
          <w:szCs w:val="20"/>
        </w:rPr>
        <w:t>This study aims to explore the ethnomatematics of games in elementary school students in South Sinjai.</w:t>
      </w:r>
      <w:r w:rsidRPr="00CE608D">
        <w:rPr>
          <w:rFonts w:ascii="Times New Roman" w:hAnsi="Times New Roman" w:cs="Times New Roman"/>
          <w:sz w:val="20"/>
          <w:szCs w:val="20"/>
        </w:rPr>
        <w:t xml:space="preserve"> </w:t>
      </w:r>
      <w:r w:rsidRPr="00CE608D">
        <w:rPr>
          <w:rStyle w:val="tlid-translation"/>
          <w:rFonts w:ascii="Times New Roman" w:hAnsi="Times New Roman" w:cs="Times New Roman"/>
          <w:sz w:val="20"/>
          <w:szCs w:val="20"/>
        </w:rPr>
        <w:t>This type of research is using exploratory research with a qualitative approach to explore information about ethnomatematic</w:t>
      </w:r>
      <w:r w:rsidR="00D648D8" w:rsidRPr="00CE608D">
        <w:rPr>
          <w:rStyle w:val="tlid-translation"/>
          <w:rFonts w:ascii="Times New Roman" w:hAnsi="Times New Roman" w:cs="Times New Roman"/>
          <w:sz w:val="20"/>
          <w:szCs w:val="20"/>
        </w:rPr>
        <w:t>s</w:t>
      </w:r>
      <w:r w:rsidRPr="00CE608D">
        <w:rPr>
          <w:rStyle w:val="tlid-translation"/>
          <w:rFonts w:ascii="Times New Roman" w:hAnsi="Times New Roman" w:cs="Times New Roman"/>
          <w:sz w:val="20"/>
          <w:szCs w:val="20"/>
        </w:rPr>
        <w:t xml:space="preserve"> activity in the game of elementary school students.</w:t>
      </w:r>
      <w:r w:rsidR="00B017FB" w:rsidRPr="00CE608D">
        <w:rPr>
          <w:rFonts w:ascii="Times New Roman" w:hAnsi="Times New Roman" w:cs="Times New Roman"/>
          <w:sz w:val="20"/>
          <w:szCs w:val="20"/>
        </w:rPr>
        <w:t xml:space="preserve"> </w:t>
      </w:r>
      <w:r w:rsidR="00B017FB" w:rsidRPr="00CE608D">
        <w:rPr>
          <w:rStyle w:val="tlid-translation"/>
          <w:rFonts w:ascii="Times New Roman" w:hAnsi="Times New Roman" w:cs="Times New Roman"/>
          <w:sz w:val="20"/>
          <w:szCs w:val="20"/>
        </w:rPr>
        <w:t>The subjects of this study were elementary school students in South Sinjai. Data collection used is observation, documentation and in-depth interviews. The data obtained were analyzed by triangulation method. The results of the study were found that traditional student games contained elements of mathematics including material of</w:t>
      </w:r>
      <w:r w:rsidR="00B017FB" w:rsidRPr="00CE608D">
        <w:rPr>
          <w:rStyle w:val="tlid-translation"/>
          <w:rFonts w:ascii="Times New Roman" w:hAnsi="Times New Roman" w:cs="Times New Roman"/>
          <w:b/>
          <w:sz w:val="20"/>
          <w:szCs w:val="20"/>
        </w:rPr>
        <w:t xml:space="preserve"> </w:t>
      </w:r>
      <w:r w:rsidR="00D648D8" w:rsidRPr="00CE608D">
        <w:rPr>
          <w:rStyle w:val="tlid-translation"/>
          <w:rFonts w:ascii="Times New Roman" w:hAnsi="Times New Roman" w:cs="Times New Roman"/>
          <w:sz w:val="20"/>
          <w:szCs w:val="20"/>
        </w:rPr>
        <w:t>fi</w:t>
      </w:r>
      <w:r w:rsidR="00B017FB" w:rsidRPr="00CE608D">
        <w:rPr>
          <w:rStyle w:val="tlid-translation"/>
          <w:rFonts w:ascii="Times New Roman" w:hAnsi="Times New Roman" w:cs="Times New Roman"/>
          <w:sz w:val="20"/>
          <w:szCs w:val="20"/>
        </w:rPr>
        <w:t>gure, recognition of numbers, sets, concepts of distance, probability and integer operations. This makes students be able to learn from the pleasant world of everyday life, and in accordance with the socio-cultural life in Sinjai, especially South Sinjai</w:t>
      </w:r>
      <w:r w:rsidR="00D648D8" w:rsidRPr="00CE608D">
        <w:rPr>
          <w:rStyle w:val="tlid-translation"/>
          <w:rFonts w:ascii="Times New Roman" w:hAnsi="Times New Roman" w:cs="Times New Roman"/>
          <w:sz w:val="20"/>
          <w:szCs w:val="20"/>
        </w:rPr>
        <w:t>.</w:t>
      </w:r>
    </w:p>
    <w:p w:rsidR="002F0705" w:rsidRPr="007C5376" w:rsidRDefault="002F0705" w:rsidP="002F0705">
      <w:pPr>
        <w:spacing w:after="0" w:line="240" w:lineRule="auto"/>
        <w:ind w:firstLine="720"/>
        <w:jc w:val="both"/>
        <w:rPr>
          <w:rFonts w:ascii="Times New Roman" w:hAnsi="Times New Roman" w:cs="Times New Roman"/>
        </w:rPr>
      </w:pPr>
    </w:p>
    <w:p w:rsidR="001E5CBE" w:rsidRPr="007C5376" w:rsidRDefault="002F0705" w:rsidP="002F0705">
      <w:pPr>
        <w:spacing w:after="0" w:line="240" w:lineRule="auto"/>
        <w:jc w:val="both"/>
        <w:rPr>
          <w:rFonts w:ascii="Times New Roman" w:hAnsi="Times New Roman" w:cs="Times New Roman"/>
          <w:b/>
          <w:szCs w:val="24"/>
        </w:rPr>
      </w:pPr>
      <w:r w:rsidRPr="007C5376">
        <w:rPr>
          <w:rStyle w:val="tlid-translation"/>
          <w:rFonts w:ascii="Times New Roman" w:hAnsi="Times New Roman" w:cs="Times New Roman"/>
          <w:b/>
          <w:sz w:val="20"/>
        </w:rPr>
        <w:t>Keywords: Exploration, Ethnomatematics, Games</w:t>
      </w:r>
    </w:p>
    <w:p w:rsidR="00706539" w:rsidRPr="007C5376" w:rsidRDefault="00706539" w:rsidP="001E5CBE">
      <w:pPr>
        <w:spacing w:before="120" w:after="120" w:line="360" w:lineRule="auto"/>
        <w:jc w:val="center"/>
        <w:rPr>
          <w:rFonts w:ascii="Times New Roman" w:hAnsi="Times New Roman" w:cs="Times New Roman"/>
          <w:b/>
          <w:sz w:val="24"/>
          <w:szCs w:val="24"/>
        </w:rPr>
      </w:pPr>
    </w:p>
    <w:p w:rsidR="00706539" w:rsidRPr="007C5376" w:rsidRDefault="00706539" w:rsidP="001E5CBE">
      <w:pPr>
        <w:spacing w:before="120" w:after="120" w:line="360" w:lineRule="auto"/>
        <w:jc w:val="center"/>
        <w:rPr>
          <w:rFonts w:ascii="Times New Roman" w:hAnsi="Times New Roman" w:cs="Times New Roman"/>
          <w:b/>
          <w:sz w:val="24"/>
          <w:szCs w:val="24"/>
        </w:rPr>
      </w:pPr>
    </w:p>
    <w:p w:rsidR="00706539" w:rsidRPr="007C5376" w:rsidRDefault="00706539" w:rsidP="001E5CBE">
      <w:pPr>
        <w:spacing w:before="120" w:after="120" w:line="360" w:lineRule="auto"/>
        <w:jc w:val="center"/>
        <w:rPr>
          <w:rFonts w:ascii="Times New Roman" w:hAnsi="Times New Roman" w:cs="Times New Roman"/>
          <w:b/>
          <w:sz w:val="24"/>
          <w:szCs w:val="24"/>
        </w:rPr>
      </w:pPr>
      <w:bookmarkStart w:id="0" w:name="_GoBack"/>
      <w:bookmarkEnd w:id="0"/>
    </w:p>
    <w:p w:rsidR="00706539" w:rsidRDefault="00706539" w:rsidP="001E5CBE">
      <w:pPr>
        <w:spacing w:before="120" w:after="120" w:line="360" w:lineRule="auto"/>
        <w:jc w:val="center"/>
        <w:rPr>
          <w:rFonts w:ascii="Times New Roman" w:hAnsi="Times New Roman" w:cs="Times New Roman"/>
          <w:b/>
          <w:sz w:val="24"/>
          <w:szCs w:val="24"/>
        </w:rPr>
      </w:pPr>
    </w:p>
    <w:p w:rsidR="00CE608D" w:rsidRDefault="00CE608D">
      <w:pPr>
        <w:rPr>
          <w:rFonts w:ascii="Times New Roman" w:hAnsi="Times New Roman" w:cs="Times New Roman"/>
          <w:b/>
          <w:sz w:val="24"/>
          <w:szCs w:val="24"/>
        </w:rPr>
      </w:pPr>
      <w:r>
        <w:rPr>
          <w:rFonts w:ascii="Times New Roman" w:hAnsi="Times New Roman" w:cs="Times New Roman"/>
          <w:b/>
          <w:sz w:val="24"/>
          <w:szCs w:val="24"/>
        </w:rPr>
        <w:br w:type="page"/>
      </w:r>
    </w:p>
    <w:p w:rsidR="004A00C4" w:rsidRPr="007C5376" w:rsidRDefault="00047AF4" w:rsidP="004A00C4">
      <w:pPr>
        <w:pStyle w:val="ListParagraph"/>
        <w:numPr>
          <w:ilvl w:val="0"/>
          <w:numId w:val="16"/>
        </w:numPr>
        <w:spacing w:before="120" w:after="120" w:line="240" w:lineRule="auto"/>
        <w:ind w:left="360"/>
        <w:rPr>
          <w:rFonts w:ascii="Times New Roman" w:hAnsi="Times New Roman" w:cs="Times New Roman"/>
          <w:b/>
          <w:sz w:val="24"/>
          <w:szCs w:val="24"/>
        </w:rPr>
      </w:pPr>
      <w:r w:rsidRPr="007C5376">
        <w:rPr>
          <w:rFonts w:ascii="Times New Roman" w:hAnsi="Times New Roman" w:cs="Times New Roman"/>
          <w:b/>
          <w:sz w:val="24"/>
          <w:szCs w:val="24"/>
        </w:rPr>
        <w:lastRenderedPageBreak/>
        <w:t>P</w:t>
      </w:r>
      <w:r w:rsidR="00F6674A" w:rsidRPr="007C5376">
        <w:rPr>
          <w:rFonts w:ascii="Times New Roman" w:hAnsi="Times New Roman" w:cs="Times New Roman"/>
          <w:b/>
          <w:sz w:val="24"/>
          <w:szCs w:val="24"/>
        </w:rPr>
        <w:t>endahuluan</w:t>
      </w:r>
    </w:p>
    <w:p w:rsidR="004A00C4" w:rsidRPr="007C5376" w:rsidRDefault="00706539" w:rsidP="004A00C4">
      <w:pPr>
        <w:spacing w:before="120" w:after="120" w:line="240" w:lineRule="auto"/>
        <w:ind w:firstLine="720"/>
        <w:jc w:val="both"/>
        <w:rPr>
          <w:rFonts w:ascii="Times New Roman" w:hAnsi="Times New Roman" w:cs="Times New Roman"/>
          <w:sz w:val="24"/>
          <w:szCs w:val="24"/>
        </w:rPr>
      </w:pPr>
      <w:r w:rsidRPr="007C5376">
        <w:rPr>
          <w:rFonts w:ascii="Times New Roman" w:eastAsia="Times New Roman" w:hAnsi="Times New Roman" w:cs="Times New Roman"/>
          <w:color w:val="000000"/>
          <w:sz w:val="24"/>
          <w:szCs w:val="24"/>
          <w:lang w:eastAsia="id-ID"/>
        </w:rPr>
        <w:t>Matematika merupakan salah satu mata pelajaran yang dipelajari mulai dari tingkat SD sampai perguruan Tinggi. Matematika memegang peranan penting dalam kehidupan sehari-hari. Aktivitas kita mulai dari bangun sampai akan tidur kembali tidak terlepas dari konsep matematika. Namun matematika terkadang menjadi momok bagi sebagian siswa, s</w:t>
      </w:r>
      <w:r w:rsidRPr="007C5376">
        <w:rPr>
          <w:rFonts w:ascii="Times New Roman" w:hAnsi="Times New Roman" w:cs="Times New Roman"/>
          <w:sz w:val="24"/>
          <w:szCs w:val="24"/>
        </w:rPr>
        <w:t>alah satu penyebabnya adalah siswa kesulitan memahami konsep matematika yang bersifat abstrak. Selain itu, terkadang pembelajaran tidak</w:t>
      </w:r>
      <w:r w:rsidR="004A00C4" w:rsidRPr="007C5376">
        <w:rPr>
          <w:rFonts w:ascii="Times New Roman" w:hAnsi="Times New Roman" w:cs="Times New Roman"/>
          <w:sz w:val="24"/>
          <w:szCs w:val="24"/>
        </w:rPr>
        <w:t xml:space="preserve"> bermakna.</w:t>
      </w:r>
    </w:p>
    <w:p w:rsidR="004A00C4" w:rsidRPr="007C5376" w:rsidRDefault="00706539" w:rsidP="004A00C4">
      <w:pPr>
        <w:spacing w:before="120" w:after="120" w:line="240" w:lineRule="auto"/>
        <w:ind w:firstLine="720"/>
        <w:jc w:val="both"/>
        <w:rPr>
          <w:rFonts w:ascii="Times New Roman" w:hAnsi="Times New Roman" w:cs="Times New Roman"/>
          <w:b/>
          <w:sz w:val="24"/>
          <w:szCs w:val="24"/>
        </w:rPr>
      </w:pPr>
      <w:r w:rsidRPr="007C5376">
        <w:rPr>
          <w:rFonts w:ascii="Times New Roman" w:hAnsi="Times New Roman" w:cs="Times New Roman"/>
          <w:sz w:val="24"/>
          <w:szCs w:val="24"/>
        </w:rPr>
        <w:t>Untuk memudahkan siswa dalam memahami konsep matematika diperlukan model, metode, strategi dan pendekatan yang sesuai dengan pemahaman siswa. Dari beberapa strategi yang digunakan oleh guru, konsep dasar matematika dapat disampaikan dengan menggunakan permainan secara kultural yang mudah dipahami oleh siswa. Pembelajaran kultural dalam pembelajaran matematika dapat dikaitkan dengan etnomatematika. Setiap daerah di Indonesia memiliki potensi lokal yang beragam. Salah satunya adalah Sinjai yang merupakan salah satu kabupaten di Sulawesi Selatan yang memiliki beragam kebudayaan.</w:t>
      </w:r>
    </w:p>
    <w:p w:rsidR="004A00C4" w:rsidRPr="007C5376" w:rsidRDefault="00706539" w:rsidP="004A00C4">
      <w:pPr>
        <w:spacing w:before="120" w:after="120" w:line="240" w:lineRule="auto"/>
        <w:ind w:firstLine="720"/>
        <w:jc w:val="both"/>
        <w:rPr>
          <w:rFonts w:ascii="Times New Roman" w:hAnsi="Times New Roman" w:cs="Times New Roman"/>
          <w:b/>
          <w:sz w:val="24"/>
          <w:szCs w:val="24"/>
        </w:rPr>
      </w:pPr>
      <w:r w:rsidRPr="007C5376">
        <w:rPr>
          <w:rFonts w:ascii="Times New Roman" w:eastAsia="Times New Roman" w:hAnsi="Times New Roman" w:cs="Times New Roman"/>
          <w:color w:val="000000"/>
          <w:sz w:val="24"/>
          <w:szCs w:val="24"/>
          <w:lang w:eastAsia="id-ID"/>
        </w:rPr>
        <w:t>Menurut D'Ambrosio dalam Marsigit</w:t>
      </w:r>
      <w:r w:rsidR="00CE608D">
        <w:rPr>
          <w:rFonts w:ascii="Times New Roman" w:eastAsia="Times New Roman" w:hAnsi="Times New Roman" w:cs="Times New Roman"/>
          <w:color w:val="000000"/>
          <w:sz w:val="24"/>
          <w:szCs w:val="24"/>
          <w:lang w:eastAsia="id-ID"/>
        </w:rPr>
        <w:t xml:space="preserve"> (2016:2)</w:t>
      </w:r>
      <w:r w:rsidRPr="007C5376">
        <w:rPr>
          <w:rFonts w:ascii="Times New Roman" w:eastAsia="Times New Roman" w:hAnsi="Times New Roman" w:cs="Times New Roman"/>
          <w:color w:val="000000"/>
          <w:sz w:val="24"/>
          <w:szCs w:val="24"/>
          <w:lang w:eastAsia="id-ID"/>
        </w:rPr>
        <w:t xml:space="preserve"> bahwa "</w:t>
      </w:r>
      <w:r w:rsidRPr="007C5376">
        <w:rPr>
          <w:rFonts w:ascii="Times New Roman" w:eastAsia="Times New Roman" w:hAnsi="Times New Roman" w:cs="Times New Roman"/>
          <w:i/>
          <w:color w:val="000000"/>
          <w:sz w:val="24"/>
          <w:szCs w:val="24"/>
          <w:lang w:eastAsia="id-ID"/>
        </w:rPr>
        <w:t>The term requires a dynamic interpretation because it describes concepts that are themselves neither rigid nor singular-namely, ethno and mathematics</w:t>
      </w:r>
      <w:r w:rsidRPr="007C5376">
        <w:rPr>
          <w:rFonts w:ascii="Times New Roman" w:eastAsia="Times New Roman" w:hAnsi="Times New Roman" w:cs="Times New Roman"/>
          <w:color w:val="000000"/>
          <w:sz w:val="24"/>
          <w:szCs w:val="24"/>
          <w:lang w:eastAsia="id-ID"/>
        </w:rPr>
        <w:t>". Istilah etno menggambarkan semua hal yang membentuk identitas budaya suatu kelompok, yaitu bahasa, kode, nilai-nilai, jargon, keyakinan, makanan dan pakaian, kebiasaan, dan sifat-sifat fisik. Sedangkan matematika mencakup pandangan yang luas mengenai aritmetika, mengklasifikasikan, mengurutkan, menyimpulkan, dan modeling. Etnomatematika berfungsi untuk mengekspresikan hubungan antara budaya dan matematika. Dengan demikian, etnomatematika adalah suatu ilmu yang digunakan untuk memahami bagaimana matematika diadaptasi dari sebuah budaya.</w:t>
      </w:r>
      <w:r w:rsidR="00CE608D">
        <w:rPr>
          <w:rFonts w:ascii="Times New Roman" w:eastAsia="Times New Roman" w:hAnsi="Times New Roman" w:cs="Times New Roman"/>
          <w:color w:val="000000"/>
          <w:sz w:val="24"/>
          <w:szCs w:val="24"/>
          <w:lang w:eastAsia="id-ID"/>
        </w:rPr>
        <w:t xml:space="preserve"> </w:t>
      </w:r>
    </w:p>
    <w:p w:rsidR="004A00C4" w:rsidRPr="007C5376" w:rsidRDefault="00706539" w:rsidP="004A00C4">
      <w:pPr>
        <w:spacing w:before="120" w:after="120" w:line="240" w:lineRule="auto"/>
        <w:ind w:firstLine="720"/>
        <w:jc w:val="both"/>
        <w:rPr>
          <w:rFonts w:ascii="Times New Roman" w:hAnsi="Times New Roman" w:cs="Times New Roman"/>
          <w:b/>
          <w:sz w:val="24"/>
          <w:szCs w:val="24"/>
        </w:rPr>
      </w:pPr>
      <w:r w:rsidRPr="007C5376">
        <w:rPr>
          <w:rFonts w:ascii="Times New Roman" w:eastAsia="Times New Roman" w:hAnsi="Times New Roman" w:cs="Times New Roman"/>
          <w:color w:val="000000"/>
          <w:sz w:val="24"/>
          <w:szCs w:val="24"/>
          <w:lang w:eastAsia="id-ID"/>
        </w:rPr>
        <w:t>Berdasarkan hasil penelitian Linda</w:t>
      </w:r>
      <w:r w:rsidR="00CE608D">
        <w:rPr>
          <w:rFonts w:ascii="Times New Roman" w:eastAsia="Times New Roman" w:hAnsi="Times New Roman" w:cs="Times New Roman"/>
          <w:color w:val="000000"/>
          <w:sz w:val="24"/>
          <w:szCs w:val="24"/>
          <w:lang w:eastAsia="id-ID"/>
        </w:rPr>
        <w:t xml:space="preserve"> (2017:21)</w:t>
      </w:r>
      <w:r w:rsidRPr="007C5376">
        <w:rPr>
          <w:rFonts w:ascii="Times New Roman" w:eastAsia="Times New Roman" w:hAnsi="Times New Roman" w:cs="Times New Roman"/>
          <w:color w:val="000000"/>
          <w:sz w:val="24"/>
          <w:szCs w:val="24"/>
          <w:lang w:eastAsia="id-ID"/>
        </w:rPr>
        <w:t xml:space="preserve"> yang berjudul </w:t>
      </w:r>
      <w:r w:rsidRPr="007C5376">
        <w:rPr>
          <w:rFonts w:ascii="Times New Roman" w:hAnsi="Times New Roman" w:cs="Times New Roman"/>
          <w:sz w:val="24"/>
          <w:szCs w:val="24"/>
        </w:rPr>
        <w:t>Eksplorasi Etnomatematika Kesenian Rebana Sebagai Sumber Belajar Matematika pada Jenjang MI</w:t>
      </w:r>
      <w:r w:rsidRPr="007C5376">
        <w:rPr>
          <w:rFonts w:ascii="Times New Roman" w:eastAsia="Times New Roman" w:hAnsi="Times New Roman" w:cs="Times New Roman"/>
          <w:color w:val="000000"/>
          <w:sz w:val="24"/>
          <w:szCs w:val="24"/>
          <w:lang w:eastAsia="id-ID"/>
        </w:rPr>
        <w:t xml:space="preserve"> menunjukkan bahwa dalam kesenian tradisional rebana mengandung unsur-unsur matematika diantaranya konsep geometri serta teknik membilang sehingga terbentuk pola nada yang serasi.</w:t>
      </w:r>
      <w:r w:rsidR="008C449D" w:rsidRPr="007C5376">
        <w:rPr>
          <w:rFonts w:ascii="Times New Roman" w:eastAsia="Times New Roman" w:hAnsi="Times New Roman" w:cs="Times New Roman"/>
          <w:color w:val="000000"/>
          <w:sz w:val="24"/>
          <w:szCs w:val="24"/>
          <w:lang w:eastAsia="id-ID"/>
        </w:rPr>
        <w:t xml:space="preserve"> </w:t>
      </w:r>
      <w:r w:rsidR="008C449D" w:rsidRPr="007C5376">
        <w:rPr>
          <w:rFonts w:ascii="Times New Roman" w:hAnsi="Times New Roman" w:cs="Times New Roman"/>
          <w:sz w:val="24"/>
          <w:szCs w:val="24"/>
        </w:rPr>
        <w:t xml:space="preserve"> </w:t>
      </w:r>
      <w:r w:rsidRPr="007C5376">
        <w:rPr>
          <w:rFonts w:ascii="Times New Roman" w:hAnsi="Times New Roman" w:cs="Times New Roman"/>
          <w:sz w:val="24"/>
          <w:szCs w:val="24"/>
        </w:rPr>
        <w:t>Menurut Freudenthal dalam Ariadi</w:t>
      </w:r>
      <w:r w:rsidR="00CE608D">
        <w:rPr>
          <w:rFonts w:ascii="Times New Roman" w:hAnsi="Times New Roman" w:cs="Times New Roman"/>
          <w:sz w:val="24"/>
          <w:szCs w:val="24"/>
        </w:rPr>
        <w:t xml:space="preserve"> (2012:20)</w:t>
      </w:r>
      <w:r w:rsidRPr="007C5376">
        <w:rPr>
          <w:rFonts w:ascii="Times New Roman" w:hAnsi="Times New Roman" w:cs="Times New Roman"/>
          <w:sz w:val="24"/>
          <w:szCs w:val="24"/>
        </w:rPr>
        <w:t>, proses belajar siswa hanya akan terjadi jika pengetahuan yang dipelajari bermakna bagi siswa dan CORD menyatakan suatu pengetahuan akan menjadi bermakna jika proses pembelajaran dilaksanakan dalam suatu konteks atau pembelajaran berupa masalah yang dapat dibayangkan oleh siswa. Suatu cerita rekaan, permainan, atau bahkan bentuk formal dapat digunakan sebagai masalah realistik dalam pembelajaran.</w:t>
      </w:r>
    </w:p>
    <w:p w:rsidR="004A00C4" w:rsidRPr="007C5376" w:rsidRDefault="00706539" w:rsidP="004A00C4">
      <w:pPr>
        <w:spacing w:before="120" w:after="120" w:line="240" w:lineRule="auto"/>
        <w:ind w:firstLine="720"/>
        <w:jc w:val="both"/>
        <w:rPr>
          <w:rFonts w:ascii="Times New Roman" w:hAnsi="Times New Roman" w:cs="Times New Roman"/>
          <w:b/>
          <w:sz w:val="24"/>
          <w:szCs w:val="24"/>
        </w:rPr>
      </w:pPr>
      <w:r w:rsidRPr="007C5376">
        <w:rPr>
          <w:rFonts w:ascii="Times New Roman" w:hAnsi="Times New Roman" w:cs="Times New Roman"/>
          <w:sz w:val="24"/>
          <w:szCs w:val="24"/>
        </w:rPr>
        <w:t xml:space="preserve">Dalam proses pembelajaran di kelas, guru seharusnya berusaha untuk menjadikan matematika lebih menyenangkan bagi siswa. </w:t>
      </w:r>
      <w:r w:rsidRPr="007C5376">
        <w:rPr>
          <w:rFonts w:ascii="Times New Roman" w:eastAsia="Times New Roman" w:hAnsi="Times New Roman" w:cs="Times New Roman"/>
          <w:color w:val="000000"/>
          <w:sz w:val="24"/>
          <w:szCs w:val="24"/>
          <w:lang w:eastAsia="id-ID"/>
        </w:rPr>
        <w:t xml:space="preserve">Selain itu, guru juga harus mampu membangkitkan minat belajar bagi peserta didiknya, terutama mereka yang kurang menguasai materi tertentu. </w:t>
      </w:r>
      <w:r w:rsidRPr="007C5376">
        <w:rPr>
          <w:rFonts w:ascii="Times New Roman" w:hAnsi="Times New Roman" w:cs="Times New Roman"/>
          <w:sz w:val="24"/>
          <w:szCs w:val="24"/>
        </w:rPr>
        <w:t xml:space="preserve">Seorang guru harus mampu menggunakan cara yang tepat dalam pembelajaran. Salah satu cara untuk memotivasi siswa dalam belajar matematika adalah dengan mengaitkan pengetahuan yang telah dimiliki oleh siswa dan memberikan kesempatan untuk menemukan kembali dan mengkonstruksi sendiri ide-ide matematika. </w:t>
      </w:r>
      <w:r w:rsidRPr="007C5376">
        <w:rPr>
          <w:rFonts w:ascii="Times New Roman" w:eastAsia="Times New Roman" w:hAnsi="Times New Roman" w:cs="Times New Roman"/>
          <w:color w:val="000000"/>
          <w:sz w:val="24"/>
          <w:szCs w:val="24"/>
          <w:lang w:eastAsia="id-ID"/>
        </w:rPr>
        <w:t xml:space="preserve">Salah satu hal yang menyenangkan bagi seorang siswa adalah bermain. </w:t>
      </w:r>
    </w:p>
    <w:p w:rsidR="004A00C4" w:rsidRPr="007C5376" w:rsidRDefault="00706539" w:rsidP="004A00C4">
      <w:pPr>
        <w:spacing w:before="120" w:after="120" w:line="240" w:lineRule="auto"/>
        <w:ind w:firstLine="720"/>
        <w:jc w:val="both"/>
        <w:rPr>
          <w:rFonts w:ascii="Times New Roman" w:hAnsi="Times New Roman" w:cs="Times New Roman"/>
          <w:b/>
          <w:sz w:val="24"/>
          <w:szCs w:val="24"/>
        </w:rPr>
      </w:pPr>
      <w:r w:rsidRPr="007C5376">
        <w:rPr>
          <w:rFonts w:ascii="Times New Roman" w:eastAsia="Times New Roman" w:hAnsi="Times New Roman" w:cs="Times New Roman"/>
          <w:color w:val="000000"/>
          <w:sz w:val="24"/>
          <w:szCs w:val="24"/>
          <w:lang w:eastAsia="id-ID"/>
        </w:rPr>
        <w:t xml:space="preserve">Permainan tradisional yang masih sering dilakukan oleh siswa di Sinjai Selatan yaitu </w:t>
      </w:r>
      <w:r w:rsidRPr="007C5376">
        <w:rPr>
          <w:rFonts w:ascii="Times New Roman" w:eastAsia="Times New Roman" w:hAnsi="Times New Roman" w:cs="Times New Roman"/>
          <w:i/>
          <w:color w:val="000000"/>
          <w:sz w:val="24"/>
          <w:szCs w:val="24"/>
          <w:lang w:eastAsia="id-ID"/>
        </w:rPr>
        <w:t>ma’belle, ma’ggurecceng, ma’cciccu, ma’boi, ma’mini</w:t>
      </w:r>
      <w:r w:rsidRPr="007C5376">
        <w:rPr>
          <w:rFonts w:ascii="Times New Roman" w:eastAsia="Times New Roman" w:hAnsi="Times New Roman" w:cs="Times New Roman"/>
          <w:color w:val="000000"/>
          <w:sz w:val="24"/>
          <w:szCs w:val="24"/>
          <w:lang w:eastAsia="id-ID"/>
        </w:rPr>
        <w:t xml:space="preserve"> dan masih banyak yang lain. Di balik permainan-permainan tersebut menyimpan sejuta ilmu yang berkaitan </w:t>
      </w:r>
      <w:r w:rsidRPr="007C5376">
        <w:rPr>
          <w:rFonts w:ascii="Times New Roman" w:eastAsia="Times New Roman" w:hAnsi="Times New Roman" w:cs="Times New Roman"/>
          <w:color w:val="000000"/>
          <w:sz w:val="24"/>
          <w:szCs w:val="24"/>
          <w:lang w:eastAsia="id-ID"/>
        </w:rPr>
        <w:lastRenderedPageBreak/>
        <w:t xml:space="preserve">dengan konsep matematika, baik dari segi alat yang digunakan maupun langkah-langkah permainan atau aturan-aturannya. </w:t>
      </w:r>
    </w:p>
    <w:p w:rsidR="004A00C4" w:rsidRPr="007C5376" w:rsidRDefault="00706539" w:rsidP="004A00C4">
      <w:pPr>
        <w:spacing w:before="120" w:after="120" w:line="240" w:lineRule="auto"/>
        <w:ind w:firstLine="720"/>
        <w:jc w:val="both"/>
        <w:rPr>
          <w:rFonts w:ascii="Times New Roman" w:hAnsi="Times New Roman" w:cs="Times New Roman"/>
          <w:b/>
          <w:sz w:val="24"/>
          <w:szCs w:val="24"/>
        </w:rPr>
      </w:pPr>
      <w:r w:rsidRPr="007C5376">
        <w:rPr>
          <w:rFonts w:ascii="Times New Roman" w:eastAsia="Times New Roman" w:hAnsi="Times New Roman" w:cs="Times New Roman"/>
          <w:color w:val="000000"/>
          <w:sz w:val="24"/>
          <w:szCs w:val="24"/>
          <w:lang w:eastAsia="id-ID"/>
        </w:rPr>
        <w:t xml:space="preserve">Berdasarkan hasil observasi awal di SDN 224 Palae, SDN 53 Kalamisu dan SDN 110 Jekka terlihat siswa masih melakukan permainan tradisional seperti </w:t>
      </w:r>
      <w:r w:rsidRPr="007C5376">
        <w:rPr>
          <w:rFonts w:ascii="Times New Roman" w:eastAsia="Times New Roman" w:hAnsi="Times New Roman" w:cs="Times New Roman"/>
          <w:i/>
          <w:color w:val="000000"/>
          <w:sz w:val="24"/>
          <w:szCs w:val="24"/>
          <w:lang w:eastAsia="id-ID"/>
        </w:rPr>
        <w:t>maggurecceng</w:t>
      </w:r>
      <w:r w:rsidRPr="007C5376">
        <w:rPr>
          <w:rFonts w:ascii="Times New Roman" w:eastAsia="Times New Roman" w:hAnsi="Times New Roman" w:cs="Times New Roman"/>
          <w:color w:val="000000"/>
          <w:sz w:val="24"/>
          <w:szCs w:val="24"/>
          <w:lang w:eastAsia="id-ID"/>
        </w:rPr>
        <w:t xml:space="preserve">, </w:t>
      </w:r>
      <w:r w:rsidRPr="007C5376">
        <w:rPr>
          <w:rFonts w:ascii="Times New Roman" w:eastAsia="Times New Roman" w:hAnsi="Times New Roman" w:cs="Times New Roman"/>
          <w:i/>
          <w:color w:val="000000"/>
          <w:sz w:val="24"/>
          <w:szCs w:val="24"/>
          <w:lang w:eastAsia="id-ID"/>
        </w:rPr>
        <w:t>ma’belle</w:t>
      </w:r>
      <w:r w:rsidRPr="007C5376">
        <w:rPr>
          <w:rFonts w:ascii="Times New Roman" w:eastAsia="Times New Roman" w:hAnsi="Times New Roman" w:cs="Times New Roman"/>
          <w:color w:val="000000"/>
          <w:sz w:val="24"/>
          <w:szCs w:val="24"/>
          <w:lang w:eastAsia="id-ID"/>
        </w:rPr>
        <w:t xml:space="preserve">. Selain itu, peneliti melakukan wawancara dengan salah satu guru bahwa permainan tradisional masih dilakukan oleh sebagian siswa seperti </w:t>
      </w:r>
      <w:r w:rsidRPr="007C5376">
        <w:rPr>
          <w:rFonts w:ascii="Times New Roman" w:eastAsia="Times New Roman" w:hAnsi="Times New Roman" w:cs="Times New Roman"/>
          <w:i/>
          <w:color w:val="000000"/>
          <w:sz w:val="24"/>
          <w:szCs w:val="24"/>
          <w:lang w:eastAsia="id-ID"/>
        </w:rPr>
        <w:t>ma’ggureccen</w:t>
      </w:r>
      <w:r w:rsidRPr="007C5376">
        <w:rPr>
          <w:rFonts w:ascii="Times New Roman" w:eastAsia="Times New Roman" w:hAnsi="Times New Roman" w:cs="Times New Roman"/>
          <w:color w:val="000000"/>
          <w:sz w:val="24"/>
          <w:szCs w:val="24"/>
          <w:lang w:eastAsia="id-ID"/>
        </w:rPr>
        <w:t xml:space="preserve">g, </w:t>
      </w:r>
      <w:r w:rsidRPr="007C5376">
        <w:rPr>
          <w:rFonts w:ascii="Times New Roman" w:eastAsia="Times New Roman" w:hAnsi="Times New Roman" w:cs="Times New Roman"/>
          <w:i/>
          <w:color w:val="000000"/>
          <w:sz w:val="24"/>
          <w:szCs w:val="24"/>
          <w:lang w:eastAsia="id-ID"/>
        </w:rPr>
        <w:t>ma’boi</w:t>
      </w:r>
      <w:r w:rsidRPr="007C5376">
        <w:rPr>
          <w:rFonts w:ascii="Times New Roman" w:eastAsia="Times New Roman" w:hAnsi="Times New Roman" w:cs="Times New Roman"/>
          <w:color w:val="000000"/>
          <w:sz w:val="24"/>
          <w:szCs w:val="24"/>
          <w:lang w:eastAsia="id-ID"/>
        </w:rPr>
        <w:t xml:space="preserve">, </w:t>
      </w:r>
      <w:r w:rsidRPr="007C5376">
        <w:rPr>
          <w:rFonts w:ascii="Times New Roman" w:eastAsia="Times New Roman" w:hAnsi="Times New Roman" w:cs="Times New Roman"/>
          <w:i/>
          <w:color w:val="000000"/>
          <w:sz w:val="24"/>
          <w:szCs w:val="24"/>
          <w:lang w:eastAsia="id-ID"/>
        </w:rPr>
        <w:t>ma’belle</w:t>
      </w:r>
      <w:r w:rsidR="00EF045A">
        <w:rPr>
          <w:rFonts w:ascii="Times New Roman" w:eastAsia="Times New Roman" w:hAnsi="Times New Roman" w:cs="Times New Roman"/>
          <w:color w:val="000000"/>
          <w:sz w:val="24"/>
          <w:szCs w:val="24"/>
          <w:lang w:eastAsia="id-ID"/>
        </w:rPr>
        <w:t>.(2018)</w:t>
      </w:r>
      <w:r w:rsidR="008C449D" w:rsidRPr="007C5376">
        <w:rPr>
          <w:rFonts w:ascii="Times New Roman" w:eastAsia="Times New Roman" w:hAnsi="Times New Roman" w:cs="Times New Roman"/>
          <w:color w:val="000000"/>
          <w:sz w:val="24"/>
          <w:szCs w:val="24"/>
          <w:lang w:eastAsia="id-ID"/>
        </w:rPr>
        <w:t xml:space="preserve"> </w:t>
      </w:r>
      <w:r w:rsidRPr="007C5376">
        <w:rPr>
          <w:rFonts w:ascii="Times New Roman" w:eastAsia="Times New Roman" w:hAnsi="Times New Roman" w:cs="Times New Roman"/>
          <w:color w:val="000000"/>
          <w:sz w:val="24"/>
          <w:szCs w:val="24"/>
          <w:lang w:eastAsia="id-ID"/>
        </w:rPr>
        <w:t xml:space="preserve">Selain itu, peneliti melakukan wawancara singkat dengan salah satu siswa tentang salah satu permainan yaitu </w:t>
      </w:r>
      <w:r w:rsidRPr="007C5376">
        <w:rPr>
          <w:rFonts w:ascii="Times New Roman" w:eastAsia="Times New Roman" w:hAnsi="Times New Roman" w:cs="Times New Roman"/>
          <w:i/>
          <w:color w:val="000000"/>
          <w:sz w:val="24"/>
          <w:szCs w:val="24"/>
          <w:lang w:eastAsia="id-ID"/>
        </w:rPr>
        <w:t>ma’cciccu</w:t>
      </w:r>
      <w:r w:rsidR="00EF045A">
        <w:rPr>
          <w:rFonts w:ascii="Times New Roman" w:eastAsia="Times New Roman" w:hAnsi="Times New Roman" w:cs="Times New Roman"/>
          <w:color w:val="000000"/>
          <w:sz w:val="24"/>
          <w:szCs w:val="24"/>
          <w:lang w:eastAsia="id-ID"/>
        </w:rPr>
        <w:t xml:space="preserve">. </w:t>
      </w:r>
      <w:r w:rsidRPr="007C5376">
        <w:rPr>
          <w:rFonts w:ascii="Times New Roman" w:eastAsia="Times New Roman" w:hAnsi="Times New Roman" w:cs="Times New Roman"/>
          <w:color w:val="000000"/>
          <w:sz w:val="24"/>
          <w:szCs w:val="24"/>
          <w:lang w:eastAsia="id-ID"/>
        </w:rPr>
        <w:t>Ternyata permainan itu tidak pernah lagi dilakukan di sekolah tetapi kadang dimainkan di lingkungan ruma</w:t>
      </w:r>
      <w:r w:rsidR="008C449D" w:rsidRPr="007C5376">
        <w:rPr>
          <w:rFonts w:ascii="Times New Roman" w:eastAsia="Times New Roman" w:hAnsi="Times New Roman" w:cs="Times New Roman"/>
          <w:color w:val="000000"/>
          <w:sz w:val="24"/>
          <w:szCs w:val="24"/>
          <w:lang w:eastAsia="id-ID"/>
        </w:rPr>
        <w:t>h mereka setelah pulang sekolah.</w:t>
      </w:r>
      <w:r w:rsidR="00EF045A">
        <w:rPr>
          <w:rFonts w:ascii="Times New Roman" w:eastAsia="Times New Roman" w:hAnsi="Times New Roman" w:cs="Times New Roman"/>
          <w:color w:val="000000"/>
          <w:sz w:val="24"/>
          <w:szCs w:val="24"/>
          <w:lang w:eastAsia="id-ID"/>
        </w:rPr>
        <w:t>(2018).</w:t>
      </w:r>
      <w:r w:rsidR="008C449D" w:rsidRPr="007C5376">
        <w:rPr>
          <w:rFonts w:ascii="Times New Roman" w:eastAsia="Times New Roman" w:hAnsi="Times New Roman" w:cs="Times New Roman"/>
          <w:color w:val="000000"/>
          <w:sz w:val="24"/>
          <w:szCs w:val="24"/>
          <w:lang w:eastAsia="id-ID"/>
        </w:rPr>
        <w:t xml:space="preserve"> </w:t>
      </w:r>
      <w:r w:rsidRPr="007C5376">
        <w:rPr>
          <w:rFonts w:ascii="Times New Roman" w:eastAsia="Times New Roman" w:hAnsi="Times New Roman" w:cs="Times New Roman"/>
          <w:color w:val="000000"/>
          <w:sz w:val="24"/>
          <w:szCs w:val="24"/>
          <w:lang w:eastAsia="id-ID"/>
        </w:rPr>
        <w:t xml:space="preserve">Oleh karena itu peneliti berpendapat bahwa sebagian dari permainan tradisional jarang dilakukan oleh siswa padahal permainan-permainan itu sebenarnya dapat dijadikan sebagai sumber belajar matematika yang menyenangkan. Pada umumnya siswa akan lebih tertarik pada permainan jika dibandingkan dengan pembelajaran. </w:t>
      </w:r>
    </w:p>
    <w:p w:rsidR="004A00C4" w:rsidRPr="007C5376" w:rsidRDefault="00EF045A" w:rsidP="004A00C4">
      <w:pPr>
        <w:spacing w:before="120" w:after="120" w:line="240" w:lineRule="auto"/>
        <w:ind w:firstLine="720"/>
        <w:jc w:val="both"/>
        <w:rPr>
          <w:rFonts w:ascii="Times New Roman" w:hAnsi="Times New Roman" w:cs="Times New Roman"/>
          <w:b/>
          <w:sz w:val="24"/>
          <w:szCs w:val="24"/>
        </w:rPr>
      </w:pPr>
      <w:r>
        <w:rPr>
          <w:rFonts w:ascii="Times New Roman" w:eastAsia="Times New Roman" w:hAnsi="Times New Roman" w:cs="Times New Roman"/>
          <w:color w:val="000000"/>
          <w:sz w:val="24"/>
          <w:szCs w:val="24"/>
          <w:lang w:eastAsia="id-ID"/>
        </w:rPr>
        <w:t>Menurut Johan Huizinga d</w:t>
      </w:r>
      <w:r w:rsidRPr="007C5376">
        <w:rPr>
          <w:rFonts w:ascii="Times New Roman" w:eastAsia="Times New Roman" w:hAnsi="Times New Roman" w:cs="Times New Roman"/>
          <w:color w:val="000000"/>
          <w:sz w:val="24"/>
          <w:szCs w:val="24"/>
          <w:lang w:eastAsia="id-ID"/>
        </w:rPr>
        <w:t>alam Karimi</w:t>
      </w:r>
      <w:r>
        <w:rPr>
          <w:rFonts w:ascii="Times New Roman" w:eastAsia="Times New Roman" w:hAnsi="Times New Roman" w:cs="Times New Roman"/>
          <w:color w:val="000000"/>
          <w:sz w:val="24"/>
          <w:szCs w:val="24"/>
          <w:lang w:eastAsia="id-ID"/>
        </w:rPr>
        <w:t xml:space="preserve"> (2012:155)</w:t>
      </w:r>
      <w:r w:rsidRPr="007C5376">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eastAsia="id-ID"/>
        </w:rPr>
        <w:t xml:space="preserve"> yang </w:t>
      </w:r>
      <w:r w:rsidR="00706539" w:rsidRPr="007C5376">
        <w:rPr>
          <w:rFonts w:ascii="Times New Roman" w:eastAsia="Times New Roman" w:hAnsi="Times New Roman" w:cs="Times New Roman"/>
          <w:color w:val="000000"/>
          <w:sz w:val="24"/>
          <w:szCs w:val="24"/>
          <w:lang w:eastAsia="id-ID"/>
        </w:rPr>
        <w:t>seorang profesor teoritisi budaya dan sejarahwan Belanda pada tahun 1938 menulis s</w:t>
      </w:r>
      <w:r w:rsidR="00C54962" w:rsidRPr="007C5376">
        <w:rPr>
          <w:rFonts w:ascii="Times New Roman" w:eastAsia="Times New Roman" w:hAnsi="Times New Roman" w:cs="Times New Roman"/>
          <w:color w:val="000000"/>
          <w:sz w:val="24"/>
          <w:szCs w:val="24"/>
          <w:lang w:eastAsia="id-ID"/>
        </w:rPr>
        <w:t>ebuah buku Homo Ludens:</w:t>
      </w:r>
      <w:r w:rsidR="00706539" w:rsidRPr="007C5376">
        <w:rPr>
          <w:rFonts w:ascii="Times New Roman" w:eastAsia="Times New Roman" w:hAnsi="Times New Roman" w:cs="Times New Roman"/>
          <w:color w:val="000000"/>
          <w:sz w:val="24"/>
          <w:szCs w:val="24"/>
          <w:lang w:eastAsia="id-ID"/>
        </w:rPr>
        <w:t xml:space="preserve"> </w:t>
      </w:r>
      <w:r w:rsidR="00706539" w:rsidRPr="007C5376">
        <w:rPr>
          <w:rFonts w:ascii="Times New Roman" w:eastAsia="Times New Roman" w:hAnsi="Times New Roman" w:cs="Times New Roman"/>
          <w:i/>
          <w:color w:val="000000"/>
          <w:sz w:val="24"/>
          <w:szCs w:val="24"/>
          <w:lang w:eastAsia="id-ID"/>
        </w:rPr>
        <w:t>A Study of Play Element in Culture.</w:t>
      </w:r>
      <w:r w:rsidR="00706539" w:rsidRPr="007C5376">
        <w:rPr>
          <w:rFonts w:ascii="Times New Roman" w:eastAsia="Times New Roman" w:hAnsi="Times New Roman" w:cs="Times New Roman"/>
          <w:color w:val="000000"/>
          <w:sz w:val="24"/>
          <w:szCs w:val="24"/>
          <w:lang w:eastAsia="id-ID"/>
        </w:rPr>
        <w:t xml:space="preserve"> Dalam penemuannya manusia dikatakan sebagai </w:t>
      </w:r>
      <w:r w:rsidR="00706539" w:rsidRPr="007C5376">
        <w:rPr>
          <w:rFonts w:ascii="Times New Roman" w:eastAsia="Times New Roman" w:hAnsi="Times New Roman" w:cs="Times New Roman"/>
          <w:i/>
          <w:color w:val="000000"/>
          <w:sz w:val="24"/>
          <w:szCs w:val="24"/>
          <w:lang w:eastAsia="id-ID"/>
        </w:rPr>
        <w:t>Homo Ludens</w:t>
      </w:r>
      <w:r w:rsidR="00706539" w:rsidRPr="007C5376">
        <w:rPr>
          <w:rFonts w:ascii="Times New Roman" w:eastAsia="Times New Roman" w:hAnsi="Times New Roman" w:cs="Times New Roman"/>
          <w:color w:val="000000"/>
          <w:sz w:val="24"/>
          <w:szCs w:val="24"/>
          <w:lang w:eastAsia="id-ID"/>
        </w:rPr>
        <w:t xml:space="preserve"> yaitu “makhluk bermain” artinya bahwa manusia merupakan makhluk yang suka bermain atau menciptakan permainan. Dia juga berpendapat bahwa permainan itu lebih tua dari kebudayaan, tiap zaman memiliki tipikal permainannya sendiri yang terkait erat dengan perkembangan budaya masyarakat setempat. Permainan termasuk pada memainkan alat musik tradisional juga merupakan tradisi budaya nusantara yang perlu dipertahankan keberadaannya.</w:t>
      </w:r>
    </w:p>
    <w:p w:rsidR="004A00C4" w:rsidRPr="007C5376" w:rsidRDefault="00706539" w:rsidP="004A00C4">
      <w:pPr>
        <w:spacing w:before="120" w:after="120" w:line="240" w:lineRule="auto"/>
        <w:ind w:firstLine="720"/>
        <w:jc w:val="both"/>
        <w:rPr>
          <w:rFonts w:ascii="Times New Roman" w:hAnsi="Times New Roman" w:cs="Times New Roman"/>
          <w:b/>
          <w:sz w:val="24"/>
          <w:szCs w:val="24"/>
        </w:rPr>
      </w:pPr>
      <w:r w:rsidRPr="007C5376">
        <w:rPr>
          <w:rFonts w:ascii="Times New Roman" w:eastAsia="Times New Roman" w:hAnsi="Times New Roman" w:cs="Times New Roman"/>
          <w:color w:val="000000"/>
          <w:sz w:val="24"/>
          <w:szCs w:val="24"/>
          <w:lang w:eastAsia="id-ID"/>
        </w:rPr>
        <w:t>Seiring dengan perkembangan teknologi, permainan tradisional mulai ditinggalkan sedikit demi sedikit dan tergantikan dengan game modern. Padahal, permainan tradisional mengandung nilai-nilai budaya yang pada hakikatnya merupakan warisan leluhur yang harus dilestarikan keberadaannya. Pendekatan etnomatematika dalam permainan tradisional siswa sekolah dasar dapat digunakan untuk menjembatangi antara materi matematika di sekolah dengan kehidupan sosial budaya siswa. Hal ini dikuatkan dalam penelitian yang dilakukan oleh Safitri</w:t>
      </w:r>
      <w:r w:rsidR="00EF045A">
        <w:rPr>
          <w:rFonts w:ascii="Times New Roman" w:eastAsia="Times New Roman" w:hAnsi="Times New Roman" w:cs="Times New Roman"/>
          <w:color w:val="000000"/>
          <w:sz w:val="24"/>
          <w:szCs w:val="24"/>
          <w:lang w:eastAsia="id-ID"/>
        </w:rPr>
        <w:t xml:space="preserve"> (2018)</w:t>
      </w:r>
      <w:r w:rsidR="00851325">
        <w:rPr>
          <w:rFonts w:ascii="Times New Roman" w:eastAsia="Times New Roman" w:hAnsi="Times New Roman" w:cs="Times New Roman"/>
          <w:color w:val="000000"/>
          <w:sz w:val="24"/>
          <w:szCs w:val="24"/>
          <w:lang w:eastAsia="id-ID"/>
        </w:rPr>
        <w:t xml:space="preserve"> dengan judul eksplorasi k</w:t>
      </w:r>
      <w:r w:rsidRPr="007C5376">
        <w:rPr>
          <w:rFonts w:ascii="Times New Roman" w:eastAsia="Times New Roman" w:hAnsi="Times New Roman" w:cs="Times New Roman"/>
          <w:color w:val="000000"/>
          <w:sz w:val="24"/>
          <w:szCs w:val="24"/>
          <w:lang w:eastAsia="id-ID"/>
        </w:rPr>
        <w:t xml:space="preserve">onsep </w:t>
      </w:r>
      <w:r w:rsidR="00851325">
        <w:rPr>
          <w:rFonts w:ascii="Times New Roman" w:eastAsia="Times New Roman" w:hAnsi="Times New Roman" w:cs="Times New Roman"/>
          <w:color w:val="000000"/>
          <w:sz w:val="24"/>
          <w:szCs w:val="24"/>
          <w:lang w:eastAsia="id-ID"/>
        </w:rPr>
        <w:t>m</w:t>
      </w:r>
      <w:r w:rsidRPr="007C5376">
        <w:rPr>
          <w:rFonts w:ascii="Times New Roman" w:eastAsia="Times New Roman" w:hAnsi="Times New Roman" w:cs="Times New Roman"/>
          <w:color w:val="000000"/>
          <w:sz w:val="24"/>
          <w:szCs w:val="24"/>
          <w:lang w:eastAsia="id-ID"/>
        </w:rPr>
        <w:t xml:space="preserve">atematika </w:t>
      </w:r>
      <w:r w:rsidR="00851325">
        <w:rPr>
          <w:rFonts w:ascii="Times New Roman" w:eastAsia="Times New Roman" w:hAnsi="Times New Roman" w:cs="Times New Roman"/>
          <w:color w:val="000000"/>
          <w:sz w:val="24"/>
          <w:szCs w:val="24"/>
          <w:lang w:eastAsia="id-ID"/>
        </w:rPr>
        <w:t>p</w:t>
      </w:r>
      <w:r w:rsidRPr="007C5376">
        <w:rPr>
          <w:rFonts w:ascii="Times New Roman" w:eastAsia="Times New Roman" w:hAnsi="Times New Roman" w:cs="Times New Roman"/>
          <w:color w:val="000000"/>
          <w:sz w:val="24"/>
          <w:szCs w:val="24"/>
          <w:lang w:eastAsia="id-ID"/>
        </w:rPr>
        <w:t xml:space="preserve">ada </w:t>
      </w:r>
      <w:r w:rsidR="00851325">
        <w:rPr>
          <w:rFonts w:ascii="Times New Roman" w:eastAsia="Times New Roman" w:hAnsi="Times New Roman" w:cs="Times New Roman"/>
          <w:color w:val="000000"/>
          <w:sz w:val="24"/>
          <w:szCs w:val="24"/>
          <w:lang w:eastAsia="id-ID"/>
        </w:rPr>
        <w:t>p</w:t>
      </w:r>
      <w:r w:rsidRPr="007C5376">
        <w:rPr>
          <w:rFonts w:ascii="Times New Roman" w:eastAsia="Times New Roman" w:hAnsi="Times New Roman" w:cs="Times New Roman"/>
          <w:color w:val="000000"/>
          <w:sz w:val="24"/>
          <w:szCs w:val="24"/>
          <w:lang w:eastAsia="id-ID"/>
        </w:rPr>
        <w:t xml:space="preserve">ermainan </w:t>
      </w:r>
      <w:r w:rsidR="00851325">
        <w:rPr>
          <w:rFonts w:ascii="Times New Roman" w:eastAsia="Times New Roman" w:hAnsi="Times New Roman" w:cs="Times New Roman"/>
          <w:color w:val="000000"/>
          <w:sz w:val="24"/>
          <w:szCs w:val="24"/>
          <w:lang w:eastAsia="id-ID"/>
        </w:rPr>
        <w:t>m</w:t>
      </w:r>
      <w:r w:rsidRPr="007C5376">
        <w:rPr>
          <w:rFonts w:ascii="Times New Roman" w:eastAsia="Times New Roman" w:hAnsi="Times New Roman" w:cs="Times New Roman"/>
          <w:color w:val="000000"/>
          <w:sz w:val="24"/>
          <w:szCs w:val="24"/>
          <w:lang w:eastAsia="id-ID"/>
        </w:rPr>
        <w:t xml:space="preserve">asyarakat </w:t>
      </w:r>
      <w:r w:rsidR="00851325">
        <w:rPr>
          <w:rFonts w:ascii="Times New Roman" w:eastAsia="Times New Roman" w:hAnsi="Times New Roman" w:cs="Times New Roman"/>
          <w:color w:val="000000"/>
          <w:sz w:val="24"/>
          <w:szCs w:val="24"/>
          <w:lang w:eastAsia="id-ID"/>
        </w:rPr>
        <w:t>m</w:t>
      </w:r>
      <w:r w:rsidRPr="007C5376">
        <w:rPr>
          <w:rFonts w:ascii="Times New Roman" w:eastAsia="Times New Roman" w:hAnsi="Times New Roman" w:cs="Times New Roman"/>
          <w:color w:val="000000"/>
          <w:sz w:val="24"/>
          <w:szCs w:val="24"/>
          <w:lang w:eastAsia="id-ID"/>
        </w:rPr>
        <w:t xml:space="preserve">elayu </w:t>
      </w:r>
      <w:r w:rsidR="00851325">
        <w:rPr>
          <w:rFonts w:ascii="Times New Roman" w:eastAsia="Times New Roman" w:hAnsi="Times New Roman" w:cs="Times New Roman"/>
          <w:color w:val="000000"/>
          <w:sz w:val="24"/>
          <w:szCs w:val="24"/>
          <w:lang w:eastAsia="id-ID"/>
        </w:rPr>
        <w:t>s</w:t>
      </w:r>
      <w:r w:rsidRPr="007C5376">
        <w:rPr>
          <w:rFonts w:ascii="Times New Roman" w:eastAsia="Times New Roman" w:hAnsi="Times New Roman" w:cs="Times New Roman"/>
          <w:color w:val="000000"/>
          <w:sz w:val="24"/>
          <w:szCs w:val="24"/>
          <w:lang w:eastAsia="id-ID"/>
        </w:rPr>
        <w:t>ambas menunjukkan bahwa permainan yang dimainkan oleh masyarakat Sambas di desa Semparuk mengandung konsep matematika meliputi bilangan bulat, jarak, waktu, peluang, membilang bilangan bulat, himpunan, bangun datar, pengukuran, operasi bilangan bulat, kesimetrian, serta baris dan deret.</w:t>
      </w:r>
    </w:p>
    <w:p w:rsidR="004A00C4" w:rsidRPr="007C5376" w:rsidRDefault="00706539" w:rsidP="004A00C4">
      <w:pPr>
        <w:spacing w:before="120" w:after="120" w:line="240" w:lineRule="auto"/>
        <w:ind w:firstLine="720"/>
        <w:jc w:val="both"/>
        <w:rPr>
          <w:rFonts w:ascii="Times New Roman" w:eastAsia="Times New Roman" w:hAnsi="Times New Roman" w:cs="Times New Roman"/>
          <w:sz w:val="24"/>
          <w:szCs w:val="24"/>
          <w:lang w:eastAsia="id-ID"/>
        </w:rPr>
      </w:pPr>
      <w:r w:rsidRPr="007C5376">
        <w:rPr>
          <w:rFonts w:ascii="Times New Roman" w:eastAsia="Times New Roman" w:hAnsi="Times New Roman" w:cs="Times New Roman"/>
          <w:sz w:val="24"/>
          <w:szCs w:val="24"/>
          <w:lang w:eastAsia="id-ID"/>
        </w:rPr>
        <w:t>Berdasarkan uraian diatas, terlihat bahwa etnomatematika permainan sebagai sumber belajar pada siswa sekolah dasar merupakan hal yang menarik untuk diungkap dalam suatu penelitian. Hal itu tidak menutup kemungkinan bahwa permainan yang sering dilakukan oleh siswa sekolah dasar di Kabupaten Sinjai Selatan akan menjadi sumber belajar matematika yang bermakna. Untuk mengeksplorasi permainan-permainan yang sering dilakukan oleh siswa sekolah dasar di Kecamatan Sinjai Selatan, maka perlu dilakukan pengkajian lebih lanjut dalam bentuk penelitian. Oleh karena itu, penulis mengangkat masalah penelitian dengan judul “</w:t>
      </w:r>
      <w:r w:rsidRPr="007C5376">
        <w:rPr>
          <w:rFonts w:ascii="Times New Roman" w:hAnsi="Times New Roman" w:cs="Times New Roman"/>
          <w:bCs/>
          <w:sz w:val="24"/>
          <w:szCs w:val="24"/>
        </w:rPr>
        <w:t>Eksplorasi Etnomatematika Permainan pada Siswa Sekolah Dasar</w:t>
      </w:r>
      <w:r w:rsidRPr="007C5376">
        <w:rPr>
          <w:rFonts w:ascii="Times New Roman" w:eastAsia="Times New Roman" w:hAnsi="Times New Roman" w:cs="Times New Roman"/>
          <w:sz w:val="24"/>
          <w:szCs w:val="24"/>
          <w:lang w:eastAsia="id-ID"/>
        </w:rPr>
        <w:t>”. Adapun fokus penelitian ini adalah mengkaji tentang alat dan aturan-aturan permainan pada siswa sekolah dasar di Sinjai Selatan.</w:t>
      </w:r>
    </w:p>
    <w:p w:rsidR="00714A28" w:rsidRPr="007C5376" w:rsidRDefault="00714A28" w:rsidP="004A00C4">
      <w:pPr>
        <w:spacing w:before="120" w:after="120" w:line="240" w:lineRule="auto"/>
        <w:ind w:firstLine="720"/>
        <w:jc w:val="both"/>
        <w:rPr>
          <w:rFonts w:ascii="Times New Roman" w:eastAsia="Times New Roman" w:hAnsi="Times New Roman" w:cs="Times New Roman"/>
          <w:sz w:val="24"/>
          <w:szCs w:val="24"/>
          <w:lang w:eastAsia="id-ID"/>
        </w:rPr>
      </w:pPr>
    </w:p>
    <w:p w:rsidR="004A00C4" w:rsidRPr="007C5376" w:rsidRDefault="004A00C4" w:rsidP="004A00C4">
      <w:pPr>
        <w:pStyle w:val="ListParagraph"/>
        <w:numPr>
          <w:ilvl w:val="0"/>
          <w:numId w:val="16"/>
        </w:numPr>
        <w:spacing w:before="120" w:after="120" w:line="240" w:lineRule="auto"/>
        <w:ind w:left="360"/>
        <w:jc w:val="both"/>
        <w:rPr>
          <w:rFonts w:ascii="Times New Roman" w:eastAsia="Times New Roman" w:hAnsi="Times New Roman" w:cs="Times New Roman"/>
          <w:b/>
          <w:sz w:val="24"/>
          <w:szCs w:val="24"/>
          <w:lang w:eastAsia="id-ID"/>
        </w:rPr>
      </w:pPr>
      <w:r w:rsidRPr="007C5376">
        <w:rPr>
          <w:rFonts w:ascii="Times New Roman" w:eastAsia="Times New Roman" w:hAnsi="Times New Roman" w:cs="Times New Roman"/>
          <w:b/>
          <w:sz w:val="24"/>
          <w:szCs w:val="24"/>
          <w:lang w:eastAsia="id-ID"/>
        </w:rPr>
        <w:lastRenderedPageBreak/>
        <w:t>Metode Penelitian</w:t>
      </w:r>
    </w:p>
    <w:p w:rsidR="00714A28" w:rsidRPr="007C5376" w:rsidRDefault="00714A28" w:rsidP="00714A28">
      <w:pPr>
        <w:spacing w:after="0" w:line="240" w:lineRule="auto"/>
        <w:ind w:firstLine="720"/>
        <w:jc w:val="both"/>
        <w:rPr>
          <w:rFonts w:ascii="Times New Roman" w:hAnsi="Times New Roman" w:cs="Times New Roman"/>
          <w:color w:val="000000" w:themeColor="text1"/>
          <w:sz w:val="24"/>
          <w:szCs w:val="24"/>
        </w:rPr>
      </w:pPr>
      <w:r w:rsidRPr="007C5376">
        <w:rPr>
          <w:rFonts w:ascii="Times New Roman" w:hAnsi="Times New Roman" w:cs="Times New Roman"/>
          <w:bCs/>
          <w:iCs/>
          <w:sz w:val="24"/>
          <w:szCs w:val="24"/>
        </w:rPr>
        <w:t xml:space="preserve">Jenis penelitian ini menggunakan metode penelitian kualitatif dengan pendekatan eksploratif. Penelitian ini dilakukan untuk menggali informasi tentang bentuk-bentuk etnomatematika pada permainan siswa sekolah dasar di Sinjai Selatan. </w:t>
      </w:r>
      <w:r w:rsidRPr="007C5376">
        <w:rPr>
          <w:rFonts w:ascii="Times New Roman" w:hAnsi="Times New Roman" w:cs="Times New Roman"/>
          <w:bCs/>
          <w:sz w:val="24"/>
          <w:szCs w:val="24"/>
        </w:rPr>
        <w:t xml:space="preserve">Adapun permainan yang dimaksudkan dalam penelitian ini adalah </w:t>
      </w:r>
      <w:r w:rsidRPr="007C5376">
        <w:rPr>
          <w:rFonts w:ascii="Times New Roman" w:hAnsi="Times New Roman" w:cs="Times New Roman"/>
          <w:bCs/>
          <w:i/>
          <w:sz w:val="24"/>
          <w:szCs w:val="24"/>
        </w:rPr>
        <w:t>ma’cciccu, ma’ggurecceng, dan ma’belle</w:t>
      </w:r>
      <w:r w:rsidRPr="007C5376">
        <w:rPr>
          <w:rFonts w:ascii="Times New Roman" w:hAnsi="Times New Roman" w:cs="Times New Roman"/>
          <w:bCs/>
          <w:sz w:val="24"/>
          <w:szCs w:val="24"/>
        </w:rPr>
        <w:t xml:space="preserve"> </w:t>
      </w:r>
      <w:r w:rsidRPr="007C5376">
        <w:rPr>
          <w:rFonts w:ascii="Times New Roman" w:hAnsi="Times New Roman" w:cs="Times New Roman"/>
          <w:bCs/>
          <w:iCs/>
          <w:sz w:val="24"/>
          <w:szCs w:val="24"/>
        </w:rPr>
        <w:t xml:space="preserve">meliputi identifikasi pada alat dan aturan permainan tersebut. Sumber data dalam penelitian ini diantaranya adalah siswa SD Negeri 224 Palae, siswa SD Negeri 53 Kalamisu dan siswa SDN 110 Jekka, alat yang digunakan, dan aturan bermain. Sumber data ini diperoleh dapat berupa perkataan secara verbal hasil wawancara atau dalam bentuk tertulis melalui analisa dokumen atau respon survey. Alat pengumpul data adalah peneliti sendiri dengan menggunakan teknik pengumpulan data dan informasi terkait dengan rumusan masalah yang menjadi fokus dalam penelitian ini, peneliti menggunakan triangulasi teknik yaitu memadukan teknik observasi, wawancara dan dokumentasi. </w:t>
      </w:r>
      <w:r w:rsidRPr="007C5376">
        <w:rPr>
          <w:rFonts w:ascii="Times New Roman" w:hAnsi="Times New Roman" w:cs="Times New Roman"/>
          <w:color w:val="000000" w:themeColor="text1"/>
          <w:sz w:val="24"/>
          <w:szCs w:val="24"/>
        </w:rPr>
        <w:t xml:space="preserve">Observasi merupakan suatu teknik mengumpulkan data dengan mengadakan pengamatan terhadap suatu kegiatan yang sedang berlangsung. Observasi dalam penelitian ini dilakukan untuk mengetahui jenis-jenis permainan anak-anak yang ada di sinjai selatan. Observasi difokuskan pada jenis permainan </w:t>
      </w:r>
      <w:r w:rsidRPr="007C5376">
        <w:rPr>
          <w:rFonts w:ascii="Times New Roman" w:hAnsi="Times New Roman" w:cs="Times New Roman"/>
          <w:bCs/>
          <w:i/>
          <w:sz w:val="24"/>
          <w:szCs w:val="24"/>
        </w:rPr>
        <w:t>ma’cciccu, ma’ggurecceng, dan ma’belle</w:t>
      </w:r>
      <w:r w:rsidRPr="007C5376">
        <w:rPr>
          <w:rFonts w:ascii="Times New Roman" w:eastAsia="Times New Roman" w:hAnsi="Times New Roman" w:cs="Times New Roman"/>
          <w:i/>
          <w:color w:val="000000"/>
          <w:sz w:val="24"/>
          <w:szCs w:val="24"/>
          <w:lang w:eastAsia="id-ID"/>
        </w:rPr>
        <w:t>.</w:t>
      </w:r>
      <w:r w:rsidRPr="007C5376">
        <w:rPr>
          <w:rFonts w:ascii="Times New Roman" w:hAnsi="Times New Roman" w:cs="Times New Roman"/>
          <w:color w:val="000000" w:themeColor="text1"/>
          <w:sz w:val="24"/>
          <w:szCs w:val="24"/>
        </w:rPr>
        <w:t xml:space="preserve"> </w:t>
      </w:r>
    </w:p>
    <w:p w:rsidR="00714A28" w:rsidRPr="007C5376" w:rsidRDefault="00714A28" w:rsidP="00714A28">
      <w:pPr>
        <w:spacing w:after="0" w:line="240" w:lineRule="auto"/>
        <w:ind w:firstLine="720"/>
        <w:jc w:val="both"/>
        <w:rPr>
          <w:rFonts w:ascii="Times New Roman" w:hAnsi="Times New Roman" w:cs="Times New Roman"/>
          <w:color w:val="000000" w:themeColor="text1"/>
          <w:sz w:val="24"/>
          <w:szCs w:val="24"/>
        </w:rPr>
      </w:pPr>
      <w:r w:rsidRPr="007C5376">
        <w:rPr>
          <w:rFonts w:ascii="Times New Roman" w:hAnsi="Times New Roman" w:cs="Times New Roman"/>
          <w:color w:val="000000" w:themeColor="text1"/>
          <w:sz w:val="24"/>
          <w:szCs w:val="24"/>
        </w:rPr>
        <w:t>Teknik dokumentasi yaitu mencari data mengenai hal-hal variabel yang berupa catatan, transkrip, buku, surat kabar, majalah, prasasti, notulen rapat, lengger, agenda, dan sebagainya. Teknik ini digunakan untuk memperoleh data tentang langkah-langkah dalam melaksanakan permainan anak-anak.</w:t>
      </w:r>
    </w:p>
    <w:p w:rsidR="00BC2AA5" w:rsidRDefault="00BC2AA5" w:rsidP="00714A28">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w:t>
      </w:r>
      <w:r w:rsidR="00714A28" w:rsidRPr="007C5376">
        <w:rPr>
          <w:rFonts w:ascii="Times New Roman" w:hAnsi="Times New Roman" w:cs="Times New Roman"/>
          <w:color w:val="000000" w:themeColor="text1"/>
          <w:sz w:val="24"/>
          <w:szCs w:val="24"/>
        </w:rPr>
        <w:t>Wawancara atau interviu (</w:t>
      </w:r>
      <w:r w:rsidR="00714A28" w:rsidRPr="007C5376">
        <w:rPr>
          <w:rFonts w:ascii="Times New Roman" w:hAnsi="Times New Roman" w:cs="Times New Roman"/>
          <w:i/>
          <w:color w:val="000000" w:themeColor="text1"/>
          <w:sz w:val="24"/>
          <w:szCs w:val="24"/>
        </w:rPr>
        <w:t>interview</w:t>
      </w:r>
      <w:r w:rsidR="00714A28" w:rsidRPr="007C5376">
        <w:rPr>
          <w:rFonts w:ascii="Times New Roman" w:hAnsi="Times New Roman" w:cs="Times New Roman"/>
          <w:color w:val="000000" w:themeColor="text1"/>
          <w:sz w:val="24"/>
          <w:szCs w:val="24"/>
        </w:rPr>
        <w:t>) adalah suatu metode atau cara yang digunakan untuk mendapatkan jawaban dari responden dengan jalan tanya jawab sepihak</w:t>
      </w:r>
      <w:r>
        <w:rPr>
          <w:rFonts w:ascii="Times New Roman" w:hAnsi="Times New Roman" w:cs="Times New Roman"/>
          <w:i/>
          <w:color w:val="000000" w:themeColor="text1"/>
          <w:sz w:val="24"/>
          <w:szCs w:val="24"/>
        </w:rPr>
        <w:t xml:space="preserve"> </w:t>
      </w:r>
      <w:r w:rsidRPr="00BC2AA5">
        <w:rPr>
          <w:rFonts w:ascii="Times New Roman" w:hAnsi="Times New Roman" w:cs="Times New Roman"/>
          <w:color w:val="000000" w:themeColor="text1"/>
          <w:sz w:val="24"/>
          <w:szCs w:val="24"/>
        </w:rPr>
        <w:t>(</w:t>
      </w:r>
      <w:r w:rsidR="00714A28" w:rsidRPr="007C5376">
        <w:rPr>
          <w:rFonts w:ascii="Times New Roman" w:hAnsi="Times New Roman" w:cs="Times New Roman"/>
          <w:color w:val="000000" w:themeColor="text1"/>
          <w:sz w:val="24"/>
          <w:szCs w:val="24"/>
        </w:rPr>
        <w:t>Arikunto</w:t>
      </w:r>
      <w:r>
        <w:rPr>
          <w:rFonts w:ascii="Times New Roman" w:hAnsi="Times New Roman" w:cs="Times New Roman"/>
          <w:color w:val="000000" w:themeColor="text1"/>
          <w:sz w:val="24"/>
          <w:szCs w:val="24"/>
        </w:rPr>
        <w:t xml:space="preserve">, 2016:231). </w:t>
      </w:r>
    </w:p>
    <w:p w:rsidR="00714A28" w:rsidRPr="007C5376" w:rsidRDefault="00714A28" w:rsidP="00BC2AA5">
      <w:pPr>
        <w:spacing w:after="0" w:line="240" w:lineRule="auto"/>
        <w:ind w:firstLine="720"/>
        <w:jc w:val="both"/>
        <w:rPr>
          <w:rFonts w:ascii="Times New Roman" w:hAnsi="Times New Roman" w:cs="Times New Roman"/>
          <w:color w:val="000000" w:themeColor="text1"/>
          <w:sz w:val="24"/>
          <w:szCs w:val="24"/>
        </w:rPr>
      </w:pPr>
      <w:r w:rsidRPr="007C5376">
        <w:rPr>
          <w:rFonts w:ascii="Times New Roman" w:hAnsi="Times New Roman" w:cs="Times New Roman"/>
          <w:color w:val="000000" w:themeColor="text1"/>
          <w:sz w:val="24"/>
          <w:szCs w:val="24"/>
        </w:rPr>
        <w:t>Sedangkan menurut Moleong</w:t>
      </w:r>
      <w:r w:rsidR="00BC2AA5">
        <w:rPr>
          <w:rFonts w:ascii="Times New Roman" w:hAnsi="Times New Roman" w:cs="Times New Roman"/>
          <w:color w:val="000000" w:themeColor="text1"/>
          <w:sz w:val="24"/>
          <w:szCs w:val="24"/>
        </w:rPr>
        <w:t xml:space="preserve"> (2006:125)</w:t>
      </w:r>
      <w:r w:rsidRPr="007C5376">
        <w:rPr>
          <w:rFonts w:ascii="Times New Roman" w:hAnsi="Times New Roman" w:cs="Times New Roman"/>
          <w:color w:val="000000" w:themeColor="text1"/>
          <w:sz w:val="24"/>
          <w:szCs w:val="24"/>
        </w:rPr>
        <w:t xml:space="preserve"> wawancara yaitu percakapan dengan maksud tertentu yang dilakukan oleh dua pihak, yaitu pewawancara </w:t>
      </w:r>
      <w:r w:rsidRPr="007C5376">
        <w:rPr>
          <w:rFonts w:ascii="Times New Roman" w:hAnsi="Times New Roman" w:cs="Times New Roman"/>
          <w:i/>
          <w:color w:val="000000" w:themeColor="text1"/>
          <w:sz w:val="24"/>
          <w:szCs w:val="24"/>
        </w:rPr>
        <w:t xml:space="preserve">(interviewer) </w:t>
      </w:r>
      <w:r w:rsidRPr="007C5376">
        <w:rPr>
          <w:rFonts w:ascii="Times New Roman" w:hAnsi="Times New Roman" w:cs="Times New Roman"/>
          <w:color w:val="000000" w:themeColor="text1"/>
          <w:sz w:val="24"/>
          <w:szCs w:val="24"/>
        </w:rPr>
        <w:t xml:space="preserve">yang mengajukan pertanyaan dan yang diwawancarai </w:t>
      </w:r>
      <w:r w:rsidRPr="007C5376">
        <w:rPr>
          <w:rFonts w:ascii="Times New Roman" w:hAnsi="Times New Roman" w:cs="Times New Roman"/>
          <w:i/>
          <w:color w:val="000000" w:themeColor="text1"/>
          <w:sz w:val="24"/>
          <w:szCs w:val="24"/>
        </w:rPr>
        <w:t xml:space="preserve">(interviewee) </w:t>
      </w:r>
      <w:r w:rsidRPr="007C5376">
        <w:rPr>
          <w:rFonts w:ascii="Times New Roman" w:hAnsi="Times New Roman" w:cs="Times New Roman"/>
          <w:color w:val="000000" w:themeColor="text1"/>
          <w:sz w:val="24"/>
          <w:szCs w:val="24"/>
        </w:rPr>
        <w:t>yang memberikan jawaban atas pertanyaan.</w:t>
      </w:r>
      <w:r w:rsidRPr="007C5376">
        <w:rPr>
          <w:rFonts w:ascii="Times New Roman" w:hAnsi="Times New Roman" w:cs="Times New Roman"/>
          <w:sz w:val="24"/>
          <w:szCs w:val="24"/>
        </w:rPr>
        <w:t xml:space="preserve"> </w:t>
      </w:r>
      <w:r w:rsidRPr="007C5376">
        <w:rPr>
          <w:rFonts w:ascii="Times New Roman" w:hAnsi="Times New Roman" w:cs="Times New Roman"/>
          <w:color w:val="000000" w:themeColor="text1"/>
          <w:sz w:val="24"/>
          <w:szCs w:val="24"/>
        </w:rPr>
        <w:t>Wawancara dilakukan berdasarkan pedoman wawancara yang telah disusun. Pedoman wawancara digunakan untuk (1) melengkapi hal-hal yang belum terjaring dalam lembar observasi dan (2) memperjelas / mengklarifikasi data-data hasil pengamatan.</w:t>
      </w:r>
    </w:p>
    <w:p w:rsidR="00714A28" w:rsidRPr="007C5376" w:rsidRDefault="00714A28" w:rsidP="00714A28">
      <w:pPr>
        <w:spacing w:after="0" w:line="240" w:lineRule="auto"/>
        <w:ind w:firstLine="720"/>
        <w:jc w:val="both"/>
        <w:rPr>
          <w:rFonts w:ascii="Times New Roman" w:hAnsi="Times New Roman" w:cs="Times New Roman"/>
          <w:bCs/>
          <w:i/>
          <w:iCs/>
          <w:sz w:val="24"/>
          <w:szCs w:val="24"/>
        </w:rPr>
      </w:pPr>
      <w:r w:rsidRPr="007C5376">
        <w:rPr>
          <w:rFonts w:ascii="Times New Roman" w:hAnsi="Times New Roman" w:cs="Times New Roman"/>
          <w:bCs/>
          <w:iCs/>
          <w:sz w:val="24"/>
          <w:szCs w:val="24"/>
        </w:rPr>
        <w:t xml:space="preserve">Analisis data kualitatif penelitian ini mengacu pada Miles dan Huberman dalam Sugiyono, yaitu </w:t>
      </w:r>
      <w:r w:rsidRPr="007C5376">
        <w:rPr>
          <w:rFonts w:ascii="Times New Roman" w:hAnsi="Times New Roman" w:cs="Times New Roman"/>
          <w:bCs/>
          <w:i/>
          <w:iCs/>
          <w:sz w:val="24"/>
          <w:szCs w:val="24"/>
        </w:rPr>
        <w:t xml:space="preserve">reduction </w:t>
      </w:r>
      <w:r w:rsidRPr="007C5376">
        <w:rPr>
          <w:rFonts w:ascii="Times New Roman" w:hAnsi="Times New Roman" w:cs="Times New Roman"/>
          <w:bCs/>
          <w:iCs/>
          <w:sz w:val="24"/>
          <w:szCs w:val="24"/>
        </w:rPr>
        <w:t>(reduksi data)</w:t>
      </w:r>
      <w:r w:rsidRPr="007C5376">
        <w:rPr>
          <w:rFonts w:ascii="Times New Roman" w:hAnsi="Times New Roman" w:cs="Times New Roman"/>
          <w:bCs/>
          <w:i/>
          <w:iCs/>
          <w:sz w:val="24"/>
          <w:szCs w:val="24"/>
        </w:rPr>
        <w:t xml:space="preserve">, display </w:t>
      </w:r>
      <w:r w:rsidRPr="007C5376">
        <w:rPr>
          <w:rFonts w:ascii="Times New Roman" w:hAnsi="Times New Roman" w:cs="Times New Roman"/>
          <w:bCs/>
          <w:iCs/>
          <w:sz w:val="24"/>
          <w:szCs w:val="24"/>
        </w:rPr>
        <w:t>(penyajian data)</w:t>
      </w:r>
      <w:r w:rsidRPr="007C5376">
        <w:rPr>
          <w:rFonts w:ascii="Times New Roman" w:hAnsi="Times New Roman" w:cs="Times New Roman"/>
          <w:bCs/>
          <w:i/>
          <w:iCs/>
          <w:sz w:val="24"/>
          <w:szCs w:val="24"/>
        </w:rPr>
        <w:t>, conclusion/verification</w:t>
      </w:r>
      <w:r w:rsidR="00BC2AA5">
        <w:rPr>
          <w:rFonts w:ascii="Times New Roman" w:hAnsi="Times New Roman" w:cs="Times New Roman"/>
          <w:bCs/>
          <w:iCs/>
          <w:sz w:val="24"/>
          <w:szCs w:val="24"/>
        </w:rPr>
        <w:t xml:space="preserve"> (kesimpulan/verifikasi) </w:t>
      </w:r>
      <w:r w:rsidR="00BC2AA5" w:rsidRPr="00BC2AA5">
        <w:rPr>
          <w:rFonts w:ascii="Times New Roman" w:hAnsi="Times New Roman" w:cs="Times New Roman"/>
          <w:color w:val="000000" w:themeColor="text1"/>
          <w:sz w:val="24"/>
          <w:szCs w:val="24"/>
        </w:rPr>
        <w:t>(</w:t>
      </w:r>
      <w:r w:rsidR="00BC2AA5" w:rsidRPr="007C5376">
        <w:rPr>
          <w:rFonts w:ascii="Times New Roman" w:hAnsi="Times New Roman" w:cs="Times New Roman"/>
          <w:color w:val="000000" w:themeColor="text1"/>
          <w:sz w:val="24"/>
          <w:szCs w:val="24"/>
        </w:rPr>
        <w:t>Arikunto</w:t>
      </w:r>
      <w:r w:rsidR="00BC2AA5">
        <w:rPr>
          <w:rFonts w:ascii="Times New Roman" w:hAnsi="Times New Roman" w:cs="Times New Roman"/>
          <w:color w:val="000000" w:themeColor="text1"/>
          <w:sz w:val="24"/>
          <w:szCs w:val="24"/>
        </w:rPr>
        <w:t>, 2016:246).</w:t>
      </w:r>
    </w:p>
    <w:p w:rsidR="00714A28" w:rsidRPr="007C5376" w:rsidRDefault="00714A28" w:rsidP="00714A28">
      <w:pPr>
        <w:spacing w:after="0" w:line="240" w:lineRule="auto"/>
        <w:ind w:firstLine="720"/>
        <w:jc w:val="both"/>
        <w:rPr>
          <w:rFonts w:ascii="Times New Roman" w:hAnsi="Times New Roman" w:cs="Times New Roman"/>
          <w:bCs/>
          <w:i/>
          <w:iCs/>
          <w:sz w:val="24"/>
          <w:szCs w:val="24"/>
        </w:rPr>
      </w:pPr>
      <w:r w:rsidRPr="007C5376">
        <w:rPr>
          <w:rFonts w:ascii="Times New Roman" w:hAnsi="Times New Roman" w:cs="Times New Roman"/>
          <w:color w:val="000000" w:themeColor="text1"/>
          <w:sz w:val="24"/>
          <w:szCs w:val="24"/>
        </w:rPr>
        <w:t>Mereduksi data adalah merangkum, memilih hal-hal yang pokok, memfokuskan pada hal-hal yang penting, dicari tema dan polanya serta membuang yang tidak perlu. Proses reduksi data dalam penelitian ini dilakukan dengan cara merangkum hasil observasi dan wawancara yang masih bersifat acak ke dalam bentuk yang mudah dipahami. Pada hasil wawancara kata-kata yang tidak sesuai dengan tujuan penelitian akan dihilangkan.</w:t>
      </w:r>
    </w:p>
    <w:p w:rsidR="00714A28" w:rsidRPr="007C5376" w:rsidRDefault="00714A28" w:rsidP="00714A28">
      <w:pPr>
        <w:spacing w:after="0" w:line="240" w:lineRule="auto"/>
        <w:ind w:firstLine="720"/>
        <w:jc w:val="both"/>
        <w:rPr>
          <w:rFonts w:ascii="Times New Roman" w:hAnsi="Times New Roman" w:cs="Times New Roman"/>
          <w:bCs/>
          <w:i/>
          <w:iCs/>
          <w:sz w:val="24"/>
          <w:szCs w:val="24"/>
        </w:rPr>
      </w:pPr>
      <w:r w:rsidRPr="007C5376">
        <w:rPr>
          <w:rFonts w:ascii="Times New Roman" w:hAnsi="Times New Roman" w:cs="Times New Roman"/>
          <w:color w:val="000000" w:themeColor="text1"/>
          <w:sz w:val="24"/>
          <w:szCs w:val="24"/>
        </w:rPr>
        <w:t xml:space="preserve">Penyajian data dapat dilakukan dalam bentuk tabel, grafik, </w:t>
      </w:r>
      <w:r w:rsidRPr="007C5376">
        <w:rPr>
          <w:rFonts w:ascii="Times New Roman" w:hAnsi="Times New Roman" w:cs="Times New Roman"/>
          <w:i/>
          <w:color w:val="000000" w:themeColor="text1"/>
          <w:sz w:val="24"/>
          <w:szCs w:val="24"/>
        </w:rPr>
        <w:t>phie chard</w:t>
      </w:r>
      <w:r w:rsidRPr="007C5376">
        <w:rPr>
          <w:rFonts w:ascii="Times New Roman" w:hAnsi="Times New Roman" w:cs="Times New Roman"/>
          <w:color w:val="000000" w:themeColor="text1"/>
          <w:sz w:val="24"/>
          <w:szCs w:val="24"/>
        </w:rPr>
        <w:t xml:space="preserve">, </w:t>
      </w:r>
      <w:r w:rsidRPr="007C5376">
        <w:rPr>
          <w:rFonts w:ascii="Times New Roman" w:hAnsi="Times New Roman" w:cs="Times New Roman"/>
          <w:i/>
          <w:color w:val="000000" w:themeColor="text1"/>
          <w:sz w:val="24"/>
          <w:szCs w:val="24"/>
        </w:rPr>
        <w:t>pictogram</w:t>
      </w:r>
      <w:r w:rsidRPr="007C5376">
        <w:rPr>
          <w:rFonts w:ascii="Times New Roman" w:hAnsi="Times New Roman" w:cs="Times New Roman"/>
          <w:color w:val="000000" w:themeColor="text1"/>
          <w:sz w:val="24"/>
          <w:szCs w:val="24"/>
        </w:rPr>
        <w:t xml:space="preserve"> dan sejenisnya. Melalui penyajian data, maka data terorganisasikan, tersusun dalam pola hubungan sehingga memungkinkan untuk menarik kesimpulan dari data tersebut. Penyajian data dilakukan dalam bentuk uraian deskriptif sesuai dengan aspek yang diamati sehingga lebih mudah dipahami.</w:t>
      </w:r>
    </w:p>
    <w:p w:rsidR="00714A28" w:rsidRPr="007C5376" w:rsidRDefault="00714A28" w:rsidP="00714A28">
      <w:pPr>
        <w:spacing w:after="0" w:line="240" w:lineRule="auto"/>
        <w:ind w:firstLine="720"/>
        <w:jc w:val="both"/>
        <w:rPr>
          <w:rFonts w:ascii="Times New Roman" w:hAnsi="Times New Roman" w:cs="Times New Roman"/>
          <w:bCs/>
          <w:sz w:val="24"/>
          <w:szCs w:val="24"/>
        </w:rPr>
      </w:pPr>
      <w:r w:rsidRPr="007C5376">
        <w:rPr>
          <w:rFonts w:ascii="Times New Roman" w:hAnsi="Times New Roman" w:cs="Times New Roman"/>
          <w:color w:val="000000" w:themeColor="text1"/>
          <w:sz w:val="24"/>
          <w:szCs w:val="24"/>
        </w:rPr>
        <w:lastRenderedPageBreak/>
        <w:t>Penarikan kesimpulan penelitian dari data yang sudah dikumpulkan dan memverikasikan kesimpulan tersebut. Penarikan kesimpulan dilakukan sesuai masalah yang diangkat dalam penelitian.</w:t>
      </w:r>
    </w:p>
    <w:p w:rsidR="004A00C4" w:rsidRPr="007C5376" w:rsidRDefault="001E5CBE" w:rsidP="004A00C4">
      <w:pPr>
        <w:pStyle w:val="ListParagraph"/>
        <w:numPr>
          <w:ilvl w:val="0"/>
          <w:numId w:val="16"/>
        </w:numPr>
        <w:spacing w:after="0" w:line="240" w:lineRule="auto"/>
        <w:ind w:left="360"/>
        <w:rPr>
          <w:rFonts w:ascii="Times New Roman" w:hAnsi="Times New Roman" w:cs="Times New Roman"/>
          <w:b/>
          <w:sz w:val="24"/>
          <w:szCs w:val="24"/>
        </w:rPr>
      </w:pPr>
      <w:r w:rsidRPr="007C5376">
        <w:rPr>
          <w:rFonts w:ascii="Times New Roman" w:hAnsi="Times New Roman" w:cs="Times New Roman"/>
          <w:b/>
          <w:sz w:val="24"/>
          <w:szCs w:val="24"/>
        </w:rPr>
        <w:t>PEMBAHASAN</w:t>
      </w:r>
    </w:p>
    <w:p w:rsidR="004A00C4" w:rsidRPr="007C5376" w:rsidRDefault="00787A35" w:rsidP="004A00C4">
      <w:pPr>
        <w:pStyle w:val="ListParagraph"/>
        <w:spacing w:after="0" w:line="240" w:lineRule="auto"/>
        <w:ind w:left="0" w:firstLine="720"/>
        <w:jc w:val="both"/>
        <w:rPr>
          <w:rFonts w:ascii="Times New Roman" w:hAnsi="Times New Roman" w:cs="Times New Roman"/>
          <w:bCs/>
          <w:sz w:val="24"/>
          <w:szCs w:val="24"/>
        </w:rPr>
      </w:pPr>
      <w:r w:rsidRPr="007C5376">
        <w:rPr>
          <w:rFonts w:ascii="Times New Roman" w:hAnsi="Times New Roman" w:cs="Times New Roman"/>
          <w:bCs/>
          <w:sz w:val="24"/>
          <w:szCs w:val="24"/>
        </w:rPr>
        <w:t>Matematika dan budaya sangat berkaitan satu sama lain. Matematika dalam budaya disebut etnomatematika. Astri dalam penelitiannya menyatakan bahwa dengan adanya etnomatematika, para pendidik khususnya pendidikan matematika, mampu mengintegrasikan budaya terhadap matematika, dan nilai-nilai budaya dapat digali dalam pembelajaran. Dengan menggali nilai-nilai budasya serta sebisa mungkin untuk diterapkan dalam pembelajaran diharapkan dapat membangun karakter bangsa di dalam setiap pe</w:t>
      </w:r>
      <w:r w:rsidR="00851325">
        <w:rPr>
          <w:rFonts w:ascii="Times New Roman" w:hAnsi="Times New Roman" w:cs="Times New Roman"/>
          <w:bCs/>
          <w:sz w:val="24"/>
          <w:szCs w:val="24"/>
        </w:rPr>
        <w:t>serta didik (Wahyuni dkk, 2013: 117).</w:t>
      </w:r>
      <w:r w:rsidR="008C449D" w:rsidRPr="007C5376">
        <w:rPr>
          <w:rFonts w:ascii="Times New Roman" w:hAnsi="Times New Roman" w:cs="Times New Roman"/>
          <w:bCs/>
          <w:sz w:val="24"/>
          <w:szCs w:val="24"/>
        </w:rPr>
        <w:t xml:space="preserve"> </w:t>
      </w:r>
      <w:r w:rsidRPr="007C5376">
        <w:rPr>
          <w:rFonts w:ascii="Times New Roman" w:hAnsi="Times New Roman" w:cs="Times New Roman"/>
          <w:bCs/>
          <w:sz w:val="24"/>
          <w:szCs w:val="24"/>
        </w:rPr>
        <w:t xml:space="preserve">Etnomatematika adalah salah satu wadah yang dapat digunakan untuk membangun karakter bangsa. Melalui pembelajaran metamatika dengan pendekatan etnomatematika seorang guru dapat mengkaji budaya-budaya yang berada dalam lingkungan siswa kemudian mengkaji nilai-nilai yang ada dalam budaya tersebut. Guru dapat menyampaikan dan menekankan betapa pentingnya nilai budaya-budaya tersebut. Sehingga nantinya diharapakan siswa tidak hanya memahami konsep matematika tetapi lebih menghargai budaya-budaya mereka dan dapat mengambil nilai-nilai yang ada didalamnya yang berimbas pada pembentukan karakter bangsa. </w:t>
      </w:r>
    </w:p>
    <w:p w:rsidR="004A00C4" w:rsidRPr="007C5376" w:rsidRDefault="00787A35" w:rsidP="004A00C4">
      <w:pPr>
        <w:pStyle w:val="ListParagraph"/>
        <w:spacing w:after="0" w:line="240" w:lineRule="auto"/>
        <w:ind w:left="0" w:firstLine="720"/>
        <w:jc w:val="both"/>
        <w:rPr>
          <w:rFonts w:ascii="Times New Roman" w:hAnsi="Times New Roman" w:cs="Times New Roman"/>
          <w:bCs/>
          <w:sz w:val="24"/>
          <w:szCs w:val="24"/>
        </w:rPr>
      </w:pPr>
      <w:r w:rsidRPr="007C5376">
        <w:rPr>
          <w:rFonts w:ascii="Times New Roman" w:hAnsi="Times New Roman" w:cs="Times New Roman"/>
          <w:bCs/>
          <w:sz w:val="24"/>
          <w:szCs w:val="24"/>
        </w:rPr>
        <w:t>Dalam sebuah penelitian yang dilakukan Tandiling</w:t>
      </w:r>
      <w:r w:rsidR="00851325">
        <w:rPr>
          <w:rFonts w:ascii="Times New Roman" w:hAnsi="Times New Roman" w:cs="Times New Roman"/>
          <w:bCs/>
          <w:sz w:val="24"/>
          <w:szCs w:val="24"/>
        </w:rPr>
        <w:t xml:space="preserve"> (2013:201)</w:t>
      </w:r>
      <w:r w:rsidRPr="007C5376">
        <w:rPr>
          <w:rFonts w:ascii="Times New Roman" w:hAnsi="Times New Roman" w:cs="Times New Roman"/>
          <w:bCs/>
          <w:sz w:val="24"/>
          <w:szCs w:val="24"/>
        </w:rPr>
        <w:t xml:space="preserve"> tentang pengembangan etnomatematika berbasis budaya lokal di Kalimantan Barat menunjukkan adanya potensi lokal dari suatu daerah yang dapat dikaitkan dengan pembelajaran matematika. Dari penelitian tersebut diperoleh hasil bahwa terdapat bentuk aktivitas masyarakat Dayak Kanayatu yang bernuansa matematika yang bersifat operasi hitung (seperti: menjumlah, mengurang, membilang, mengukur, menentukan lokasi, merancang bangun dan bermain), materi bilangan dan lambangnya, membandingkan dan mengurutkan bilangan, serta geometri (seperti: titik, garis, sudut, pojok, bangun datar dan bangun ruang)  yang dapat dikembangkan pada beberapa materi pelajaran matematika khususnya SD.</w:t>
      </w:r>
    </w:p>
    <w:p w:rsidR="004A00C4" w:rsidRPr="007C5376" w:rsidRDefault="00787A35" w:rsidP="004A00C4">
      <w:pPr>
        <w:pStyle w:val="ListParagraph"/>
        <w:spacing w:after="0" w:line="240" w:lineRule="auto"/>
        <w:ind w:left="0" w:firstLine="720"/>
        <w:jc w:val="both"/>
        <w:rPr>
          <w:rFonts w:ascii="Times New Roman" w:hAnsi="Times New Roman" w:cs="Times New Roman"/>
          <w:bCs/>
          <w:sz w:val="24"/>
          <w:szCs w:val="24"/>
        </w:rPr>
      </w:pPr>
      <w:r w:rsidRPr="007C5376">
        <w:rPr>
          <w:rFonts w:ascii="Times New Roman" w:hAnsi="Times New Roman" w:cs="Times New Roman"/>
          <w:bCs/>
          <w:sz w:val="24"/>
          <w:szCs w:val="24"/>
        </w:rPr>
        <w:t xml:space="preserve">Hasil penelitian Hartoyo </w:t>
      </w:r>
      <w:r w:rsidR="00851325">
        <w:rPr>
          <w:rFonts w:ascii="Times New Roman" w:hAnsi="Times New Roman" w:cs="Times New Roman"/>
          <w:bCs/>
          <w:sz w:val="24"/>
          <w:szCs w:val="24"/>
        </w:rPr>
        <w:t xml:space="preserve">(2012:14) </w:t>
      </w:r>
      <w:r w:rsidRPr="007C5376">
        <w:rPr>
          <w:rFonts w:ascii="Times New Roman" w:hAnsi="Times New Roman" w:cs="Times New Roman"/>
          <w:bCs/>
          <w:sz w:val="24"/>
          <w:szCs w:val="24"/>
        </w:rPr>
        <w:t>menunjukkan bahwa etnomatematika digunakan oleh masyarakat ketika mereka melakukan aktivitas sehari-hari, atau melaksanakan berbagai upacara adat. Konsep matematika (geometri) yang lebih rumit diterapkan oleh masyarakat pada motif-motif anyaman topi.</w:t>
      </w:r>
      <w:r w:rsidR="008C449D" w:rsidRPr="007C5376">
        <w:rPr>
          <w:rFonts w:ascii="Times New Roman" w:hAnsi="Times New Roman" w:cs="Times New Roman"/>
          <w:bCs/>
          <w:sz w:val="24"/>
          <w:szCs w:val="24"/>
        </w:rPr>
        <w:t xml:space="preserve"> </w:t>
      </w:r>
      <w:r w:rsidRPr="007C5376">
        <w:rPr>
          <w:rFonts w:ascii="Times New Roman" w:hAnsi="Times New Roman" w:cs="Times New Roman"/>
          <w:bCs/>
          <w:sz w:val="24"/>
          <w:szCs w:val="24"/>
        </w:rPr>
        <w:t xml:space="preserve">Hal senada dengan hasil penelitian </w:t>
      </w:r>
      <w:r w:rsidR="000234D1">
        <w:rPr>
          <w:rFonts w:ascii="Times New Roman" w:hAnsi="Times New Roman" w:cs="Times New Roman"/>
          <w:bCs/>
          <w:sz w:val="24"/>
          <w:szCs w:val="24"/>
        </w:rPr>
        <w:t xml:space="preserve">Ulum dkk </w:t>
      </w:r>
      <w:r w:rsidR="00851325">
        <w:rPr>
          <w:rFonts w:ascii="Times New Roman" w:hAnsi="Times New Roman" w:cs="Times New Roman"/>
          <w:bCs/>
          <w:sz w:val="24"/>
          <w:szCs w:val="24"/>
        </w:rPr>
        <w:t>(2017:77)</w:t>
      </w:r>
      <w:r w:rsidRPr="007C5376">
        <w:rPr>
          <w:rFonts w:ascii="Times New Roman" w:hAnsi="Times New Roman" w:cs="Times New Roman"/>
          <w:bCs/>
          <w:sz w:val="24"/>
          <w:szCs w:val="24"/>
        </w:rPr>
        <w:t xml:space="preserve"> konsep geometri  untuk sekolah dasar yang terdapat pada motif batik Pasedahan Suropati adalah konsep titik, garis lurus, garis lengkung, garis zig-zag, garis tinggi, garis sejajar, sudut, segitiga, persegipanjang, oval, dan simetri lipat. Sedangkan, Alternatif penggunaan motif batik Pasedahan Suropati dalam pembelajaran geometri di sekolah dasar dapat digunakan pada pengenalan garis, pengenalan sudut, dan pengenalan bangun datar sederhana.</w:t>
      </w:r>
    </w:p>
    <w:p w:rsidR="004A00C4" w:rsidRPr="007C5376" w:rsidRDefault="00787A35" w:rsidP="004A00C4">
      <w:pPr>
        <w:pStyle w:val="ListParagraph"/>
        <w:spacing w:after="0" w:line="240" w:lineRule="auto"/>
        <w:ind w:left="0" w:firstLine="720"/>
        <w:jc w:val="both"/>
        <w:rPr>
          <w:rFonts w:ascii="Times New Roman" w:hAnsi="Times New Roman" w:cs="Times New Roman"/>
          <w:bCs/>
          <w:sz w:val="24"/>
          <w:szCs w:val="24"/>
        </w:rPr>
      </w:pPr>
      <w:r w:rsidRPr="007C5376">
        <w:rPr>
          <w:rFonts w:ascii="Times New Roman" w:hAnsi="Times New Roman" w:cs="Times New Roman"/>
          <w:bCs/>
          <w:sz w:val="24"/>
          <w:szCs w:val="24"/>
        </w:rPr>
        <w:t>Selai</w:t>
      </w:r>
      <w:r w:rsidR="00851325">
        <w:rPr>
          <w:rFonts w:ascii="Times New Roman" w:hAnsi="Times New Roman" w:cs="Times New Roman"/>
          <w:bCs/>
          <w:sz w:val="24"/>
          <w:szCs w:val="24"/>
        </w:rPr>
        <w:t xml:space="preserve">n itu, hasil penelitian Laurens (2016:86) </w:t>
      </w:r>
      <w:r w:rsidRPr="007C5376">
        <w:rPr>
          <w:rFonts w:ascii="Times New Roman" w:hAnsi="Times New Roman" w:cs="Times New Roman"/>
          <w:bCs/>
          <w:sz w:val="24"/>
          <w:szCs w:val="24"/>
        </w:rPr>
        <w:t>menunjukkan bahwa konsep matematika yang dapat dieksplorasi dalam budaya masyarakat Maluku adalah konsep bilangan khususnya pecahan, nilai tempat, dan geometri khusunya pengubinan. Dengan cara berjualan masya</w:t>
      </w:r>
      <w:r w:rsidR="00851325">
        <w:rPr>
          <w:rFonts w:ascii="Times New Roman" w:hAnsi="Times New Roman" w:cs="Times New Roman"/>
          <w:bCs/>
          <w:sz w:val="24"/>
          <w:szCs w:val="24"/>
        </w:rPr>
        <w:t xml:space="preserve">rakat yang mengelompokkan objek </w:t>
      </w:r>
      <w:r w:rsidRPr="007C5376">
        <w:rPr>
          <w:rFonts w:ascii="Times New Roman" w:hAnsi="Times New Roman" w:cs="Times New Roman"/>
          <w:bCs/>
          <w:sz w:val="24"/>
          <w:szCs w:val="24"/>
        </w:rPr>
        <w:t xml:space="preserve">jualan dalam bentuk tumpukan-tumpukan kecil misalnya berjualan buah-buahan seperti langsat dan manggis, makan tradisional seperti embal dan sagu lempeng dapat ditanamkan konsep pecahan, pecahan senilai dan urutan pecahan. Selain itu dalam pembuatan pembungkus makanan khas “kuyabu” maupun “suami” digunakan daun yang dibuat berbentuk kerucut. Dengan mengaitkan budaya dalam menanamkan konsep pecahan pada siswa kelas 4 SD </w:t>
      </w:r>
      <w:r w:rsidRPr="007C5376">
        <w:rPr>
          <w:rFonts w:ascii="Times New Roman" w:hAnsi="Times New Roman" w:cs="Times New Roman"/>
          <w:bCs/>
          <w:sz w:val="24"/>
          <w:szCs w:val="24"/>
        </w:rPr>
        <w:lastRenderedPageBreak/>
        <w:t xml:space="preserve">Negeri Teladan menunjukkan peningkatan pemahaman peserta didik terhadap konsep tersebut yang ditunjukkan dengan tingginya nilai </w:t>
      </w:r>
      <w:r w:rsidRPr="007C5376">
        <w:rPr>
          <w:rFonts w:ascii="Times New Roman" w:hAnsi="Times New Roman" w:cs="Times New Roman"/>
          <w:bCs/>
          <w:i/>
          <w:sz w:val="24"/>
          <w:szCs w:val="24"/>
        </w:rPr>
        <w:t>gain score</w:t>
      </w:r>
      <w:r w:rsidRPr="007C5376">
        <w:rPr>
          <w:rFonts w:ascii="Times New Roman" w:hAnsi="Times New Roman" w:cs="Times New Roman"/>
          <w:bCs/>
          <w:sz w:val="24"/>
          <w:szCs w:val="24"/>
        </w:rPr>
        <w:t xml:space="preserve"> yaitu 0.57.</w:t>
      </w:r>
    </w:p>
    <w:p w:rsidR="004A00C4" w:rsidRPr="007C5376" w:rsidRDefault="00787A35" w:rsidP="004A00C4">
      <w:pPr>
        <w:pStyle w:val="ListParagraph"/>
        <w:spacing w:after="0" w:line="240" w:lineRule="auto"/>
        <w:ind w:left="0" w:firstLine="720"/>
        <w:jc w:val="both"/>
        <w:rPr>
          <w:rFonts w:ascii="Times New Roman" w:hAnsi="Times New Roman" w:cs="Times New Roman"/>
          <w:bCs/>
          <w:sz w:val="24"/>
          <w:szCs w:val="24"/>
        </w:rPr>
      </w:pPr>
      <w:r w:rsidRPr="007C5376">
        <w:rPr>
          <w:rFonts w:ascii="Times New Roman" w:hAnsi="Times New Roman" w:cs="Times New Roman"/>
          <w:bCs/>
          <w:sz w:val="24"/>
          <w:szCs w:val="24"/>
        </w:rPr>
        <w:t xml:space="preserve">Zulkifli </w:t>
      </w:r>
      <w:r w:rsidR="00851325">
        <w:rPr>
          <w:rFonts w:ascii="Times New Roman" w:hAnsi="Times New Roman" w:cs="Times New Roman"/>
          <w:bCs/>
          <w:sz w:val="24"/>
          <w:szCs w:val="24"/>
        </w:rPr>
        <w:t xml:space="preserve">(2016:236) </w:t>
      </w:r>
      <w:r w:rsidRPr="007C5376">
        <w:rPr>
          <w:rFonts w:ascii="Times New Roman" w:hAnsi="Times New Roman" w:cs="Times New Roman"/>
          <w:bCs/>
          <w:sz w:val="24"/>
          <w:szCs w:val="24"/>
        </w:rPr>
        <w:t>menyatakan bahwa aktivitas membilang selain diterpakan pada bilangan/angka, juga terdapat pada proses membangun rumah dan bahkan berhubungan dengan tradisi keagamaan berupa kenduri kematian (niga hari, nujuh hari, empat puluh  dan seratus hari) dan kelahiran.</w:t>
      </w:r>
    </w:p>
    <w:p w:rsidR="004A00C4" w:rsidRPr="007C5376" w:rsidRDefault="00787A35" w:rsidP="004A00C4">
      <w:pPr>
        <w:pStyle w:val="ListParagraph"/>
        <w:spacing w:after="0" w:line="240" w:lineRule="auto"/>
        <w:ind w:left="0" w:firstLine="720"/>
        <w:jc w:val="both"/>
        <w:rPr>
          <w:rFonts w:ascii="Times New Roman" w:hAnsi="Times New Roman" w:cs="Times New Roman"/>
          <w:bCs/>
          <w:sz w:val="24"/>
          <w:szCs w:val="24"/>
        </w:rPr>
      </w:pPr>
      <w:r w:rsidRPr="007C5376">
        <w:rPr>
          <w:rFonts w:ascii="Times New Roman" w:hAnsi="Times New Roman" w:cs="Times New Roman"/>
          <w:bCs/>
          <w:sz w:val="24"/>
          <w:szCs w:val="24"/>
        </w:rPr>
        <w:t xml:space="preserve">Aktivitas dalam etnomatematika meliputi cara mengelompokkan, berhitung, mengukur, merancang bangunan atau alat, bermain dan lainnya. Salah satu aktivitas dari etnomatematika adalah permainan. Hal ini sangat penting untuk meningkatkan inovasi pembelajaran. Karena siswa cendrung tertarik dengan permainan daripada pembelajaran. </w:t>
      </w:r>
    </w:p>
    <w:p w:rsidR="004A00C4" w:rsidRPr="007C5376" w:rsidRDefault="00851325" w:rsidP="004A00C4">
      <w:pPr>
        <w:pStyle w:val="ListParagraph"/>
        <w:spacing w:after="0" w:line="24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Dalam penelitian</w:t>
      </w:r>
      <w:r w:rsidR="00787A35" w:rsidRPr="007C5376">
        <w:rPr>
          <w:rFonts w:ascii="Times New Roman" w:hAnsi="Times New Roman" w:cs="Times New Roman"/>
          <w:bCs/>
          <w:sz w:val="24"/>
          <w:szCs w:val="24"/>
        </w:rPr>
        <w:t xml:space="preserve"> Rusliah</w:t>
      </w:r>
      <w:r>
        <w:rPr>
          <w:rFonts w:ascii="Times New Roman" w:hAnsi="Times New Roman" w:cs="Times New Roman"/>
          <w:bCs/>
          <w:sz w:val="24"/>
          <w:szCs w:val="24"/>
        </w:rPr>
        <w:t xml:space="preserve"> (2016:715)</w:t>
      </w:r>
      <w:r w:rsidR="00787A35" w:rsidRPr="007C5376">
        <w:rPr>
          <w:rFonts w:ascii="Times New Roman" w:hAnsi="Times New Roman" w:cs="Times New Roman"/>
          <w:bCs/>
          <w:sz w:val="24"/>
          <w:szCs w:val="24"/>
        </w:rPr>
        <w:t xml:space="preserve"> menyimpulkan bahwa pendekatan etnomatematika dalam permainan tradisonal anak “ingkek-ingkek” berhasil membawa materi matematika yaitu materi pengenalan angka, bangun datar dan probabilitas ke dalam dunia keseharian anak yang menyenangkan, serta sesuai kehidupan sosial budaya di wilayah kerapatan adat Koto Tengah Kota Sungai Penuh Propinsi Jambi.</w:t>
      </w:r>
    </w:p>
    <w:p w:rsidR="00787A35" w:rsidRPr="007C5376" w:rsidRDefault="00787A35" w:rsidP="004A00C4">
      <w:pPr>
        <w:pStyle w:val="ListParagraph"/>
        <w:spacing w:after="0" w:line="240" w:lineRule="auto"/>
        <w:ind w:left="0" w:firstLine="720"/>
        <w:jc w:val="both"/>
        <w:rPr>
          <w:rFonts w:ascii="Times New Roman" w:hAnsi="Times New Roman" w:cs="Times New Roman"/>
          <w:b/>
          <w:sz w:val="24"/>
          <w:szCs w:val="24"/>
        </w:rPr>
      </w:pPr>
      <w:r w:rsidRPr="007C5376">
        <w:rPr>
          <w:rFonts w:ascii="Times New Roman" w:hAnsi="Times New Roman" w:cs="Times New Roman"/>
          <w:bCs/>
          <w:sz w:val="24"/>
          <w:szCs w:val="24"/>
        </w:rPr>
        <w:t>Dari beberapa hasil penelitian di atas yang menyatakan bahwa di balik sebuah bu</w:t>
      </w:r>
      <w:r w:rsidR="004A00C4" w:rsidRPr="007C5376">
        <w:rPr>
          <w:rFonts w:ascii="Times New Roman" w:hAnsi="Times New Roman" w:cs="Times New Roman"/>
          <w:bCs/>
          <w:sz w:val="24"/>
          <w:szCs w:val="24"/>
        </w:rPr>
        <w:t>daya tertanam konsep matematika s</w:t>
      </w:r>
      <w:r w:rsidRPr="007C5376">
        <w:rPr>
          <w:rFonts w:ascii="Times New Roman" w:hAnsi="Times New Roman" w:cs="Times New Roman"/>
          <w:bCs/>
          <w:sz w:val="24"/>
          <w:szCs w:val="24"/>
        </w:rPr>
        <w:t>ala</w:t>
      </w:r>
      <w:r w:rsidR="004A00C4" w:rsidRPr="007C5376">
        <w:rPr>
          <w:rFonts w:ascii="Times New Roman" w:hAnsi="Times New Roman" w:cs="Times New Roman"/>
          <w:bCs/>
          <w:sz w:val="24"/>
          <w:szCs w:val="24"/>
        </w:rPr>
        <w:t>h satu budaya adalah permainan, h</w:t>
      </w:r>
      <w:r w:rsidRPr="007C5376">
        <w:rPr>
          <w:rFonts w:ascii="Times New Roman" w:hAnsi="Times New Roman" w:cs="Times New Roman"/>
          <w:bCs/>
          <w:sz w:val="24"/>
          <w:szCs w:val="24"/>
        </w:rPr>
        <w:t xml:space="preserve">al ini sangat menarik perhatian siswa. Seorang siswa akan lebih tertarik dalam permainan jika dibandingkan dengan pembelajaran. Apalagi dengan siswa sekolah dasar yang sifatnya cenderung masih senang bermain. Masyarakat Sinjai memiliki banyak permainan yang di dalamnya mengandung sejuta ilmu namun seiring perkembangan zaman, satu per satu permainan itu tergantikan dengan game modern. Oleh karena itu, peneliti tertarik untuk mengeksplorasi etnomatematika permainan yang masih sering dilakukan oleh siswa sekolah dasar di Sinjai Selatan. Adapun permainan yang ada di Sinjai Selatan yaitu </w:t>
      </w:r>
      <w:r w:rsidRPr="007C5376">
        <w:rPr>
          <w:rFonts w:ascii="Times New Roman" w:eastAsia="Times New Roman" w:hAnsi="Times New Roman" w:cs="Times New Roman"/>
          <w:i/>
          <w:color w:val="000000"/>
          <w:sz w:val="24"/>
          <w:szCs w:val="24"/>
          <w:lang w:eastAsia="id-ID"/>
        </w:rPr>
        <w:t xml:space="preserve">ma’belle </w:t>
      </w:r>
      <w:r w:rsidRPr="007C5376">
        <w:rPr>
          <w:rFonts w:ascii="Times New Roman" w:eastAsia="Times New Roman" w:hAnsi="Times New Roman" w:cs="Times New Roman"/>
          <w:color w:val="000000"/>
          <w:sz w:val="24"/>
          <w:szCs w:val="24"/>
          <w:lang w:eastAsia="id-ID"/>
        </w:rPr>
        <w:t>yaitu</w:t>
      </w:r>
      <w:r w:rsidRPr="007C5376">
        <w:rPr>
          <w:rFonts w:ascii="Times New Roman" w:eastAsia="Times New Roman" w:hAnsi="Times New Roman" w:cs="Times New Roman"/>
          <w:i/>
          <w:color w:val="000000"/>
          <w:sz w:val="24"/>
          <w:szCs w:val="24"/>
          <w:lang w:eastAsia="id-ID"/>
        </w:rPr>
        <w:t xml:space="preserve"> </w:t>
      </w:r>
      <w:r w:rsidRPr="007C5376">
        <w:rPr>
          <w:rFonts w:ascii="Times New Roman" w:eastAsia="Times New Roman" w:hAnsi="Times New Roman" w:cs="Times New Roman"/>
          <w:color w:val="000000"/>
          <w:sz w:val="24"/>
          <w:szCs w:val="24"/>
          <w:lang w:eastAsia="id-ID"/>
        </w:rPr>
        <w:t xml:space="preserve">permainan menggunakan </w:t>
      </w:r>
      <w:r w:rsidRPr="007C5376">
        <w:rPr>
          <w:rFonts w:ascii="Times New Roman" w:eastAsia="Times New Roman" w:hAnsi="Times New Roman" w:cs="Times New Roman"/>
          <w:i/>
          <w:color w:val="000000"/>
          <w:sz w:val="24"/>
          <w:szCs w:val="24"/>
          <w:lang w:eastAsia="id-ID"/>
        </w:rPr>
        <w:t>belle</w:t>
      </w:r>
      <w:r w:rsidRPr="007C5376">
        <w:rPr>
          <w:rFonts w:ascii="Times New Roman" w:eastAsia="Times New Roman" w:hAnsi="Times New Roman" w:cs="Times New Roman"/>
          <w:color w:val="000000"/>
          <w:sz w:val="24"/>
          <w:szCs w:val="24"/>
          <w:lang w:eastAsia="id-ID"/>
        </w:rPr>
        <w:t xml:space="preserve"> dari pecahan tegel atau benda lain yang datar dilempar pada bidang permainan yang berbentuk persegi dan persegi panjang kemudian melompat dengan menggunakan satu kaki</w:t>
      </w:r>
      <w:r w:rsidRPr="007C5376">
        <w:rPr>
          <w:rFonts w:ascii="Times New Roman" w:eastAsia="Times New Roman" w:hAnsi="Times New Roman" w:cs="Times New Roman"/>
          <w:i/>
          <w:color w:val="000000"/>
          <w:sz w:val="24"/>
          <w:szCs w:val="24"/>
          <w:lang w:eastAsia="id-ID"/>
        </w:rPr>
        <w:t xml:space="preserve">, ma’ggurecceng </w:t>
      </w:r>
      <w:r w:rsidRPr="007C5376">
        <w:rPr>
          <w:rFonts w:ascii="Times New Roman" w:eastAsia="Times New Roman" w:hAnsi="Times New Roman" w:cs="Times New Roman"/>
          <w:color w:val="000000"/>
          <w:sz w:val="24"/>
          <w:szCs w:val="24"/>
          <w:lang w:eastAsia="id-ID"/>
        </w:rPr>
        <w:t>yaitu permainan dengan cara melambungkan bola sambil menangkap batu yang dimulai dengan mengambil 1 batu, dilanjutkan 2 batu, kemudian 3 batu di lantai</w:t>
      </w:r>
      <w:r w:rsidRPr="007C5376">
        <w:rPr>
          <w:rFonts w:ascii="Times New Roman" w:eastAsia="Times New Roman" w:hAnsi="Times New Roman" w:cs="Times New Roman"/>
          <w:i/>
          <w:color w:val="000000"/>
          <w:sz w:val="24"/>
          <w:szCs w:val="24"/>
          <w:lang w:eastAsia="id-ID"/>
        </w:rPr>
        <w:t xml:space="preserve">, ma’cciccu </w:t>
      </w:r>
      <w:r w:rsidRPr="007C5376">
        <w:rPr>
          <w:rFonts w:ascii="Times New Roman" w:eastAsia="Times New Roman" w:hAnsi="Times New Roman" w:cs="Times New Roman"/>
          <w:color w:val="000000"/>
          <w:sz w:val="24"/>
          <w:szCs w:val="24"/>
          <w:lang w:eastAsia="id-ID"/>
        </w:rPr>
        <w:t>yaitu permainan yang menggunakan dua potong kayu yang tidak sama panjang</w:t>
      </w:r>
      <w:r w:rsidRPr="007C5376">
        <w:rPr>
          <w:rFonts w:ascii="Times New Roman" w:eastAsia="Times New Roman" w:hAnsi="Times New Roman" w:cs="Times New Roman"/>
          <w:i/>
          <w:color w:val="000000"/>
          <w:sz w:val="24"/>
          <w:szCs w:val="24"/>
          <w:lang w:eastAsia="id-ID"/>
        </w:rPr>
        <w:t xml:space="preserve">, ma’boi </w:t>
      </w:r>
      <w:r w:rsidRPr="007C5376">
        <w:rPr>
          <w:rFonts w:ascii="Times New Roman" w:eastAsia="Times New Roman" w:hAnsi="Times New Roman" w:cs="Times New Roman"/>
          <w:color w:val="000000"/>
          <w:sz w:val="24"/>
          <w:szCs w:val="24"/>
          <w:lang w:eastAsia="id-ID"/>
        </w:rPr>
        <w:t>yaitu permainan yang menggunakan bola dari daun kelapa dan beberapa pecahan benda datar yang disusun</w:t>
      </w:r>
      <w:r w:rsidRPr="007C5376">
        <w:rPr>
          <w:rFonts w:ascii="Times New Roman" w:eastAsia="Times New Roman" w:hAnsi="Times New Roman" w:cs="Times New Roman"/>
          <w:i/>
          <w:color w:val="000000"/>
          <w:sz w:val="24"/>
          <w:szCs w:val="24"/>
          <w:lang w:eastAsia="id-ID"/>
        </w:rPr>
        <w:t>, ma’mini</w:t>
      </w:r>
      <w:r w:rsidRPr="007C5376">
        <w:rPr>
          <w:rFonts w:ascii="Times New Roman" w:eastAsia="Times New Roman" w:hAnsi="Times New Roman" w:cs="Times New Roman"/>
          <w:color w:val="000000"/>
          <w:sz w:val="24"/>
          <w:szCs w:val="24"/>
          <w:lang w:eastAsia="id-ID"/>
        </w:rPr>
        <w:t xml:space="preserve"> yaitu permainan dengan melompati tali dari tingkat terendah sampai paling tinggi. </w:t>
      </w:r>
      <w:r w:rsidRPr="007C5376">
        <w:rPr>
          <w:rFonts w:ascii="Times New Roman" w:eastAsia="Times New Roman" w:hAnsi="Times New Roman" w:cs="Times New Roman"/>
          <w:i/>
          <w:color w:val="000000"/>
          <w:sz w:val="24"/>
          <w:szCs w:val="24"/>
          <w:lang w:eastAsia="id-ID"/>
        </w:rPr>
        <w:t xml:space="preserve">Ma’baguli </w:t>
      </w:r>
      <w:r w:rsidRPr="007C5376">
        <w:rPr>
          <w:rFonts w:ascii="Times New Roman" w:eastAsia="Times New Roman" w:hAnsi="Times New Roman" w:cs="Times New Roman"/>
          <w:color w:val="000000"/>
          <w:sz w:val="24"/>
          <w:szCs w:val="24"/>
          <w:lang w:eastAsia="id-ID"/>
        </w:rPr>
        <w:t>atau permainan kelereng.</w:t>
      </w:r>
    </w:p>
    <w:p w:rsidR="00787A35" w:rsidRPr="007C5376" w:rsidRDefault="00787A35" w:rsidP="0035720C">
      <w:pPr>
        <w:spacing w:after="0" w:line="240" w:lineRule="auto"/>
        <w:jc w:val="both"/>
        <w:rPr>
          <w:rFonts w:ascii="Times New Roman" w:hAnsi="Times New Roman" w:cs="Times New Roman"/>
          <w:bCs/>
          <w:sz w:val="24"/>
          <w:szCs w:val="24"/>
        </w:rPr>
      </w:pPr>
      <w:r w:rsidRPr="007C5376">
        <w:rPr>
          <w:rFonts w:ascii="Times New Roman" w:hAnsi="Times New Roman" w:cs="Times New Roman"/>
          <w:bCs/>
          <w:sz w:val="24"/>
          <w:szCs w:val="24"/>
        </w:rPr>
        <w:tab/>
        <w:t>Konsep matematika yang terkandung dalam permainan tradisional siswa Sekolah Dasar di Sinjai Selatan yaitu sebagai berikut.</w:t>
      </w:r>
    </w:p>
    <w:p w:rsidR="00866FFD" w:rsidRPr="007C5376" w:rsidRDefault="00706539" w:rsidP="00866FFD">
      <w:pPr>
        <w:pStyle w:val="ListParagraph"/>
        <w:numPr>
          <w:ilvl w:val="1"/>
          <w:numId w:val="16"/>
        </w:numPr>
        <w:spacing w:after="0" w:line="240" w:lineRule="auto"/>
        <w:ind w:left="360"/>
        <w:jc w:val="both"/>
        <w:rPr>
          <w:rFonts w:ascii="Times New Roman" w:hAnsi="Times New Roman" w:cs="Times New Roman"/>
          <w:sz w:val="24"/>
          <w:szCs w:val="24"/>
        </w:rPr>
      </w:pPr>
      <w:r w:rsidRPr="007C5376">
        <w:rPr>
          <w:rFonts w:ascii="Times New Roman" w:hAnsi="Times New Roman" w:cs="Times New Roman"/>
          <w:sz w:val="24"/>
          <w:szCs w:val="24"/>
        </w:rPr>
        <w:t xml:space="preserve">Permainan </w:t>
      </w:r>
      <w:r w:rsidRPr="007C5376">
        <w:rPr>
          <w:rFonts w:ascii="Times New Roman" w:hAnsi="Times New Roman" w:cs="Times New Roman"/>
          <w:i/>
          <w:sz w:val="24"/>
          <w:szCs w:val="24"/>
        </w:rPr>
        <w:t>Belle</w:t>
      </w:r>
    </w:p>
    <w:p w:rsidR="00706539" w:rsidRPr="007C5376" w:rsidRDefault="00706539" w:rsidP="00866FFD">
      <w:pPr>
        <w:pStyle w:val="ListParagraph"/>
        <w:spacing w:after="0" w:line="240" w:lineRule="auto"/>
        <w:ind w:left="360" w:firstLine="360"/>
        <w:jc w:val="both"/>
        <w:rPr>
          <w:rFonts w:ascii="Times New Roman" w:hAnsi="Times New Roman" w:cs="Times New Roman"/>
          <w:sz w:val="24"/>
          <w:szCs w:val="24"/>
        </w:rPr>
      </w:pPr>
      <w:r w:rsidRPr="007C5376">
        <w:rPr>
          <w:rFonts w:ascii="Times New Roman" w:hAnsi="Times New Roman" w:cs="Times New Roman"/>
          <w:sz w:val="24"/>
          <w:szCs w:val="24"/>
        </w:rPr>
        <w:t xml:space="preserve">Permainan </w:t>
      </w:r>
      <w:r w:rsidRPr="007C5376">
        <w:rPr>
          <w:rFonts w:ascii="Times New Roman" w:hAnsi="Times New Roman" w:cs="Times New Roman"/>
          <w:i/>
          <w:sz w:val="24"/>
          <w:szCs w:val="24"/>
        </w:rPr>
        <w:t>belle</w:t>
      </w:r>
      <w:r w:rsidRPr="007C5376">
        <w:rPr>
          <w:rFonts w:ascii="Times New Roman" w:hAnsi="Times New Roman" w:cs="Times New Roman"/>
          <w:sz w:val="24"/>
          <w:szCs w:val="24"/>
        </w:rPr>
        <w:t xml:space="preserve"> adalah </w:t>
      </w:r>
      <w:r w:rsidR="00CF2CCB" w:rsidRPr="007C5376">
        <w:rPr>
          <w:rFonts w:ascii="Times New Roman" w:hAnsi="Times New Roman" w:cs="Times New Roman"/>
          <w:sz w:val="24"/>
          <w:szCs w:val="24"/>
        </w:rPr>
        <w:t xml:space="preserve">salah satu </w:t>
      </w:r>
      <w:r w:rsidRPr="007C5376">
        <w:rPr>
          <w:rFonts w:ascii="Times New Roman" w:hAnsi="Times New Roman" w:cs="Times New Roman"/>
          <w:sz w:val="24"/>
          <w:szCs w:val="24"/>
        </w:rPr>
        <w:t xml:space="preserve">permainan </w:t>
      </w:r>
      <w:r w:rsidR="00CF2CCB" w:rsidRPr="007C5376">
        <w:rPr>
          <w:rFonts w:ascii="Times New Roman" w:hAnsi="Times New Roman" w:cs="Times New Roman"/>
          <w:sz w:val="24"/>
          <w:szCs w:val="24"/>
        </w:rPr>
        <w:t xml:space="preserve">yang </w:t>
      </w:r>
      <w:r w:rsidR="00223EC5" w:rsidRPr="007C5376">
        <w:rPr>
          <w:rFonts w:ascii="Times New Roman" w:hAnsi="Times New Roman" w:cs="Times New Roman"/>
          <w:sz w:val="24"/>
          <w:szCs w:val="24"/>
        </w:rPr>
        <w:t xml:space="preserve">menggunakan </w:t>
      </w:r>
      <w:r w:rsidR="00223EC5" w:rsidRPr="007C5376">
        <w:rPr>
          <w:rFonts w:ascii="Times New Roman" w:hAnsi="Times New Roman" w:cs="Times New Roman"/>
          <w:i/>
          <w:sz w:val="24"/>
          <w:szCs w:val="24"/>
        </w:rPr>
        <w:t xml:space="preserve">belle </w:t>
      </w:r>
      <w:r w:rsidR="00223EC5" w:rsidRPr="007C5376">
        <w:rPr>
          <w:rFonts w:ascii="Times New Roman" w:hAnsi="Times New Roman" w:cs="Times New Roman"/>
          <w:sz w:val="24"/>
          <w:szCs w:val="24"/>
        </w:rPr>
        <w:t xml:space="preserve">dan arena permainan yang berbentuk persegi, persegi panjang, trapesium, lingkaran terdapat konsep matematika. Permaian ini </w:t>
      </w:r>
      <w:r w:rsidR="00CF2CCB" w:rsidRPr="007C5376">
        <w:rPr>
          <w:rFonts w:ascii="Times New Roman" w:hAnsi="Times New Roman" w:cs="Times New Roman"/>
          <w:sz w:val="24"/>
          <w:szCs w:val="24"/>
        </w:rPr>
        <w:t>diawali</w:t>
      </w:r>
      <w:r w:rsidR="00223EC5" w:rsidRPr="007C5376">
        <w:rPr>
          <w:rFonts w:ascii="Times New Roman" w:hAnsi="Times New Roman" w:cs="Times New Roman"/>
          <w:sz w:val="24"/>
          <w:szCs w:val="24"/>
        </w:rPr>
        <w:t xml:space="preserve"> suit untuk menentukan pemain pertama. Hal ini berkaitan dengan konsep peluang. Pemain </w:t>
      </w:r>
      <w:r w:rsidR="00CF2CCB" w:rsidRPr="007C5376">
        <w:rPr>
          <w:rFonts w:ascii="Times New Roman" w:hAnsi="Times New Roman" w:cs="Times New Roman"/>
          <w:sz w:val="24"/>
          <w:szCs w:val="24"/>
        </w:rPr>
        <w:t>melempar</w:t>
      </w:r>
      <w:r w:rsidRPr="007C5376">
        <w:rPr>
          <w:rFonts w:ascii="Times New Roman" w:hAnsi="Times New Roman" w:cs="Times New Roman"/>
          <w:sz w:val="24"/>
          <w:szCs w:val="24"/>
        </w:rPr>
        <w:t xml:space="preserve"> </w:t>
      </w:r>
      <w:r w:rsidRPr="007C5376">
        <w:rPr>
          <w:rFonts w:ascii="Times New Roman" w:hAnsi="Times New Roman" w:cs="Times New Roman"/>
          <w:i/>
          <w:sz w:val="24"/>
          <w:szCs w:val="24"/>
        </w:rPr>
        <w:t>belle</w:t>
      </w:r>
      <w:r w:rsidR="00CF2CCB" w:rsidRPr="007C5376">
        <w:rPr>
          <w:rFonts w:ascii="Times New Roman" w:hAnsi="Times New Roman" w:cs="Times New Roman"/>
          <w:sz w:val="24"/>
          <w:szCs w:val="24"/>
        </w:rPr>
        <w:t xml:space="preserve"> ke arena/petak yang telah digambarkan. Kemudian melompat </w:t>
      </w:r>
      <w:r w:rsidRPr="007C5376">
        <w:rPr>
          <w:rFonts w:ascii="Times New Roman" w:hAnsi="Times New Roman" w:cs="Times New Roman"/>
          <w:sz w:val="24"/>
          <w:szCs w:val="24"/>
        </w:rPr>
        <w:t>dengan me</w:t>
      </w:r>
      <w:r w:rsidR="00CF2CCB" w:rsidRPr="007C5376">
        <w:rPr>
          <w:rFonts w:ascii="Times New Roman" w:hAnsi="Times New Roman" w:cs="Times New Roman"/>
          <w:sz w:val="24"/>
          <w:szCs w:val="24"/>
        </w:rPr>
        <w:t xml:space="preserve">nggunakan satu kaki </w:t>
      </w:r>
      <w:r w:rsidR="00C54962" w:rsidRPr="007C5376">
        <w:rPr>
          <w:rFonts w:ascii="Times New Roman" w:hAnsi="Times New Roman" w:cs="Times New Roman"/>
          <w:sz w:val="24"/>
          <w:szCs w:val="24"/>
        </w:rPr>
        <w:t>pada arena</w:t>
      </w:r>
      <w:r w:rsidR="00223EC5" w:rsidRPr="007C5376">
        <w:rPr>
          <w:rFonts w:ascii="Times New Roman" w:hAnsi="Times New Roman" w:cs="Times New Roman"/>
          <w:sz w:val="24"/>
          <w:szCs w:val="24"/>
        </w:rPr>
        <w:t xml:space="preserve"> permainan</w:t>
      </w:r>
      <w:r w:rsidRPr="007C5376">
        <w:rPr>
          <w:rFonts w:ascii="Times New Roman" w:hAnsi="Times New Roman" w:cs="Times New Roman"/>
          <w:sz w:val="24"/>
          <w:szCs w:val="24"/>
        </w:rPr>
        <w:t xml:space="preserve">. Pada saat permainan berlangsung pemain tidak diperbolehkan menginjak garis, menginjak petakan yang ada </w:t>
      </w:r>
      <w:r w:rsidRPr="007C5376">
        <w:rPr>
          <w:rFonts w:ascii="Times New Roman" w:hAnsi="Times New Roman" w:cs="Times New Roman"/>
          <w:i/>
          <w:sz w:val="24"/>
          <w:szCs w:val="24"/>
        </w:rPr>
        <w:t>belle</w:t>
      </w:r>
      <w:r w:rsidRPr="007C5376">
        <w:rPr>
          <w:rFonts w:ascii="Times New Roman" w:hAnsi="Times New Roman" w:cs="Times New Roman"/>
          <w:sz w:val="24"/>
          <w:szCs w:val="24"/>
        </w:rPr>
        <w:t xml:space="preserve">nya, serta </w:t>
      </w:r>
      <w:r w:rsidRPr="007C5376">
        <w:rPr>
          <w:rFonts w:ascii="Times New Roman" w:hAnsi="Times New Roman" w:cs="Times New Roman"/>
          <w:i/>
          <w:sz w:val="24"/>
          <w:szCs w:val="24"/>
        </w:rPr>
        <w:t>belle</w:t>
      </w:r>
      <w:r w:rsidRPr="007C5376">
        <w:rPr>
          <w:rFonts w:ascii="Times New Roman" w:hAnsi="Times New Roman" w:cs="Times New Roman"/>
          <w:sz w:val="24"/>
          <w:szCs w:val="24"/>
        </w:rPr>
        <w:t xml:space="preserve"> yang dijalanka</w:t>
      </w:r>
      <w:r w:rsidR="00223EC5" w:rsidRPr="007C5376">
        <w:rPr>
          <w:rFonts w:ascii="Times New Roman" w:hAnsi="Times New Roman" w:cs="Times New Roman"/>
          <w:sz w:val="24"/>
          <w:szCs w:val="24"/>
        </w:rPr>
        <w:t>n tidak boleh keluar dari petak</w:t>
      </w:r>
      <w:r w:rsidRPr="007C5376">
        <w:rPr>
          <w:rFonts w:ascii="Times New Roman" w:hAnsi="Times New Roman" w:cs="Times New Roman"/>
          <w:sz w:val="24"/>
          <w:szCs w:val="24"/>
        </w:rPr>
        <w:t xml:space="preserve"> permainan, mengenai </w:t>
      </w:r>
      <w:r w:rsidRPr="007C5376">
        <w:rPr>
          <w:rFonts w:ascii="Times New Roman" w:hAnsi="Times New Roman" w:cs="Times New Roman"/>
          <w:i/>
          <w:sz w:val="24"/>
          <w:szCs w:val="24"/>
        </w:rPr>
        <w:t>belle</w:t>
      </w:r>
      <w:r w:rsidRPr="007C5376">
        <w:rPr>
          <w:rFonts w:ascii="Times New Roman" w:hAnsi="Times New Roman" w:cs="Times New Roman"/>
          <w:sz w:val="24"/>
          <w:szCs w:val="24"/>
        </w:rPr>
        <w:t xml:space="preserve"> lawan dan mengenai garis bidang permainan. Pada tahap ini terdapat konsep peluang dan konsep himpunan karena </w:t>
      </w:r>
      <w:r w:rsidRPr="007C5376">
        <w:rPr>
          <w:rFonts w:ascii="Times New Roman" w:hAnsi="Times New Roman" w:cs="Times New Roman"/>
          <w:i/>
          <w:sz w:val="24"/>
          <w:szCs w:val="24"/>
        </w:rPr>
        <w:t>belle</w:t>
      </w:r>
      <w:r w:rsidRPr="007C5376">
        <w:rPr>
          <w:rFonts w:ascii="Times New Roman" w:hAnsi="Times New Roman" w:cs="Times New Roman"/>
          <w:sz w:val="24"/>
          <w:szCs w:val="24"/>
        </w:rPr>
        <w:t xml:space="preserve"> para pemain merupakan anggota dari bidang permainan </w:t>
      </w:r>
      <w:r w:rsidRPr="007C5376">
        <w:rPr>
          <w:rFonts w:ascii="Times New Roman" w:hAnsi="Times New Roman" w:cs="Times New Roman"/>
          <w:i/>
          <w:sz w:val="24"/>
          <w:szCs w:val="24"/>
        </w:rPr>
        <w:t>ma’belle</w:t>
      </w:r>
      <w:r w:rsidRPr="007C5376">
        <w:rPr>
          <w:rFonts w:ascii="Times New Roman" w:hAnsi="Times New Roman" w:cs="Times New Roman"/>
          <w:sz w:val="24"/>
          <w:szCs w:val="24"/>
        </w:rPr>
        <w:t xml:space="preserve"> yang harus selalu berada di dalam bidang </w:t>
      </w:r>
      <w:r w:rsidR="00870786" w:rsidRPr="007C5376">
        <w:rPr>
          <w:rFonts w:ascii="Times New Roman" w:hAnsi="Times New Roman" w:cs="Times New Roman"/>
          <w:sz w:val="24"/>
          <w:szCs w:val="24"/>
        </w:rPr>
        <w:t>permainan. P</w:t>
      </w:r>
      <w:r w:rsidRPr="007C5376">
        <w:rPr>
          <w:rFonts w:ascii="Times New Roman" w:hAnsi="Times New Roman" w:cs="Times New Roman"/>
          <w:sz w:val="24"/>
          <w:szCs w:val="24"/>
        </w:rPr>
        <w:t>emain h</w:t>
      </w:r>
      <w:r w:rsidR="00870786" w:rsidRPr="007C5376">
        <w:rPr>
          <w:rFonts w:ascii="Times New Roman" w:hAnsi="Times New Roman" w:cs="Times New Roman"/>
          <w:sz w:val="24"/>
          <w:szCs w:val="24"/>
        </w:rPr>
        <w:t xml:space="preserve">arus bisa melewati semua </w:t>
      </w:r>
      <w:r w:rsidR="00870786" w:rsidRPr="007C5376">
        <w:rPr>
          <w:rFonts w:ascii="Times New Roman" w:hAnsi="Times New Roman" w:cs="Times New Roman"/>
          <w:sz w:val="24"/>
          <w:szCs w:val="24"/>
        </w:rPr>
        <w:lastRenderedPageBreak/>
        <w:t xml:space="preserve">petak yang telah digambarkan dan melalui beberapa tahap yaitu </w:t>
      </w:r>
      <w:r w:rsidR="00870786" w:rsidRPr="007C5376">
        <w:rPr>
          <w:rFonts w:ascii="Times New Roman" w:hAnsi="Times New Roman" w:cs="Times New Roman"/>
          <w:i/>
          <w:sz w:val="24"/>
          <w:szCs w:val="24"/>
        </w:rPr>
        <w:t>belle</w:t>
      </w:r>
      <w:r w:rsidR="00870786" w:rsidRPr="007C5376">
        <w:rPr>
          <w:rFonts w:ascii="Times New Roman" w:hAnsi="Times New Roman" w:cs="Times New Roman"/>
          <w:sz w:val="24"/>
          <w:szCs w:val="24"/>
        </w:rPr>
        <w:t xml:space="preserve"> disimpan di punggung tangan kemudian punggung kaki dan di kepala. </w:t>
      </w:r>
      <w:r w:rsidR="00870786" w:rsidRPr="007C5376">
        <w:rPr>
          <w:rFonts w:ascii="Times New Roman" w:hAnsi="Times New Roman" w:cs="Times New Roman"/>
          <w:i/>
          <w:sz w:val="24"/>
          <w:szCs w:val="24"/>
        </w:rPr>
        <w:t xml:space="preserve">Belle </w:t>
      </w:r>
      <w:r w:rsidR="00870786" w:rsidRPr="007C5376">
        <w:rPr>
          <w:rFonts w:ascii="Times New Roman" w:hAnsi="Times New Roman" w:cs="Times New Roman"/>
          <w:sz w:val="24"/>
          <w:szCs w:val="24"/>
        </w:rPr>
        <w:t xml:space="preserve">tersebut tidak boleh jatuh. </w:t>
      </w:r>
      <w:r w:rsidRPr="007C5376">
        <w:rPr>
          <w:rFonts w:ascii="Times New Roman" w:hAnsi="Times New Roman" w:cs="Times New Roman"/>
          <w:sz w:val="24"/>
          <w:szCs w:val="24"/>
        </w:rPr>
        <w:t xml:space="preserve">Setelah semua </w:t>
      </w:r>
      <w:r w:rsidR="00870786" w:rsidRPr="007C5376">
        <w:rPr>
          <w:rFonts w:ascii="Times New Roman" w:hAnsi="Times New Roman" w:cs="Times New Roman"/>
          <w:sz w:val="24"/>
          <w:szCs w:val="24"/>
        </w:rPr>
        <w:t xml:space="preserve">tahap terselesaikan maka </w:t>
      </w:r>
      <w:r w:rsidRPr="007C5376">
        <w:rPr>
          <w:rFonts w:ascii="Times New Roman" w:hAnsi="Times New Roman" w:cs="Times New Roman"/>
          <w:sz w:val="24"/>
          <w:szCs w:val="24"/>
        </w:rPr>
        <w:t xml:space="preserve">pemain berdiri dengan posisi membelakangi bidang permainan untuk melempar </w:t>
      </w:r>
      <w:r w:rsidRPr="007C5376">
        <w:rPr>
          <w:rFonts w:ascii="Times New Roman" w:hAnsi="Times New Roman" w:cs="Times New Roman"/>
          <w:i/>
          <w:sz w:val="24"/>
          <w:szCs w:val="24"/>
        </w:rPr>
        <w:t>belle</w:t>
      </w:r>
      <w:r w:rsidRPr="007C5376">
        <w:rPr>
          <w:rFonts w:ascii="Times New Roman" w:hAnsi="Times New Roman" w:cs="Times New Roman"/>
          <w:sz w:val="24"/>
          <w:szCs w:val="24"/>
        </w:rPr>
        <w:t xml:space="preserve"> agar masuk ke</w:t>
      </w:r>
      <w:r w:rsidR="00870786" w:rsidRPr="007C5376">
        <w:rPr>
          <w:rFonts w:ascii="Times New Roman" w:hAnsi="Times New Roman" w:cs="Times New Roman"/>
          <w:sz w:val="24"/>
          <w:szCs w:val="24"/>
        </w:rPr>
        <w:t xml:space="preserve"> </w:t>
      </w:r>
      <w:r w:rsidRPr="007C5376">
        <w:rPr>
          <w:rFonts w:ascii="Times New Roman" w:hAnsi="Times New Roman" w:cs="Times New Roman"/>
          <w:sz w:val="24"/>
          <w:szCs w:val="24"/>
        </w:rPr>
        <w:t xml:space="preserve">dalam bidang permainan. Jika pemain berhasil melempar </w:t>
      </w:r>
      <w:r w:rsidRPr="007C5376">
        <w:rPr>
          <w:rFonts w:ascii="Times New Roman" w:hAnsi="Times New Roman" w:cs="Times New Roman"/>
          <w:i/>
          <w:sz w:val="24"/>
          <w:szCs w:val="24"/>
        </w:rPr>
        <w:t>belle</w:t>
      </w:r>
      <w:r w:rsidRPr="007C5376">
        <w:rPr>
          <w:rFonts w:ascii="Times New Roman" w:hAnsi="Times New Roman" w:cs="Times New Roman"/>
          <w:sz w:val="24"/>
          <w:szCs w:val="24"/>
        </w:rPr>
        <w:t xml:space="preserve"> masuk</w:t>
      </w:r>
      <w:r w:rsidR="00870786" w:rsidRPr="007C5376">
        <w:rPr>
          <w:rFonts w:ascii="Times New Roman" w:hAnsi="Times New Roman" w:cs="Times New Roman"/>
          <w:sz w:val="24"/>
          <w:szCs w:val="24"/>
        </w:rPr>
        <w:t xml:space="preserve"> dan tidak mengenai garis arena</w:t>
      </w:r>
      <w:r w:rsidRPr="007C5376">
        <w:rPr>
          <w:rFonts w:ascii="Times New Roman" w:hAnsi="Times New Roman" w:cs="Times New Roman"/>
          <w:sz w:val="24"/>
          <w:szCs w:val="24"/>
        </w:rPr>
        <w:t xml:space="preserve"> permainan maka pemain ber</w:t>
      </w:r>
      <w:r w:rsidR="00870786" w:rsidRPr="007C5376">
        <w:rPr>
          <w:rFonts w:ascii="Times New Roman" w:hAnsi="Times New Roman" w:cs="Times New Roman"/>
          <w:sz w:val="24"/>
          <w:szCs w:val="24"/>
        </w:rPr>
        <w:t>hasil mendapatkan rumah</w:t>
      </w:r>
      <w:r w:rsidRPr="007C5376">
        <w:rPr>
          <w:rFonts w:ascii="Times New Roman" w:hAnsi="Times New Roman" w:cs="Times New Roman"/>
          <w:sz w:val="24"/>
          <w:szCs w:val="24"/>
        </w:rPr>
        <w:t xml:space="preserve">. </w:t>
      </w:r>
      <w:r w:rsidR="009F45A8" w:rsidRPr="007C5376">
        <w:rPr>
          <w:rFonts w:ascii="Times New Roman" w:hAnsi="Times New Roman" w:cs="Times New Roman"/>
          <w:sz w:val="24"/>
          <w:szCs w:val="24"/>
        </w:rPr>
        <w:t xml:space="preserve">Dapat disimpulkan bahwa konsep matematika yang ada pada permainan </w:t>
      </w:r>
      <w:r w:rsidR="009F45A8" w:rsidRPr="007C5376">
        <w:rPr>
          <w:rFonts w:ascii="Times New Roman" w:hAnsi="Times New Roman" w:cs="Times New Roman"/>
          <w:i/>
          <w:sz w:val="24"/>
          <w:szCs w:val="24"/>
        </w:rPr>
        <w:t xml:space="preserve">ma’belle </w:t>
      </w:r>
      <w:r w:rsidR="009F45A8" w:rsidRPr="007C5376">
        <w:rPr>
          <w:rFonts w:ascii="Times New Roman" w:hAnsi="Times New Roman" w:cs="Times New Roman"/>
          <w:sz w:val="24"/>
          <w:szCs w:val="24"/>
        </w:rPr>
        <w:t>adalah bangun datar, peluang, jarak dan pengenalan angka-angka</w:t>
      </w:r>
      <w:r w:rsidRPr="007C5376">
        <w:rPr>
          <w:rFonts w:ascii="Times New Roman" w:hAnsi="Times New Roman" w:cs="Times New Roman"/>
          <w:sz w:val="24"/>
          <w:szCs w:val="24"/>
        </w:rPr>
        <w:t>.</w:t>
      </w:r>
    </w:p>
    <w:p w:rsidR="00866FFD" w:rsidRPr="007C5376" w:rsidRDefault="00866FFD" w:rsidP="00866FFD">
      <w:pPr>
        <w:pStyle w:val="ListParagraph"/>
        <w:numPr>
          <w:ilvl w:val="1"/>
          <w:numId w:val="16"/>
        </w:numPr>
        <w:spacing w:after="0" w:line="240" w:lineRule="auto"/>
        <w:ind w:left="360"/>
        <w:jc w:val="both"/>
        <w:rPr>
          <w:rFonts w:ascii="Times New Roman" w:hAnsi="Times New Roman" w:cs="Times New Roman"/>
          <w:sz w:val="24"/>
          <w:szCs w:val="24"/>
        </w:rPr>
      </w:pPr>
      <w:r w:rsidRPr="007C5376">
        <w:rPr>
          <w:rFonts w:ascii="Times New Roman" w:hAnsi="Times New Roman" w:cs="Times New Roman"/>
          <w:sz w:val="24"/>
          <w:szCs w:val="24"/>
        </w:rPr>
        <w:t xml:space="preserve">Permainan </w:t>
      </w:r>
      <w:r w:rsidR="00706539" w:rsidRPr="007C5376">
        <w:rPr>
          <w:rFonts w:ascii="Times New Roman" w:hAnsi="Times New Roman" w:cs="Times New Roman"/>
          <w:i/>
          <w:sz w:val="24"/>
          <w:szCs w:val="24"/>
        </w:rPr>
        <w:t>Ma’ggurecceng</w:t>
      </w:r>
    </w:p>
    <w:p w:rsidR="00BD762F" w:rsidRPr="007C5376" w:rsidRDefault="00706539" w:rsidP="00866FFD">
      <w:pPr>
        <w:pStyle w:val="ListParagraph"/>
        <w:spacing w:after="0" w:line="240" w:lineRule="auto"/>
        <w:ind w:left="360" w:firstLine="360"/>
        <w:jc w:val="both"/>
        <w:rPr>
          <w:rFonts w:ascii="Times New Roman" w:hAnsi="Times New Roman" w:cs="Times New Roman"/>
          <w:sz w:val="24"/>
          <w:szCs w:val="24"/>
        </w:rPr>
      </w:pPr>
      <w:r w:rsidRPr="007C5376">
        <w:rPr>
          <w:rFonts w:ascii="Times New Roman" w:hAnsi="Times New Roman" w:cs="Times New Roman"/>
          <w:i/>
          <w:sz w:val="24"/>
          <w:szCs w:val="24"/>
        </w:rPr>
        <w:t>Ma’ggurecceng</w:t>
      </w:r>
      <w:r w:rsidRPr="007C5376">
        <w:rPr>
          <w:rFonts w:ascii="Times New Roman" w:hAnsi="Times New Roman" w:cs="Times New Roman"/>
          <w:sz w:val="24"/>
          <w:szCs w:val="24"/>
        </w:rPr>
        <w:t xml:space="preserve"> </w:t>
      </w:r>
      <w:r w:rsidR="005A4CDA" w:rsidRPr="007C5376">
        <w:rPr>
          <w:rFonts w:ascii="Times New Roman" w:hAnsi="Times New Roman" w:cs="Times New Roman"/>
          <w:sz w:val="24"/>
          <w:szCs w:val="24"/>
        </w:rPr>
        <w:t>merupakan permainan dengan menggunakan bola kasti dan beberapa batu kecil. Jumlah batu yang sering digunakan yaitu 4 sampai 6 butir. P</w:t>
      </w:r>
      <w:r w:rsidRPr="007C5376">
        <w:rPr>
          <w:rFonts w:ascii="Times New Roman" w:hAnsi="Times New Roman" w:cs="Times New Roman"/>
          <w:sz w:val="24"/>
          <w:szCs w:val="24"/>
        </w:rPr>
        <w:t>ermainan</w:t>
      </w:r>
      <w:r w:rsidR="005A4CDA" w:rsidRPr="007C5376">
        <w:rPr>
          <w:rFonts w:ascii="Times New Roman" w:hAnsi="Times New Roman" w:cs="Times New Roman"/>
          <w:sz w:val="24"/>
          <w:szCs w:val="24"/>
        </w:rPr>
        <w:t xml:space="preserve"> ini juga dilakukan suit untuk menentukan pemain pertama. Permainan ini dilakukan dengan</w:t>
      </w:r>
      <w:r w:rsidRPr="007C5376">
        <w:rPr>
          <w:rFonts w:ascii="Times New Roman" w:hAnsi="Times New Roman" w:cs="Times New Roman"/>
          <w:sz w:val="24"/>
          <w:szCs w:val="24"/>
        </w:rPr>
        <w:t xml:space="preserve"> melambungkan </w:t>
      </w:r>
      <w:r w:rsidR="005A4CDA" w:rsidRPr="007C5376">
        <w:rPr>
          <w:rFonts w:ascii="Times New Roman" w:hAnsi="Times New Roman" w:cs="Times New Roman"/>
          <w:sz w:val="24"/>
          <w:szCs w:val="24"/>
        </w:rPr>
        <w:t xml:space="preserve">bola kasti </w:t>
      </w:r>
      <w:r w:rsidRPr="007C5376">
        <w:rPr>
          <w:rFonts w:ascii="Times New Roman" w:hAnsi="Times New Roman" w:cs="Times New Roman"/>
          <w:sz w:val="24"/>
          <w:szCs w:val="24"/>
        </w:rPr>
        <w:t xml:space="preserve">dan menangkap batu yang dimulai dengan mengambil 1 batu, dilanjutkan 2 batu, kemudian 3 batu di lantai. </w:t>
      </w:r>
      <w:r w:rsidR="005A4CDA" w:rsidRPr="007C5376">
        <w:rPr>
          <w:rFonts w:ascii="Times New Roman" w:hAnsi="Times New Roman" w:cs="Times New Roman"/>
          <w:sz w:val="24"/>
          <w:szCs w:val="24"/>
        </w:rPr>
        <w:t xml:space="preserve">Setelah proses pengambilan selesai, </w:t>
      </w:r>
      <w:r w:rsidRPr="007C5376">
        <w:rPr>
          <w:rFonts w:ascii="Times New Roman" w:hAnsi="Times New Roman" w:cs="Times New Roman"/>
          <w:sz w:val="24"/>
          <w:szCs w:val="24"/>
        </w:rPr>
        <w:t>pemain menggenggam semua batu kemudian melambungkannya ke atas dan ditangkap</w:t>
      </w:r>
      <w:r w:rsidR="005A4CDA" w:rsidRPr="007C5376">
        <w:rPr>
          <w:rFonts w:ascii="Times New Roman" w:hAnsi="Times New Roman" w:cs="Times New Roman"/>
          <w:sz w:val="24"/>
          <w:szCs w:val="24"/>
        </w:rPr>
        <w:t xml:space="preserve">. Pemain ini memberikan </w:t>
      </w:r>
      <w:r w:rsidR="005A4CDA" w:rsidRPr="007C5376">
        <w:rPr>
          <w:rFonts w:ascii="Times New Roman" w:hAnsi="Times New Roman" w:cs="Times New Roman"/>
          <w:i/>
          <w:sz w:val="24"/>
          <w:szCs w:val="24"/>
        </w:rPr>
        <w:t>afeng</w:t>
      </w:r>
      <w:r w:rsidR="005A4CDA" w:rsidRPr="007C5376">
        <w:rPr>
          <w:rFonts w:ascii="Times New Roman" w:hAnsi="Times New Roman" w:cs="Times New Roman"/>
          <w:sz w:val="24"/>
          <w:szCs w:val="24"/>
        </w:rPr>
        <w:t xml:space="preserve"> (utang) kepada lawan sebanyak batu yang ditangkap. Pemain lawan tersebut harus membayar </w:t>
      </w:r>
      <w:r w:rsidR="005A4CDA" w:rsidRPr="007C5376">
        <w:rPr>
          <w:rFonts w:ascii="Times New Roman" w:hAnsi="Times New Roman" w:cs="Times New Roman"/>
          <w:i/>
          <w:sz w:val="24"/>
          <w:szCs w:val="24"/>
        </w:rPr>
        <w:t>afeng</w:t>
      </w:r>
      <w:r w:rsidR="005A4CDA" w:rsidRPr="007C5376">
        <w:rPr>
          <w:rFonts w:ascii="Times New Roman" w:hAnsi="Times New Roman" w:cs="Times New Roman"/>
          <w:sz w:val="24"/>
          <w:szCs w:val="24"/>
        </w:rPr>
        <w:t xml:space="preserve"> (utang) dengan melakukan hal yang sama dengan</w:t>
      </w:r>
      <w:r w:rsidR="00BD762F" w:rsidRPr="007C5376">
        <w:rPr>
          <w:rFonts w:ascii="Times New Roman" w:hAnsi="Times New Roman" w:cs="Times New Roman"/>
          <w:sz w:val="24"/>
          <w:szCs w:val="24"/>
        </w:rPr>
        <w:t xml:space="preserve"> pemain pertama. Pemain kedua bisa saja memberikan </w:t>
      </w:r>
      <w:r w:rsidR="00BD762F" w:rsidRPr="007C5376">
        <w:rPr>
          <w:rFonts w:ascii="Times New Roman" w:hAnsi="Times New Roman" w:cs="Times New Roman"/>
          <w:i/>
          <w:sz w:val="24"/>
          <w:szCs w:val="24"/>
        </w:rPr>
        <w:t>afeng</w:t>
      </w:r>
      <w:r w:rsidR="00BD762F" w:rsidRPr="007C5376">
        <w:rPr>
          <w:rFonts w:ascii="Times New Roman" w:hAnsi="Times New Roman" w:cs="Times New Roman"/>
          <w:sz w:val="24"/>
          <w:szCs w:val="24"/>
        </w:rPr>
        <w:t xml:space="preserve"> (utang)  kepada pemain pertama jika jumlah batu yang ditangkap melebihi jumlah batu yang ditangkap oleh pemain pertama.</w:t>
      </w:r>
      <w:r w:rsidR="005A4CDA" w:rsidRPr="007C5376">
        <w:rPr>
          <w:rFonts w:ascii="Times New Roman" w:hAnsi="Times New Roman" w:cs="Times New Roman"/>
          <w:sz w:val="24"/>
          <w:szCs w:val="24"/>
        </w:rPr>
        <w:t xml:space="preserve"> </w:t>
      </w:r>
      <w:r w:rsidRPr="007C5376">
        <w:rPr>
          <w:rFonts w:ascii="Times New Roman" w:hAnsi="Times New Roman" w:cs="Times New Roman"/>
          <w:sz w:val="24"/>
          <w:szCs w:val="24"/>
        </w:rPr>
        <w:t xml:space="preserve"> Konsep matematika pada tahap ini adalah membilang bilanga</w:t>
      </w:r>
      <w:r w:rsidR="00BD762F" w:rsidRPr="007C5376">
        <w:rPr>
          <w:rFonts w:ascii="Times New Roman" w:hAnsi="Times New Roman" w:cs="Times New Roman"/>
          <w:sz w:val="24"/>
          <w:szCs w:val="24"/>
        </w:rPr>
        <w:t>n bulat dimana pemain sudah mampu</w:t>
      </w:r>
      <w:r w:rsidRPr="007C5376">
        <w:rPr>
          <w:rFonts w:ascii="Times New Roman" w:hAnsi="Times New Roman" w:cs="Times New Roman"/>
          <w:sz w:val="24"/>
          <w:szCs w:val="24"/>
        </w:rPr>
        <w:t xml:space="preserve"> menghitung jumlah batu yang akan </w:t>
      </w:r>
      <w:r w:rsidR="00BD762F" w:rsidRPr="007C5376">
        <w:rPr>
          <w:rFonts w:ascii="Times New Roman" w:hAnsi="Times New Roman" w:cs="Times New Roman"/>
          <w:sz w:val="24"/>
          <w:szCs w:val="24"/>
        </w:rPr>
        <w:t xml:space="preserve">digunakan yaitu sebanyak  4 sampai 6 butir. Langkah selanjutnya </w:t>
      </w:r>
      <w:r w:rsidRPr="007C5376">
        <w:rPr>
          <w:rFonts w:ascii="Times New Roman" w:hAnsi="Times New Roman" w:cs="Times New Roman"/>
          <w:sz w:val="24"/>
          <w:szCs w:val="24"/>
        </w:rPr>
        <w:t>Semua batu digenggam lalu diarai (ditaburkan) di atas lantai, salah satu batu diambil dan dilambungkan ke</w:t>
      </w:r>
      <w:r w:rsidR="00BD762F" w:rsidRPr="007C5376">
        <w:rPr>
          <w:rFonts w:ascii="Times New Roman" w:hAnsi="Times New Roman" w:cs="Times New Roman"/>
          <w:sz w:val="24"/>
          <w:szCs w:val="24"/>
        </w:rPr>
        <w:t xml:space="preserve"> </w:t>
      </w:r>
      <w:r w:rsidRPr="007C5376">
        <w:rPr>
          <w:rFonts w:ascii="Times New Roman" w:hAnsi="Times New Roman" w:cs="Times New Roman"/>
          <w:sz w:val="24"/>
          <w:szCs w:val="24"/>
        </w:rPr>
        <w:t>atas secara cepat dan bersamaan pemain akan menangkap batu yang ada di lantai dan batu yang dilambungkan, kedua batu tersebut harus bisa ditangkap pemain karena jika gagal pemain akan kehilangan kesempatan bermain, dan saat menangkap batu di lantai pemain tidak boleh menyentuh batu lain yang ada d</w:t>
      </w:r>
      <w:r w:rsidR="00BD762F" w:rsidRPr="007C5376">
        <w:rPr>
          <w:rFonts w:ascii="Times New Roman" w:hAnsi="Times New Roman" w:cs="Times New Roman"/>
          <w:sz w:val="24"/>
          <w:szCs w:val="24"/>
        </w:rPr>
        <w:t>idekat batu yang akan diambil</w:t>
      </w:r>
      <w:r w:rsidRPr="007C5376">
        <w:rPr>
          <w:rFonts w:ascii="Times New Roman" w:hAnsi="Times New Roman" w:cs="Times New Roman"/>
          <w:sz w:val="24"/>
          <w:szCs w:val="24"/>
        </w:rPr>
        <w:t>. Apabila semua tahap berhasil dilewati maka permainan dilanju</w:t>
      </w:r>
      <w:r w:rsidR="00BD762F" w:rsidRPr="007C5376">
        <w:rPr>
          <w:rFonts w:ascii="Times New Roman" w:hAnsi="Times New Roman" w:cs="Times New Roman"/>
          <w:sz w:val="24"/>
          <w:szCs w:val="24"/>
        </w:rPr>
        <w:t xml:space="preserve">tkan menggenggam semua batu kemudian melambungkannya ke atas dan ditangkap. </w:t>
      </w:r>
      <w:r w:rsidRPr="007C5376">
        <w:rPr>
          <w:rFonts w:ascii="Times New Roman" w:hAnsi="Times New Roman" w:cs="Times New Roman"/>
          <w:sz w:val="24"/>
          <w:szCs w:val="24"/>
        </w:rPr>
        <w:t>Kons</w:t>
      </w:r>
      <w:r w:rsidR="00BD762F" w:rsidRPr="007C5376">
        <w:rPr>
          <w:rFonts w:ascii="Times New Roman" w:hAnsi="Times New Roman" w:cs="Times New Roman"/>
          <w:sz w:val="24"/>
          <w:szCs w:val="24"/>
        </w:rPr>
        <w:t xml:space="preserve">ep matematika yang ada pada permainan ini adalah </w:t>
      </w:r>
      <w:r w:rsidRPr="007C5376">
        <w:rPr>
          <w:rFonts w:ascii="Times New Roman" w:hAnsi="Times New Roman" w:cs="Times New Roman"/>
          <w:sz w:val="24"/>
          <w:szCs w:val="24"/>
        </w:rPr>
        <w:t xml:space="preserve"> </w:t>
      </w:r>
      <w:r w:rsidR="00BD762F" w:rsidRPr="007C5376">
        <w:rPr>
          <w:rFonts w:ascii="Times New Roman" w:hAnsi="Times New Roman" w:cs="Times New Roman"/>
          <w:sz w:val="24"/>
          <w:szCs w:val="24"/>
        </w:rPr>
        <w:t xml:space="preserve">bangun ruang, peluang, membilang, </w:t>
      </w:r>
      <w:r w:rsidRPr="007C5376">
        <w:rPr>
          <w:rFonts w:ascii="Times New Roman" w:hAnsi="Times New Roman" w:cs="Times New Roman"/>
          <w:sz w:val="24"/>
          <w:szCs w:val="24"/>
        </w:rPr>
        <w:t>operasi bila</w:t>
      </w:r>
      <w:r w:rsidR="00BD762F" w:rsidRPr="007C5376">
        <w:rPr>
          <w:rFonts w:ascii="Times New Roman" w:hAnsi="Times New Roman" w:cs="Times New Roman"/>
          <w:sz w:val="24"/>
          <w:szCs w:val="24"/>
        </w:rPr>
        <w:t>ngan bulat</w:t>
      </w:r>
      <w:r w:rsidR="00787A35" w:rsidRPr="007C5376">
        <w:rPr>
          <w:rFonts w:ascii="Times New Roman" w:hAnsi="Times New Roman" w:cs="Times New Roman"/>
          <w:sz w:val="24"/>
          <w:szCs w:val="24"/>
        </w:rPr>
        <w:t>.</w:t>
      </w:r>
    </w:p>
    <w:p w:rsidR="00866FFD" w:rsidRPr="007C5376" w:rsidRDefault="00706539" w:rsidP="00866FFD">
      <w:pPr>
        <w:pStyle w:val="ListParagraph"/>
        <w:numPr>
          <w:ilvl w:val="1"/>
          <w:numId w:val="16"/>
        </w:numPr>
        <w:spacing w:after="0" w:line="240" w:lineRule="auto"/>
        <w:ind w:left="360"/>
        <w:jc w:val="both"/>
        <w:rPr>
          <w:rFonts w:ascii="Times New Roman" w:hAnsi="Times New Roman" w:cs="Times New Roman"/>
          <w:sz w:val="24"/>
          <w:szCs w:val="24"/>
        </w:rPr>
      </w:pPr>
      <w:r w:rsidRPr="007C5376">
        <w:rPr>
          <w:rFonts w:ascii="Times New Roman" w:hAnsi="Times New Roman" w:cs="Times New Roman"/>
          <w:sz w:val="24"/>
          <w:szCs w:val="24"/>
        </w:rPr>
        <w:t xml:space="preserve">Permainan </w:t>
      </w:r>
      <w:r w:rsidRPr="007C5376">
        <w:rPr>
          <w:rFonts w:ascii="Times New Roman" w:hAnsi="Times New Roman" w:cs="Times New Roman"/>
          <w:i/>
          <w:sz w:val="24"/>
          <w:szCs w:val="24"/>
        </w:rPr>
        <w:t>Ma’cciccu</w:t>
      </w:r>
    </w:p>
    <w:p w:rsidR="008C449D" w:rsidRPr="007C5376" w:rsidRDefault="00706539" w:rsidP="00866FFD">
      <w:pPr>
        <w:pStyle w:val="ListParagraph"/>
        <w:spacing w:after="0" w:line="240" w:lineRule="auto"/>
        <w:ind w:left="360" w:firstLine="360"/>
        <w:jc w:val="both"/>
        <w:rPr>
          <w:rFonts w:ascii="Times New Roman" w:hAnsi="Times New Roman" w:cs="Times New Roman"/>
          <w:sz w:val="24"/>
          <w:szCs w:val="24"/>
        </w:rPr>
      </w:pPr>
      <w:r w:rsidRPr="007C5376">
        <w:rPr>
          <w:rFonts w:ascii="Times New Roman" w:hAnsi="Times New Roman" w:cs="Times New Roman"/>
          <w:sz w:val="24"/>
          <w:szCs w:val="24"/>
        </w:rPr>
        <w:t xml:space="preserve">Permainan ini </w:t>
      </w:r>
      <w:r w:rsidR="0068443B" w:rsidRPr="007C5376">
        <w:rPr>
          <w:rFonts w:ascii="Times New Roman" w:hAnsi="Times New Roman" w:cs="Times New Roman"/>
          <w:sz w:val="24"/>
          <w:szCs w:val="24"/>
        </w:rPr>
        <w:t xml:space="preserve">menggunakan dua buah tongkat yang tidak sama panjang dan biasanya </w:t>
      </w:r>
      <w:r w:rsidRPr="007C5376">
        <w:rPr>
          <w:rFonts w:ascii="Times New Roman" w:hAnsi="Times New Roman" w:cs="Times New Roman"/>
          <w:sz w:val="24"/>
          <w:szCs w:val="24"/>
        </w:rPr>
        <w:t>dimainkan secara berkelompok,</w:t>
      </w:r>
      <w:r w:rsidR="00EE2FF0" w:rsidRPr="007C5376">
        <w:rPr>
          <w:rFonts w:ascii="Times New Roman" w:hAnsi="Times New Roman" w:cs="Times New Roman"/>
          <w:sz w:val="24"/>
          <w:szCs w:val="24"/>
        </w:rPr>
        <w:t xml:space="preserve"> satu kelompok terdiri dari 4 atau 6 orang. P</w:t>
      </w:r>
      <w:r w:rsidRPr="007C5376">
        <w:rPr>
          <w:rFonts w:ascii="Times New Roman" w:hAnsi="Times New Roman" w:cs="Times New Roman"/>
          <w:sz w:val="24"/>
          <w:szCs w:val="24"/>
        </w:rPr>
        <w:t>enentuan anggota kelompok bia</w:t>
      </w:r>
      <w:r w:rsidR="00EE2FF0" w:rsidRPr="007C5376">
        <w:rPr>
          <w:rFonts w:ascii="Times New Roman" w:hAnsi="Times New Roman" w:cs="Times New Roman"/>
          <w:sz w:val="24"/>
          <w:szCs w:val="24"/>
        </w:rPr>
        <w:t>sanya dilakukan dengan istilah cari teman yaitu masing-masing memperlihatkan telapak tangan atau punggung tangan secara bersamaan</w:t>
      </w:r>
      <w:r w:rsidRPr="007C5376">
        <w:rPr>
          <w:rFonts w:ascii="Times New Roman" w:hAnsi="Times New Roman" w:cs="Times New Roman"/>
          <w:sz w:val="24"/>
          <w:szCs w:val="24"/>
        </w:rPr>
        <w:t xml:space="preserve">. </w:t>
      </w:r>
      <w:r w:rsidR="00EE2FF0" w:rsidRPr="007C5376">
        <w:rPr>
          <w:rFonts w:ascii="Times New Roman" w:hAnsi="Times New Roman" w:cs="Times New Roman"/>
          <w:sz w:val="24"/>
          <w:szCs w:val="24"/>
        </w:rPr>
        <w:t>Pemain yang memperlihatkan telapak tangan akan bergabung dengan teman yang memilih telapak tangan dan sebaliknya. Pembentukan kelompok</w:t>
      </w:r>
      <w:r w:rsidRPr="007C5376">
        <w:rPr>
          <w:rFonts w:ascii="Times New Roman" w:hAnsi="Times New Roman" w:cs="Times New Roman"/>
          <w:sz w:val="24"/>
          <w:szCs w:val="24"/>
        </w:rPr>
        <w:t xml:space="preserve"> dalam permainan ini berkaitan dengan konsep himpunan dalam matematik</w:t>
      </w:r>
      <w:r w:rsidR="0068443B" w:rsidRPr="007C5376">
        <w:rPr>
          <w:rFonts w:ascii="Times New Roman" w:hAnsi="Times New Roman" w:cs="Times New Roman"/>
          <w:sz w:val="24"/>
          <w:szCs w:val="24"/>
        </w:rPr>
        <w:t>a, karena anggota kelompok</w:t>
      </w:r>
      <w:r w:rsidRPr="007C5376">
        <w:rPr>
          <w:rFonts w:ascii="Times New Roman" w:hAnsi="Times New Roman" w:cs="Times New Roman"/>
          <w:sz w:val="24"/>
          <w:szCs w:val="24"/>
        </w:rPr>
        <w:t xml:space="preserve"> yang dibentuk </w:t>
      </w:r>
      <w:r w:rsidR="0068443B" w:rsidRPr="007C5376">
        <w:rPr>
          <w:rFonts w:ascii="Times New Roman" w:hAnsi="Times New Roman" w:cs="Times New Roman"/>
          <w:sz w:val="24"/>
          <w:szCs w:val="24"/>
        </w:rPr>
        <w:t>harus bergabung dengan pilihan yang sama</w:t>
      </w:r>
      <w:r w:rsidRPr="007C5376">
        <w:rPr>
          <w:rFonts w:ascii="Times New Roman" w:hAnsi="Times New Roman" w:cs="Times New Roman"/>
          <w:sz w:val="24"/>
          <w:szCs w:val="24"/>
        </w:rPr>
        <w:t>. Sebelum memulai permainan dibuat kesep</w:t>
      </w:r>
      <w:r w:rsidR="0068443B" w:rsidRPr="007C5376">
        <w:rPr>
          <w:rFonts w:ascii="Times New Roman" w:hAnsi="Times New Roman" w:cs="Times New Roman"/>
          <w:sz w:val="24"/>
          <w:szCs w:val="24"/>
        </w:rPr>
        <w:t>akatan mengenai pencapaian poin</w:t>
      </w:r>
      <w:r w:rsidRPr="007C5376">
        <w:rPr>
          <w:rFonts w:ascii="Times New Roman" w:hAnsi="Times New Roman" w:cs="Times New Roman"/>
          <w:sz w:val="24"/>
          <w:szCs w:val="24"/>
        </w:rPr>
        <w:t>.</w:t>
      </w:r>
      <w:r w:rsidR="0068443B" w:rsidRPr="007C5376">
        <w:rPr>
          <w:rFonts w:ascii="Times New Roman" w:hAnsi="Times New Roman" w:cs="Times New Roman"/>
          <w:sz w:val="24"/>
          <w:szCs w:val="24"/>
        </w:rPr>
        <w:t xml:space="preserve"> Pencapaian poinya mulai 50 sampai 1000. Pencapaian poin</w:t>
      </w:r>
      <w:r w:rsidRPr="007C5376">
        <w:rPr>
          <w:rFonts w:ascii="Times New Roman" w:hAnsi="Times New Roman" w:cs="Times New Roman"/>
          <w:sz w:val="24"/>
          <w:szCs w:val="24"/>
        </w:rPr>
        <w:t xml:space="preserve"> dalam permainan ini ber</w:t>
      </w:r>
      <w:r w:rsidR="0068443B" w:rsidRPr="007C5376">
        <w:rPr>
          <w:rFonts w:ascii="Times New Roman" w:hAnsi="Times New Roman" w:cs="Times New Roman"/>
          <w:sz w:val="24"/>
          <w:szCs w:val="24"/>
        </w:rPr>
        <w:t>kaitan dengan konsep</w:t>
      </w:r>
      <w:r w:rsidRPr="007C5376">
        <w:rPr>
          <w:rFonts w:ascii="Times New Roman" w:hAnsi="Times New Roman" w:cs="Times New Roman"/>
          <w:sz w:val="24"/>
          <w:szCs w:val="24"/>
        </w:rPr>
        <w:t xml:space="preserve"> operasi penjumlahan bilangan bulat dalam matematika. </w:t>
      </w:r>
      <w:r w:rsidR="0068443B" w:rsidRPr="007C5376">
        <w:rPr>
          <w:rFonts w:ascii="Times New Roman" w:hAnsi="Times New Roman" w:cs="Times New Roman"/>
          <w:sz w:val="24"/>
          <w:szCs w:val="24"/>
        </w:rPr>
        <w:t xml:space="preserve">Poin yang didapatkan setiap pemukulan akan dijumlahkan sampai mencapai poin kesepakatan. Kemudian melakukan suit untuk menentukan kelompok yang pertama bermain atau kelompok yang melakukan pemukulan pertama. Salah satu pemain dari kelompok </w:t>
      </w:r>
      <w:r w:rsidR="0059614D" w:rsidRPr="007C5376">
        <w:rPr>
          <w:rFonts w:ascii="Times New Roman" w:hAnsi="Times New Roman" w:cs="Times New Roman"/>
          <w:sz w:val="24"/>
          <w:szCs w:val="24"/>
        </w:rPr>
        <w:t xml:space="preserve">yang menang suit </w:t>
      </w:r>
      <w:r w:rsidRPr="007C5376">
        <w:rPr>
          <w:rFonts w:ascii="Times New Roman" w:hAnsi="Times New Roman" w:cs="Times New Roman"/>
          <w:sz w:val="24"/>
          <w:szCs w:val="24"/>
        </w:rPr>
        <w:t>memukul</w:t>
      </w:r>
      <w:r w:rsidR="0068443B" w:rsidRPr="007C5376">
        <w:rPr>
          <w:rFonts w:ascii="Times New Roman" w:hAnsi="Times New Roman" w:cs="Times New Roman"/>
          <w:sz w:val="24"/>
          <w:szCs w:val="24"/>
        </w:rPr>
        <w:t xml:space="preserve"> tongkat pendek </w:t>
      </w:r>
      <w:r w:rsidRPr="007C5376">
        <w:rPr>
          <w:rFonts w:ascii="Times New Roman" w:hAnsi="Times New Roman" w:cs="Times New Roman"/>
          <w:sz w:val="24"/>
          <w:szCs w:val="24"/>
        </w:rPr>
        <w:t xml:space="preserve">sehingga tongkat pendek </w:t>
      </w:r>
      <w:r w:rsidRPr="007C5376">
        <w:rPr>
          <w:rFonts w:ascii="Times New Roman" w:hAnsi="Times New Roman" w:cs="Times New Roman"/>
          <w:sz w:val="24"/>
          <w:szCs w:val="24"/>
        </w:rPr>
        <w:lastRenderedPageBreak/>
        <w:t xml:space="preserve">terlempar sejauh mungkin agar </w:t>
      </w:r>
      <w:r w:rsidR="0068443B" w:rsidRPr="007C5376">
        <w:rPr>
          <w:rFonts w:ascii="Times New Roman" w:hAnsi="Times New Roman" w:cs="Times New Roman"/>
          <w:sz w:val="24"/>
          <w:szCs w:val="24"/>
        </w:rPr>
        <w:t>tidak dapat ditangkap oleh kelompok lawan</w:t>
      </w:r>
      <w:r w:rsidRPr="007C5376">
        <w:rPr>
          <w:rFonts w:ascii="Times New Roman" w:hAnsi="Times New Roman" w:cs="Times New Roman"/>
          <w:sz w:val="24"/>
          <w:szCs w:val="24"/>
        </w:rPr>
        <w:t>.</w:t>
      </w:r>
      <w:r w:rsidR="0059614D" w:rsidRPr="007C5376">
        <w:rPr>
          <w:rFonts w:ascii="Times New Roman" w:hAnsi="Times New Roman" w:cs="Times New Roman"/>
          <w:sz w:val="24"/>
          <w:szCs w:val="24"/>
        </w:rPr>
        <w:t xml:space="preserve"> </w:t>
      </w:r>
      <w:r w:rsidRPr="007C5376">
        <w:rPr>
          <w:rFonts w:ascii="Times New Roman" w:hAnsi="Times New Roman" w:cs="Times New Roman"/>
          <w:sz w:val="24"/>
          <w:szCs w:val="24"/>
        </w:rPr>
        <w:t xml:space="preserve"> Sehingga pemain dapat meneruskan permainan ke tahap dua, yaitu pemain melemparkan tongkat pendek ke udara, lalu memukulnya dengan tongkat panjang sehingga tongkat pendek terlempa</w:t>
      </w:r>
      <w:r w:rsidR="0059614D" w:rsidRPr="007C5376">
        <w:rPr>
          <w:rFonts w:ascii="Times New Roman" w:hAnsi="Times New Roman" w:cs="Times New Roman"/>
          <w:sz w:val="24"/>
          <w:szCs w:val="24"/>
        </w:rPr>
        <w:t>r sejauh mungkin. Pemain akan mendapat poin sejauh lemparan tongkat. Jaraknya jatuhnya tongkat dari tempat lemparan</w:t>
      </w:r>
      <w:r w:rsidR="00AA688D" w:rsidRPr="007C5376">
        <w:rPr>
          <w:rFonts w:ascii="Times New Roman" w:hAnsi="Times New Roman" w:cs="Times New Roman"/>
          <w:sz w:val="24"/>
          <w:szCs w:val="24"/>
        </w:rPr>
        <w:t xml:space="preserve"> diukur </w:t>
      </w:r>
      <w:r w:rsidR="0059614D" w:rsidRPr="007C5376">
        <w:rPr>
          <w:rFonts w:ascii="Times New Roman" w:hAnsi="Times New Roman" w:cs="Times New Roman"/>
          <w:sz w:val="24"/>
          <w:szCs w:val="24"/>
        </w:rPr>
        <w:t>menggunakan to</w:t>
      </w:r>
      <w:r w:rsidR="00AA688D" w:rsidRPr="007C5376">
        <w:rPr>
          <w:rFonts w:ascii="Times New Roman" w:hAnsi="Times New Roman" w:cs="Times New Roman"/>
          <w:sz w:val="24"/>
          <w:szCs w:val="24"/>
        </w:rPr>
        <w:t>ngkat panjang</w:t>
      </w:r>
      <w:r w:rsidR="0059614D" w:rsidRPr="007C5376">
        <w:rPr>
          <w:rFonts w:ascii="Times New Roman" w:hAnsi="Times New Roman" w:cs="Times New Roman"/>
          <w:sz w:val="24"/>
          <w:szCs w:val="24"/>
        </w:rPr>
        <w:t xml:space="preserve"> </w:t>
      </w:r>
      <w:r w:rsidR="00AA688D" w:rsidRPr="007C5376">
        <w:rPr>
          <w:rFonts w:ascii="Times New Roman" w:hAnsi="Times New Roman" w:cs="Times New Roman"/>
          <w:sz w:val="24"/>
          <w:szCs w:val="24"/>
        </w:rPr>
        <w:t xml:space="preserve">dengan </w:t>
      </w:r>
      <w:r w:rsidR="0059614D" w:rsidRPr="007C5376">
        <w:rPr>
          <w:rFonts w:ascii="Times New Roman" w:hAnsi="Times New Roman" w:cs="Times New Roman"/>
          <w:sz w:val="24"/>
          <w:szCs w:val="24"/>
        </w:rPr>
        <w:t>poin</w:t>
      </w:r>
      <w:r w:rsidR="00AA688D" w:rsidRPr="007C5376">
        <w:rPr>
          <w:rFonts w:ascii="Times New Roman" w:hAnsi="Times New Roman" w:cs="Times New Roman"/>
          <w:sz w:val="24"/>
          <w:szCs w:val="24"/>
        </w:rPr>
        <w:t xml:space="preserve"> </w:t>
      </w:r>
      <w:r w:rsidR="0059614D" w:rsidRPr="007C5376">
        <w:rPr>
          <w:rFonts w:ascii="Times New Roman" w:hAnsi="Times New Roman" w:cs="Times New Roman"/>
          <w:sz w:val="24"/>
          <w:szCs w:val="24"/>
        </w:rPr>
        <w:t>10</w:t>
      </w:r>
      <w:r w:rsidR="00AA688D" w:rsidRPr="007C5376">
        <w:rPr>
          <w:rFonts w:ascii="Times New Roman" w:hAnsi="Times New Roman" w:cs="Times New Roman"/>
          <w:sz w:val="24"/>
          <w:szCs w:val="24"/>
        </w:rPr>
        <w:t>. P</w:t>
      </w:r>
      <w:r w:rsidRPr="007C5376">
        <w:rPr>
          <w:rFonts w:ascii="Times New Roman" w:hAnsi="Times New Roman" w:cs="Times New Roman"/>
          <w:sz w:val="24"/>
          <w:szCs w:val="24"/>
        </w:rPr>
        <w:t>ermainan dilanjutkan ke tahap ketiga, pemain memukul ujung tongkat pendek yang timbul di permukaan tanah menggunakan tongkat panjang sehingga terlontar ke udara. Kemudian, dipukul sejauh mungkin. Pemain harus bisa memukul tongkat pendek lebih dari satu kali agar nilai yang diperoleh dikalikan dengan jumlah pukulan yang berhasil dilakukan pemain.</w:t>
      </w:r>
      <w:r w:rsidR="00AA688D" w:rsidRPr="007C5376">
        <w:rPr>
          <w:rFonts w:ascii="Times New Roman" w:hAnsi="Times New Roman" w:cs="Times New Roman"/>
          <w:sz w:val="24"/>
          <w:szCs w:val="24"/>
        </w:rPr>
        <w:t xml:space="preserve"> Namun jika pada pemukulan tongkat kecil ternyata dapat ditangkap oleh kelompok lawan maka mereka akan mendapat poin 10.</w:t>
      </w:r>
      <w:r w:rsidRPr="007C5376">
        <w:rPr>
          <w:rFonts w:ascii="Times New Roman" w:hAnsi="Times New Roman" w:cs="Times New Roman"/>
          <w:sz w:val="24"/>
          <w:szCs w:val="24"/>
        </w:rPr>
        <w:t xml:space="preserve"> </w:t>
      </w:r>
      <w:r w:rsidR="00AA688D" w:rsidRPr="007C5376">
        <w:rPr>
          <w:rFonts w:ascii="Times New Roman" w:hAnsi="Times New Roman" w:cs="Times New Roman"/>
          <w:sz w:val="24"/>
          <w:szCs w:val="24"/>
        </w:rPr>
        <w:t xml:space="preserve">Pemenang dalam permainan ini adalah kelompok yang pertama mengumpulkan poin yang telah disepakati pada awal permainan.  </w:t>
      </w:r>
      <w:r w:rsidRPr="007C5376">
        <w:rPr>
          <w:rFonts w:ascii="Times New Roman" w:hAnsi="Times New Roman" w:cs="Times New Roman"/>
          <w:sz w:val="24"/>
          <w:szCs w:val="24"/>
        </w:rPr>
        <w:t xml:space="preserve">Konsep matematika yang berkaitan dengan tahapan permainan ini adalah konsep </w:t>
      </w:r>
      <w:r w:rsidR="00787A35" w:rsidRPr="007C5376">
        <w:rPr>
          <w:rFonts w:ascii="Times New Roman" w:hAnsi="Times New Roman" w:cs="Times New Roman"/>
          <w:sz w:val="24"/>
          <w:szCs w:val="24"/>
        </w:rPr>
        <w:t xml:space="preserve">peluang, himpunan, </w:t>
      </w:r>
      <w:r w:rsidR="00AA688D" w:rsidRPr="007C5376">
        <w:rPr>
          <w:rFonts w:ascii="Times New Roman" w:hAnsi="Times New Roman" w:cs="Times New Roman"/>
          <w:sz w:val="24"/>
          <w:szCs w:val="24"/>
        </w:rPr>
        <w:t>peng</w:t>
      </w:r>
      <w:r w:rsidR="00787A35" w:rsidRPr="007C5376">
        <w:rPr>
          <w:rFonts w:ascii="Times New Roman" w:hAnsi="Times New Roman" w:cs="Times New Roman"/>
          <w:sz w:val="24"/>
          <w:szCs w:val="24"/>
        </w:rPr>
        <w:t xml:space="preserve">ukuran, jarak, </w:t>
      </w:r>
      <w:r w:rsidRPr="007C5376">
        <w:rPr>
          <w:rFonts w:ascii="Times New Roman" w:hAnsi="Times New Roman" w:cs="Times New Roman"/>
          <w:sz w:val="24"/>
          <w:szCs w:val="24"/>
        </w:rPr>
        <w:t>op</w:t>
      </w:r>
      <w:r w:rsidR="00AA688D" w:rsidRPr="007C5376">
        <w:rPr>
          <w:rFonts w:ascii="Times New Roman" w:hAnsi="Times New Roman" w:cs="Times New Roman"/>
          <w:sz w:val="24"/>
          <w:szCs w:val="24"/>
        </w:rPr>
        <w:t>erasi penjumlahan bilangan bulat</w:t>
      </w:r>
      <w:r w:rsidR="00787A35" w:rsidRPr="007C5376">
        <w:rPr>
          <w:rFonts w:ascii="Times New Roman" w:hAnsi="Times New Roman" w:cs="Times New Roman"/>
          <w:sz w:val="24"/>
          <w:szCs w:val="24"/>
        </w:rPr>
        <w:t>,</w:t>
      </w:r>
      <w:r w:rsidR="00AA688D" w:rsidRPr="007C5376">
        <w:rPr>
          <w:rFonts w:ascii="Times New Roman" w:hAnsi="Times New Roman" w:cs="Times New Roman"/>
          <w:sz w:val="24"/>
          <w:szCs w:val="24"/>
        </w:rPr>
        <w:t xml:space="preserve"> operasi perkalian</w:t>
      </w:r>
      <w:r w:rsidR="00787A35" w:rsidRPr="007C5376">
        <w:rPr>
          <w:rFonts w:ascii="Times New Roman" w:hAnsi="Times New Roman" w:cs="Times New Roman"/>
          <w:sz w:val="24"/>
          <w:szCs w:val="24"/>
        </w:rPr>
        <w:t xml:space="preserve"> bilangan bulat dan logika.</w:t>
      </w:r>
    </w:p>
    <w:p w:rsidR="00333FE6" w:rsidRPr="007C5376" w:rsidRDefault="001E5CBE" w:rsidP="00866FFD">
      <w:pPr>
        <w:pStyle w:val="ListParagraph"/>
        <w:numPr>
          <w:ilvl w:val="0"/>
          <w:numId w:val="16"/>
        </w:numPr>
        <w:spacing w:after="0" w:line="240" w:lineRule="auto"/>
        <w:ind w:left="360"/>
        <w:rPr>
          <w:rFonts w:ascii="Times New Roman" w:hAnsi="Times New Roman" w:cs="Times New Roman"/>
          <w:b/>
          <w:sz w:val="24"/>
          <w:szCs w:val="24"/>
        </w:rPr>
      </w:pPr>
      <w:r w:rsidRPr="007C5376">
        <w:rPr>
          <w:rFonts w:ascii="Times New Roman" w:hAnsi="Times New Roman" w:cs="Times New Roman"/>
          <w:b/>
          <w:sz w:val="24"/>
          <w:szCs w:val="24"/>
        </w:rPr>
        <w:t>Kesimpulan</w:t>
      </w:r>
    </w:p>
    <w:p w:rsidR="00E6419E" w:rsidRPr="007C5376" w:rsidRDefault="001E5CBE" w:rsidP="00866FFD">
      <w:pPr>
        <w:spacing w:after="0" w:line="240" w:lineRule="auto"/>
        <w:ind w:firstLine="720"/>
        <w:jc w:val="both"/>
        <w:rPr>
          <w:rFonts w:ascii="Times New Roman" w:hAnsi="Times New Roman" w:cs="Times New Roman"/>
          <w:b/>
          <w:sz w:val="24"/>
          <w:szCs w:val="24"/>
        </w:rPr>
      </w:pPr>
      <w:r w:rsidRPr="007C5376">
        <w:rPr>
          <w:rFonts w:ascii="Times New Roman" w:eastAsia="Times New Roman" w:hAnsi="Times New Roman" w:cs="Times New Roman"/>
          <w:sz w:val="24"/>
          <w:szCs w:val="24"/>
          <w:lang w:eastAsia="id-ID"/>
        </w:rPr>
        <w:t>Berdasarkan ha</w:t>
      </w:r>
      <w:r w:rsidR="00E6419E" w:rsidRPr="007C5376">
        <w:rPr>
          <w:rFonts w:ascii="Times New Roman" w:eastAsia="Times New Roman" w:hAnsi="Times New Roman" w:cs="Times New Roman"/>
          <w:sz w:val="24"/>
          <w:szCs w:val="24"/>
          <w:lang w:eastAsia="id-ID"/>
        </w:rPr>
        <w:t xml:space="preserve">sil pembahasan penelitian </w:t>
      </w:r>
      <w:r w:rsidRPr="007C5376">
        <w:rPr>
          <w:rFonts w:ascii="Times New Roman" w:eastAsia="Times New Roman" w:hAnsi="Times New Roman" w:cs="Times New Roman"/>
          <w:sz w:val="24"/>
          <w:szCs w:val="24"/>
          <w:lang w:eastAsia="id-ID"/>
        </w:rPr>
        <w:t xml:space="preserve">ini, maka dapat diambil kesimpulan sebagai berikut: </w:t>
      </w:r>
      <w:r w:rsidR="00E6419E" w:rsidRPr="007C5376">
        <w:rPr>
          <w:rFonts w:ascii="Times New Roman" w:eastAsia="Times New Roman" w:hAnsi="Times New Roman" w:cs="Times New Roman"/>
          <w:sz w:val="24"/>
          <w:szCs w:val="24"/>
          <w:lang w:eastAsia="id-ID"/>
        </w:rPr>
        <w:t xml:space="preserve"> </w:t>
      </w:r>
    </w:p>
    <w:p w:rsidR="00E6419E" w:rsidRPr="007C5376" w:rsidRDefault="00E6419E" w:rsidP="0035720C">
      <w:pPr>
        <w:pStyle w:val="ListParagraph"/>
        <w:numPr>
          <w:ilvl w:val="0"/>
          <w:numId w:val="14"/>
        </w:numPr>
        <w:spacing w:after="0" w:line="240" w:lineRule="auto"/>
        <w:jc w:val="both"/>
        <w:rPr>
          <w:rFonts w:ascii="Times New Roman" w:eastAsia="Times New Roman" w:hAnsi="Times New Roman" w:cs="Times New Roman"/>
          <w:sz w:val="24"/>
          <w:szCs w:val="24"/>
          <w:lang w:eastAsia="id-ID"/>
        </w:rPr>
      </w:pPr>
      <w:r w:rsidRPr="007C5376">
        <w:rPr>
          <w:rFonts w:ascii="Times New Roman" w:eastAsia="Times New Roman" w:hAnsi="Times New Roman" w:cs="Times New Roman"/>
          <w:sz w:val="24"/>
          <w:szCs w:val="24"/>
          <w:lang w:eastAsia="id-ID"/>
        </w:rPr>
        <w:t xml:space="preserve">Berdasarkan hasil penelitian dan pembahasan, disimpulkan </w:t>
      </w:r>
      <w:r w:rsidR="00306A6C" w:rsidRPr="007C5376">
        <w:rPr>
          <w:rFonts w:ascii="Times New Roman" w:eastAsia="Times New Roman" w:hAnsi="Times New Roman" w:cs="Times New Roman"/>
          <w:sz w:val="24"/>
          <w:szCs w:val="24"/>
          <w:lang w:eastAsia="id-ID"/>
        </w:rPr>
        <w:t xml:space="preserve">bahwa alat dan arena  permainan </w:t>
      </w:r>
      <w:r w:rsidR="00306A6C" w:rsidRPr="007C5376">
        <w:rPr>
          <w:rFonts w:ascii="Times New Roman" w:eastAsia="Times New Roman" w:hAnsi="Times New Roman" w:cs="Times New Roman"/>
          <w:i/>
          <w:sz w:val="24"/>
          <w:szCs w:val="24"/>
          <w:lang w:eastAsia="id-ID"/>
        </w:rPr>
        <w:t xml:space="preserve">ma’belle, ma’ggurecceng </w:t>
      </w:r>
      <w:r w:rsidR="00306A6C" w:rsidRPr="007C5376">
        <w:rPr>
          <w:rFonts w:ascii="Times New Roman" w:eastAsia="Times New Roman" w:hAnsi="Times New Roman" w:cs="Times New Roman"/>
          <w:sz w:val="24"/>
          <w:szCs w:val="24"/>
          <w:lang w:eastAsia="id-ID"/>
        </w:rPr>
        <w:t>dan</w:t>
      </w:r>
      <w:r w:rsidR="00306A6C" w:rsidRPr="007C5376">
        <w:rPr>
          <w:rFonts w:ascii="Times New Roman" w:eastAsia="Times New Roman" w:hAnsi="Times New Roman" w:cs="Times New Roman"/>
          <w:i/>
          <w:sz w:val="24"/>
          <w:szCs w:val="24"/>
          <w:lang w:eastAsia="id-ID"/>
        </w:rPr>
        <w:t xml:space="preserve"> ma’cciccu</w:t>
      </w:r>
      <w:r w:rsidR="00306A6C" w:rsidRPr="007C5376">
        <w:rPr>
          <w:rFonts w:ascii="Times New Roman" w:eastAsia="Times New Roman" w:hAnsi="Times New Roman" w:cs="Times New Roman"/>
          <w:sz w:val="24"/>
          <w:szCs w:val="24"/>
          <w:lang w:eastAsia="id-ID"/>
        </w:rPr>
        <w:t xml:space="preserve"> memiliki unsur-unsur matematika yaitu bangun datar, pengenalan angka, bangun ruang dan perkalian bilangan bulat.</w:t>
      </w:r>
    </w:p>
    <w:p w:rsidR="00C91F6F" w:rsidRPr="007C5376" w:rsidRDefault="00306A6C" w:rsidP="0035720C">
      <w:pPr>
        <w:pStyle w:val="ListParagraph"/>
        <w:numPr>
          <w:ilvl w:val="0"/>
          <w:numId w:val="14"/>
        </w:numPr>
        <w:spacing w:after="0" w:line="240" w:lineRule="auto"/>
        <w:jc w:val="both"/>
        <w:rPr>
          <w:rFonts w:ascii="Times New Roman" w:eastAsia="Times New Roman" w:hAnsi="Times New Roman" w:cs="Times New Roman"/>
          <w:sz w:val="24"/>
          <w:szCs w:val="24"/>
          <w:lang w:eastAsia="id-ID"/>
        </w:rPr>
      </w:pPr>
      <w:r w:rsidRPr="007C5376">
        <w:rPr>
          <w:rFonts w:ascii="Times New Roman" w:eastAsia="Times New Roman" w:hAnsi="Times New Roman" w:cs="Times New Roman"/>
          <w:sz w:val="24"/>
          <w:szCs w:val="24"/>
          <w:lang w:eastAsia="id-ID"/>
        </w:rPr>
        <w:t xml:space="preserve">Dalam aturan dan </w:t>
      </w:r>
      <w:r w:rsidR="00E6419E" w:rsidRPr="007C5376">
        <w:rPr>
          <w:rFonts w:ascii="Times New Roman" w:eastAsia="Times New Roman" w:hAnsi="Times New Roman" w:cs="Times New Roman"/>
          <w:sz w:val="24"/>
          <w:szCs w:val="24"/>
          <w:lang w:eastAsia="id-ID"/>
        </w:rPr>
        <w:t xml:space="preserve">tahapan permainan </w:t>
      </w:r>
      <w:r w:rsidRPr="007C5376">
        <w:rPr>
          <w:rFonts w:ascii="Times New Roman" w:eastAsia="Times New Roman" w:hAnsi="Times New Roman" w:cs="Times New Roman"/>
          <w:sz w:val="24"/>
          <w:szCs w:val="24"/>
          <w:lang w:eastAsia="id-ID"/>
        </w:rPr>
        <w:t xml:space="preserve">siswa SD di Sinjai Selatan </w:t>
      </w:r>
      <w:r w:rsidR="00E6419E" w:rsidRPr="007C5376">
        <w:rPr>
          <w:rFonts w:ascii="Times New Roman" w:eastAsia="Times New Roman" w:hAnsi="Times New Roman" w:cs="Times New Roman"/>
          <w:sz w:val="24"/>
          <w:szCs w:val="24"/>
          <w:lang w:eastAsia="id-ID"/>
        </w:rPr>
        <w:t>terdapat</w:t>
      </w:r>
      <w:r w:rsidRPr="007C5376">
        <w:rPr>
          <w:rFonts w:ascii="Times New Roman" w:eastAsia="Times New Roman" w:hAnsi="Times New Roman" w:cs="Times New Roman"/>
          <w:sz w:val="24"/>
          <w:szCs w:val="24"/>
          <w:lang w:eastAsia="id-ID"/>
        </w:rPr>
        <w:t xml:space="preserve"> aktivitas yang memiliki konsep </w:t>
      </w:r>
      <w:r w:rsidR="00E6419E" w:rsidRPr="007C5376">
        <w:rPr>
          <w:rFonts w:ascii="Times New Roman" w:eastAsia="Times New Roman" w:hAnsi="Times New Roman" w:cs="Times New Roman"/>
          <w:sz w:val="24"/>
          <w:szCs w:val="24"/>
          <w:lang w:eastAsia="id-ID"/>
        </w:rPr>
        <w:t>matematika sebagai berikut: m</w:t>
      </w:r>
      <w:r w:rsidRPr="007C5376">
        <w:rPr>
          <w:rFonts w:ascii="Times New Roman" w:eastAsia="Times New Roman" w:hAnsi="Times New Roman" w:cs="Times New Roman"/>
          <w:sz w:val="24"/>
          <w:szCs w:val="24"/>
          <w:lang w:eastAsia="id-ID"/>
        </w:rPr>
        <w:t>embilang, mengukur dan mengoperasikan bilangan</w:t>
      </w:r>
      <w:r w:rsidR="00E6419E" w:rsidRPr="007C5376">
        <w:rPr>
          <w:rFonts w:ascii="Times New Roman" w:eastAsia="Times New Roman" w:hAnsi="Times New Roman" w:cs="Times New Roman"/>
          <w:sz w:val="24"/>
          <w:szCs w:val="24"/>
          <w:lang w:eastAsia="id-ID"/>
        </w:rPr>
        <w:t>. Sedangkan konsep matematika yang terkandung pada tahapan dan aturan</w:t>
      </w:r>
      <w:r w:rsidRPr="007C5376">
        <w:rPr>
          <w:rFonts w:ascii="Times New Roman" w:eastAsia="Times New Roman" w:hAnsi="Times New Roman" w:cs="Times New Roman"/>
          <w:sz w:val="24"/>
          <w:szCs w:val="24"/>
          <w:lang w:eastAsia="id-ID"/>
        </w:rPr>
        <w:t xml:space="preserve"> permainan siswa SD di Sinjai Selatan </w:t>
      </w:r>
      <w:r w:rsidR="00E6419E" w:rsidRPr="007C5376">
        <w:rPr>
          <w:rFonts w:ascii="Times New Roman" w:eastAsia="Times New Roman" w:hAnsi="Times New Roman" w:cs="Times New Roman"/>
          <w:sz w:val="24"/>
          <w:szCs w:val="24"/>
          <w:lang w:eastAsia="id-ID"/>
        </w:rPr>
        <w:t xml:space="preserve">adalah bilangan bulat, </w:t>
      </w:r>
      <w:r w:rsidR="00787A35" w:rsidRPr="007C5376">
        <w:rPr>
          <w:rFonts w:ascii="Times New Roman" w:eastAsia="Times New Roman" w:hAnsi="Times New Roman" w:cs="Times New Roman"/>
          <w:sz w:val="24"/>
          <w:szCs w:val="24"/>
          <w:lang w:eastAsia="id-ID"/>
        </w:rPr>
        <w:t>logika, jarak</w:t>
      </w:r>
      <w:r w:rsidRPr="007C5376">
        <w:rPr>
          <w:rFonts w:ascii="Times New Roman" w:eastAsia="Times New Roman" w:hAnsi="Times New Roman" w:cs="Times New Roman"/>
          <w:sz w:val="24"/>
          <w:szCs w:val="24"/>
          <w:lang w:eastAsia="id-ID"/>
        </w:rPr>
        <w:t>, peluang</w:t>
      </w:r>
      <w:r w:rsidR="00E6419E" w:rsidRPr="007C5376">
        <w:rPr>
          <w:rFonts w:ascii="Times New Roman" w:eastAsia="Times New Roman" w:hAnsi="Times New Roman" w:cs="Times New Roman"/>
          <w:sz w:val="24"/>
          <w:szCs w:val="24"/>
          <w:lang w:eastAsia="id-ID"/>
        </w:rPr>
        <w:t>, himpunan, bangun datar, penguk</w:t>
      </w:r>
      <w:r w:rsidRPr="007C5376">
        <w:rPr>
          <w:rFonts w:ascii="Times New Roman" w:eastAsia="Times New Roman" w:hAnsi="Times New Roman" w:cs="Times New Roman"/>
          <w:sz w:val="24"/>
          <w:szCs w:val="24"/>
          <w:lang w:eastAsia="id-ID"/>
        </w:rPr>
        <w:t>uran, operasi bilangan bulat</w:t>
      </w:r>
      <w:r w:rsidR="00E6419E" w:rsidRPr="007C5376">
        <w:rPr>
          <w:rFonts w:ascii="Times New Roman" w:eastAsia="Times New Roman" w:hAnsi="Times New Roman" w:cs="Times New Roman"/>
          <w:sz w:val="24"/>
          <w:szCs w:val="24"/>
          <w:lang w:eastAsia="id-ID"/>
        </w:rPr>
        <w:t>.</w:t>
      </w:r>
    </w:p>
    <w:p w:rsidR="000234D1" w:rsidRDefault="000234D1" w:rsidP="00866FFD">
      <w:pPr>
        <w:spacing w:before="120" w:after="120" w:line="240" w:lineRule="auto"/>
        <w:rPr>
          <w:rFonts w:ascii="Times New Roman" w:hAnsi="Times New Roman" w:cs="Times New Roman"/>
          <w:b/>
          <w:bCs/>
          <w:sz w:val="24"/>
          <w:szCs w:val="24"/>
        </w:rPr>
      </w:pPr>
    </w:p>
    <w:p w:rsidR="000234D1" w:rsidRPr="007C5376" w:rsidRDefault="000234D1" w:rsidP="000234D1">
      <w:pPr>
        <w:spacing w:before="120" w:after="120" w:line="240" w:lineRule="auto"/>
        <w:rPr>
          <w:rFonts w:ascii="Times New Roman" w:hAnsi="Times New Roman" w:cs="Times New Roman"/>
          <w:b/>
          <w:bCs/>
          <w:sz w:val="24"/>
          <w:szCs w:val="24"/>
        </w:rPr>
      </w:pPr>
      <w:r w:rsidRPr="007C5376">
        <w:rPr>
          <w:rFonts w:ascii="Times New Roman" w:hAnsi="Times New Roman" w:cs="Times New Roman"/>
          <w:b/>
          <w:bCs/>
          <w:sz w:val="24"/>
          <w:szCs w:val="24"/>
        </w:rPr>
        <w:t>DAFTAR PUSTAKA</w:t>
      </w:r>
    </w:p>
    <w:p w:rsidR="000234D1" w:rsidRPr="007C5376" w:rsidRDefault="000234D1" w:rsidP="000234D1">
      <w:pPr>
        <w:pStyle w:val="ListParagraph"/>
        <w:spacing w:after="0" w:line="240" w:lineRule="auto"/>
        <w:ind w:left="993" w:hanging="709"/>
        <w:jc w:val="both"/>
        <w:rPr>
          <w:rFonts w:ascii="Times New Roman" w:hAnsi="Times New Roman" w:cs="Times New Roman"/>
          <w:color w:val="000000" w:themeColor="text1"/>
          <w:sz w:val="24"/>
          <w:szCs w:val="24"/>
        </w:rPr>
      </w:pPr>
      <w:r w:rsidRPr="007C5376">
        <w:rPr>
          <w:rFonts w:ascii="Times New Roman" w:hAnsi="Times New Roman" w:cs="Times New Roman"/>
          <w:color w:val="000000" w:themeColor="text1"/>
          <w:sz w:val="24"/>
          <w:szCs w:val="24"/>
        </w:rPr>
        <w:t xml:space="preserve">Arikunto, Suharsimi. </w:t>
      </w:r>
      <w:r w:rsidRPr="007C5376">
        <w:rPr>
          <w:rFonts w:ascii="Times New Roman" w:hAnsi="Times New Roman" w:cs="Times New Roman"/>
          <w:i/>
          <w:color w:val="000000" w:themeColor="text1"/>
          <w:sz w:val="24"/>
          <w:szCs w:val="24"/>
        </w:rPr>
        <w:t>Prosedur Penelitian Suatu Pendekatan Praktik Edisi Revisi VI</w:t>
      </w:r>
      <w:r w:rsidRPr="007C5376">
        <w:rPr>
          <w:rFonts w:ascii="Times New Roman" w:hAnsi="Times New Roman" w:cs="Times New Roman"/>
          <w:color w:val="000000" w:themeColor="text1"/>
          <w:sz w:val="24"/>
          <w:szCs w:val="24"/>
        </w:rPr>
        <w:t>. Jakarta: Rineka Cipta. 2006.</w:t>
      </w:r>
    </w:p>
    <w:p w:rsidR="000234D1" w:rsidRPr="007C5376" w:rsidRDefault="000234D1" w:rsidP="000234D1">
      <w:pPr>
        <w:pStyle w:val="ListParagraph"/>
        <w:spacing w:after="0" w:line="240" w:lineRule="auto"/>
        <w:ind w:left="993" w:hanging="709"/>
        <w:jc w:val="both"/>
        <w:rPr>
          <w:rFonts w:ascii="Times New Roman" w:hAnsi="Times New Roman" w:cs="Times New Roman"/>
          <w:sz w:val="24"/>
          <w:szCs w:val="24"/>
        </w:rPr>
      </w:pPr>
      <w:r w:rsidRPr="007C5376">
        <w:rPr>
          <w:rFonts w:ascii="Times New Roman" w:hAnsi="Times New Roman" w:cs="Times New Roman"/>
          <w:sz w:val="24"/>
          <w:szCs w:val="24"/>
        </w:rPr>
        <w:t xml:space="preserve">Hartoyo, Agung. Eksplorasi Etnomatematika pada Budaya Masyarakat Dayak Perbatasan Indonesia-Malaysia Kabupaten Sanggau Kalbar. </w:t>
      </w:r>
      <w:r w:rsidRPr="007C5376">
        <w:rPr>
          <w:rFonts w:ascii="Times New Roman" w:hAnsi="Times New Roman" w:cs="Times New Roman"/>
          <w:i/>
          <w:sz w:val="24"/>
          <w:szCs w:val="24"/>
        </w:rPr>
        <w:t>Jurnal Penelitian Pendidikan</w:t>
      </w:r>
      <w:r w:rsidRPr="007C5376">
        <w:rPr>
          <w:rFonts w:ascii="Times New Roman" w:hAnsi="Times New Roman" w:cs="Times New Roman"/>
          <w:sz w:val="24"/>
          <w:szCs w:val="24"/>
        </w:rPr>
        <w:t>, vol. 13 No. 1. 2012.</w:t>
      </w:r>
    </w:p>
    <w:p w:rsidR="000234D1" w:rsidRPr="007C5376" w:rsidRDefault="000234D1" w:rsidP="000234D1">
      <w:pPr>
        <w:pStyle w:val="ListParagraph"/>
        <w:spacing w:after="0" w:line="240" w:lineRule="auto"/>
        <w:ind w:left="993" w:hanging="709"/>
        <w:jc w:val="both"/>
        <w:rPr>
          <w:rFonts w:ascii="Times New Roman" w:hAnsi="Times New Roman" w:cs="Times New Roman"/>
          <w:sz w:val="24"/>
          <w:szCs w:val="24"/>
        </w:rPr>
      </w:pPr>
      <w:r w:rsidRPr="007C5376">
        <w:rPr>
          <w:rFonts w:ascii="Times New Roman" w:hAnsi="Times New Roman" w:cs="Times New Roman"/>
          <w:sz w:val="24"/>
          <w:szCs w:val="24"/>
        </w:rPr>
        <w:t>Indiyarti Putri,</w:t>
      </w:r>
      <w:r w:rsidRPr="000234D1">
        <w:rPr>
          <w:rFonts w:ascii="Times New Roman" w:hAnsi="Times New Roman" w:cs="Times New Roman"/>
          <w:sz w:val="24"/>
          <w:szCs w:val="24"/>
        </w:rPr>
        <w:t xml:space="preserve"> </w:t>
      </w:r>
      <w:r w:rsidRPr="007C5376">
        <w:rPr>
          <w:rFonts w:ascii="Times New Roman" w:hAnsi="Times New Roman" w:cs="Times New Roman"/>
          <w:sz w:val="24"/>
          <w:szCs w:val="24"/>
        </w:rPr>
        <w:t xml:space="preserve">Linda. Eksplorasi Etnomatematika Kesenian Rebana Sebagai Sumber Belajar Matematika pada Jenjang MI. </w:t>
      </w:r>
      <w:r w:rsidRPr="007C5376">
        <w:rPr>
          <w:rFonts w:ascii="Times New Roman" w:hAnsi="Times New Roman" w:cs="Times New Roman"/>
          <w:i/>
          <w:sz w:val="24"/>
          <w:szCs w:val="24"/>
        </w:rPr>
        <w:t>Jurnal Ilmiah Pendidikan Dasar</w:t>
      </w:r>
      <w:r w:rsidRPr="007C5376">
        <w:rPr>
          <w:rFonts w:ascii="Times New Roman" w:hAnsi="Times New Roman" w:cs="Times New Roman"/>
          <w:sz w:val="24"/>
          <w:szCs w:val="24"/>
        </w:rPr>
        <w:t>, Vol. IV No. 1 Januari 2017.</w:t>
      </w:r>
    </w:p>
    <w:p w:rsidR="000234D1" w:rsidRPr="007C5376" w:rsidRDefault="000234D1" w:rsidP="000234D1">
      <w:pPr>
        <w:pStyle w:val="ListParagraph"/>
        <w:spacing w:after="0" w:line="240" w:lineRule="auto"/>
        <w:ind w:left="993" w:hanging="709"/>
        <w:jc w:val="both"/>
        <w:rPr>
          <w:rFonts w:ascii="Times New Roman" w:hAnsi="Times New Roman" w:cs="Times New Roman"/>
          <w:sz w:val="24"/>
          <w:szCs w:val="24"/>
        </w:rPr>
      </w:pPr>
      <w:r w:rsidRPr="007C5376">
        <w:rPr>
          <w:rFonts w:ascii="Times New Roman" w:hAnsi="Times New Roman" w:cs="Times New Roman"/>
          <w:sz w:val="24"/>
          <w:szCs w:val="24"/>
        </w:rPr>
        <w:t xml:space="preserve">Karimi, Ahmad Faizin, </w:t>
      </w:r>
      <w:r w:rsidRPr="007C5376">
        <w:rPr>
          <w:rFonts w:ascii="Times New Roman" w:hAnsi="Times New Roman" w:cs="Times New Roman"/>
          <w:i/>
          <w:sz w:val="24"/>
          <w:szCs w:val="24"/>
        </w:rPr>
        <w:t>Think Diffferent Jejak Pikir Reflektif Seputar Intelektualitas, Humanitas, dan Religiusitas</w:t>
      </w:r>
      <w:r w:rsidRPr="007C5376">
        <w:rPr>
          <w:rFonts w:ascii="Times New Roman" w:hAnsi="Times New Roman" w:cs="Times New Roman"/>
          <w:sz w:val="24"/>
          <w:szCs w:val="24"/>
        </w:rPr>
        <w:t>. Gresik: MUHI Press. 2012.</w:t>
      </w:r>
    </w:p>
    <w:p w:rsidR="000234D1" w:rsidRPr="007C5376" w:rsidRDefault="000234D1" w:rsidP="000234D1">
      <w:pPr>
        <w:pStyle w:val="ListParagraph"/>
        <w:spacing w:after="0" w:line="240" w:lineRule="auto"/>
        <w:ind w:left="993" w:hanging="709"/>
        <w:jc w:val="both"/>
        <w:rPr>
          <w:rFonts w:ascii="Times New Roman" w:hAnsi="Times New Roman" w:cs="Times New Roman"/>
          <w:sz w:val="24"/>
          <w:szCs w:val="24"/>
        </w:rPr>
      </w:pPr>
      <w:r w:rsidRPr="007C5376">
        <w:rPr>
          <w:rFonts w:ascii="Times New Roman" w:hAnsi="Times New Roman" w:cs="Times New Roman"/>
          <w:sz w:val="24"/>
          <w:szCs w:val="24"/>
        </w:rPr>
        <w:t xml:space="preserve">Laurens, Theresia. Analisis Etnomatematika dan Penerapannya Dalam Meningkatkan Kualitas Pembelajaran. </w:t>
      </w:r>
      <w:r w:rsidRPr="007C5376">
        <w:rPr>
          <w:rFonts w:ascii="Times New Roman" w:hAnsi="Times New Roman" w:cs="Times New Roman"/>
          <w:i/>
          <w:sz w:val="24"/>
          <w:szCs w:val="24"/>
        </w:rPr>
        <w:t>Jurnal Lemma</w:t>
      </w:r>
      <w:r w:rsidRPr="007C5376">
        <w:rPr>
          <w:rFonts w:ascii="Times New Roman" w:hAnsi="Times New Roman" w:cs="Times New Roman"/>
          <w:sz w:val="24"/>
          <w:szCs w:val="24"/>
        </w:rPr>
        <w:t>, Vol. III No. 1, 2016.</w:t>
      </w:r>
    </w:p>
    <w:p w:rsidR="000234D1" w:rsidRPr="007C5376" w:rsidRDefault="000234D1" w:rsidP="000234D1">
      <w:pPr>
        <w:pStyle w:val="ListParagraph"/>
        <w:spacing w:after="0" w:line="240" w:lineRule="auto"/>
        <w:ind w:left="993" w:hanging="709"/>
        <w:jc w:val="both"/>
        <w:rPr>
          <w:rFonts w:ascii="Times New Roman" w:hAnsi="Times New Roman" w:cs="Times New Roman"/>
          <w:sz w:val="24"/>
          <w:szCs w:val="24"/>
        </w:rPr>
      </w:pPr>
      <w:r w:rsidRPr="007C5376">
        <w:rPr>
          <w:rFonts w:ascii="Times New Roman" w:hAnsi="Times New Roman" w:cs="Times New Roman"/>
          <w:sz w:val="24"/>
          <w:szCs w:val="24"/>
        </w:rPr>
        <w:t>Marsigit. Pengembangan pembelajaran matematika berbasis etnomatematika</w:t>
      </w:r>
      <w:r w:rsidRPr="007C5376">
        <w:rPr>
          <w:rFonts w:ascii="Times New Roman" w:hAnsi="Times New Roman" w:cs="Times New Roman"/>
          <w:i/>
          <w:sz w:val="24"/>
          <w:szCs w:val="24"/>
        </w:rPr>
        <w:t>.</w:t>
      </w:r>
      <w:r w:rsidRPr="007C5376">
        <w:rPr>
          <w:rFonts w:ascii="Times New Roman" w:hAnsi="Times New Roman" w:cs="Times New Roman"/>
          <w:sz w:val="24"/>
          <w:szCs w:val="24"/>
        </w:rPr>
        <w:t xml:space="preserve"> Makalah dipresentasikan pada: </w:t>
      </w:r>
      <w:r w:rsidRPr="007C5376">
        <w:rPr>
          <w:rFonts w:ascii="Times New Roman" w:hAnsi="Times New Roman" w:cs="Times New Roman"/>
          <w:i/>
          <w:sz w:val="24"/>
          <w:szCs w:val="24"/>
        </w:rPr>
        <w:t xml:space="preserve">Seminar Nasional Matematika dan Pendidikan Matematika 2016 dengan Tema: Etnomatematika, Matematika </w:t>
      </w:r>
      <w:r w:rsidRPr="007C5376">
        <w:rPr>
          <w:rFonts w:ascii="Times New Roman" w:hAnsi="Times New Roman" w:cs="Times New Roman"/>
          <w:i/>
          <w:sz w:val="24"/>
          <w:szCs w:val="24"/>
        </w:rPr>
        <w:lastRenderedPageBreak/>
        <w:t>dalam Perspektif Sosial dan Budaya</w:t>
      </w:r>
      <w:r w:rsidRPr="007C5376">
        <w:rPr>
          <w:rFonts w:ascii="Times New Roman" w:hAnsi="Times New Roman" w:cs="Times New Roman"/>
          <w:sz w:val="24"/>
          <w:szCs w:val="24"/>
        </w:rPr>
        <w:t>, Prodi pend. Matematika STIKIP PGRI Sumatera Barat, Sabtu/16 April 2016.</w:t>
      </w:r>
    </w:p>
    <w:p w:rsidR="000234D1" w:rsidRDefault="000234D1" w:rsidP="000234D1">
      <w:pPr>
        <w:pStyle w:val="ListParagraph"/>
        <w:spacing w:after="0" w:line="240" w:lineRule="auto"/>
        <w:ind w:left="993" w:hanging="709"/>
        <w:jc w:val="both"/>
        <w:rPr>
          <w:rFonts w:ascii="Times New Roman" w:hAnsi="Times New Roman" w:cs="Times New Roman"/>
          <w:sz w:val="24"/>
          <w:szCs w:val="24"/>
        </w:rPr>
      </w:pPr>
      <w:r w:rsidRPr="007C5376">
        <w:rPr>
          <w:rFonts w:ascii="Times New Roman" w:hAnsi="Times New Roman" w:cs="Times New Roman"/>
          <w:sz w:val="24"/>
          <w:szCs w:val="24"/>
        </w:rPr>
        <w:t xml:space="preserve">Moleong, Lexy.. </w:t>
      </w:r>
      <w:r w:rsidRPr="007C5376">
        <w:rPr>
          <w:rFonts w:ascii="Times New Roman" w:hAnsi="Times New Roman" w:cs="Times New Roman"/>
          <w:i/>
          <w:iCs/>
          <w:sz w:val="24"/>
          <w:szCs w:val="24"/>
        </w:rPr>
        <w:t>Metodologi Penelitian Kualitatif (Edisi Revisi)</w:t>
      </w:r>
      <w:r w:rsidRPr="007C5376">
        <w:rPr>
          <w:rFonts w:ascii="Times New Roman" w:hAnsi="Times New Roman" w:cs="Times New Roman"/>
          <w:sz w:val="24"/>
          <w:szCs w:val="24"/>
        </w:rPr>
        <w:t>. Bandung: Remaja Rosda Karya. 2006.</w:t>
      </w:r>
    </w:p>
    <w:p w:rsidR="0026226B" w:rsidRDefault="0026226B" w:rsidP="0026226B">
      <w:pPr>
        <w:pStyle w:val="FootnoteText"/>
        <w:spacing w:line="276" w:lineRule="auto"/>
        <w:ind w:firstLine="284"/>
        <w:rPr>
          <w:rFonts w:ascii="Times New Roman" w:hAnsi="Times New Roman" w:cs="Times New Roman"/>
          <w:sz w:val="24"/>
          <w:szCs w:val="24"/>
        </w:rPr>
      </w:pPr>
      <w:r w:rsidRPr="0026226B">
        <w:rPr>
          <w:rFonts w:ascii="Times New Roman" w:hAnsi="Times New Roman" w:cs="Times New Roman"/>
          <w:sz w:val="24"/>
          <w:szCs w:val="24"/>
        </w:rPr>
        <w:t>Nurhasanah, Guru kelas IV, Wawancara di  sinjai selatan, 5 mei 2018</w:t>
      </w:r>
    </w:p>
    <w:p w:rsidR="0026226B" w:rsidRPr="0026226B" w:rsidRDefault="0026226B" w:rsidP="0026226B">
      <w:pPr>
        <w:pStyle w:val="FootnoteText"/>
        <w:spacing w:line="276" w:lineRule="auto"/>
        <w:ind w:firstLine="284"/>
        <w:rPr>
          <w:rFonts w:ascii="Times New Roman" w:hAnsi="Times New Roman" w:cs="Times New Roman"/>
          <w:sz w:val="24"/>
          <w:szCs w:val="24"/>
        </w:rPr>
      </w:pPr>
      <w:r>
        <w:rPr>
          <w:rFonts w:ascii="Times New Roman" w:hAnsi="Times New Roman" w:cs="Times New Roman"/>
          <w:sz w:val="24"/>
          <w:szCs w:val="24"/>
        </w:rPr>
        <w:t xml:space="preserve">Nasrullah, Andi, Siswa Kelas V, </w:t>
      </w:r>
      <w:r w:rsidRPr="0026226B">
        <w:rPr>
          <w:rFonts w:ascii="Times New Roman" w:hAnsi="Times New Roman" w:cs="Times New Roman"/>
          <w:sz w:val="24"/>
          <w:szCs w:val="24"/>
        </w:rPr>
        <w:t>Wawancara di  sinjai selatan, 5 mei 2018</w:t>
      </w:r>
    </w:p>
    <w:p w:rsidR="000234D1" w:rsidRPr="007C5376" w:rsidRDefault="000234D1" w:rsidP="000234D1">
      <w:pPr>
        <w:pStyle w:val="ListParagraph"/>
        <w:spacing w:after="0" w:line="240" w:lineRule="auto"/>
        <w:ind w:left="993" w:hanging="709"/>
        <w:jc w:val="both"/>
        <w:rPr>
          <w:rFonts w:ascii="Times New Roman" w:hAnsi="Times New Roman" w:cs="Times New Roman"/>
          <w:sz w:val="24"/>
          <w:szCs w:val="24"/>
        </w:rPr>
      </w:pPr>
      <w:r w:rsidRPr="007C5376">
        <w:rPr>
          <w:rFonts w:ascii="Times New Roman" w:hAnsi="Times New Roman" w:cs="Times New Roman"/>
          <w:sz w:val="24"/>
          <w:szCs w:val="24"/>
        </w:rPr>
        <w:t xml:space="preserve">Rusliah, Nur. 2016. </w:t>
      </w:r>
      <w:r w:rsidRPr="007C5376">
        <w:rPr>
          <w:rFonts w:ascii="Times New Roman" w:hAnsi="Times New Roman" w:cs="Times New Roman"/>
          <w:i/>
          <w:sz w:val="24"/>
          <w:szCs w:val="24"/>
        </w:rPr>
        <w:t>Pendekatan Etnomatematika Dalam Permainan Tradisional Anak Di Wilayah Kerapatan Adat Koto Tengah Kota Sungai Penuh Propinsi Jambi</w:t>
      </w:r>
      <w:r w:rsidRPr="007C5376">
        <w:rPr>
          <w:rFonts w:ascii="Times New Roman" w:hAnsi="Times New Roman" w:cs="Times New Roman"/>
          <w:sz w:val="24"/>
          <w:szCs w:val="24"/>
        </w:rPr>
        <w:t xml:space="preserve">. Proceedings Of </w:t>
      </w:r>
      <w:r w:rsidRPr="007C5376">
        <w:rPr>
          <w:rFonts w:ascii="Times New Roman" w:hAnsi="Times New Roman" w:cs="Times New Roman"/>
          <w:i/>
          <w:sz w:val="24"/>
          <w:szCs w:val="24"/>
        </w:rPr>
        <w:t>The International Conference On University-Community Engagement.</w:t>
      </w:r>
      <w:r w:rsidRPr="007C5376">
        <w:rPr>
          <w:rFonts w:ascii="Times New Roman" w:hAnsi="Times New Roman" w:cs="Times New Roman"/>
          <w:sz w:val="24"/>
          <w:szCs w:val="24"/>
        </w:rPr>
        <w:t xml:space="preserve"> Surabaya – Indonesia. 2016.</w:t>
      </w:r>
    </w:p>
    <w:p w:rsidR="000234D1" w:rsidRPr="007C5376" w:rsidRDefault="000234D1" w:rsidP="000234D1">
      <w:pPr>
        <w:pStyle w:val="ListParagraph"/>
        <w:spacing w:after="0" w:line="240" w:lineRule="auto"/>
        <w:ind w:left="993" w:hanging="709"/>
        <w:jc w:val="both"/>
        <w:rPr>
          <w:rFonts w:ascii="Times New Roman" w:hAnsi="Times New Roman" w:cs="Times New Roman"/>
          <w:bCs/>
          <w:sz w:val="24"/>
          <w:szCs w:val="24"/>
        </w:rPr>
      </w:pPr>
      <w:r w:rsidRPr="007C5376">
        <w:rPr>
          <w:rFonts w:ascii="Times New Roman" w:hAnsi="Times New Roman" w:cs="Times New Roman"/>
          <w:bCs/>
          <w:sz w:val="24"/>
          <w:szCs w:val="24"/>
        </w:rPr>
        <w:t xml:space="preserve">Safitri, Dwi. </w:t>
      </w:r>
      <w:r w:rsidRPr="007C5376">
        <w:rPr>
          <w:rFonts w:ascii="Times New Roman" w:hAnsi="Times New Roman" w:cs="Times New Roman"/>
          <w:bCs/>
          <w:i/>
          <w:sz w:val="24"/>
          <w:szCs w:val="24"/>
        </w:rPr>
        <w:t>Eksplorasi Konsep Matematika Pada Permainan Masyarakat Melayu,Sambas.</w:t>
      </w:r>
      <w:hyperlink r:id="rId11" w:history="1">
        <w:r w:rsidRPr="00100ABB">
          <w:rPr>
            <w:rStyle w:val="Hyperlink"/>
            <w:rFonts w:ascii="Times New Roman" w:hAnsi="Times New Roman" w:cs="Times New Roman"/>
            <w:bCs/>
            <w:color w:val="auto"/>
            <w:sz w:val="24"/>
            <w:szCs w:val="24"/>
            <w:u w:val="none"/>
          </w:rPr>
          <w:t>http://jurnal.untan.ac.id/index.php/jpdpb/article/download/10350/10004</w:t>
        </w:r>
      </w:hyperlink>
      <w:r w:rsidRPr="007C5376">
        <w:rPr>
          <w:rStyle w:val="Hyperlink"/>
          <w:rFonts w:ascii="Times New Roman" w:hAnsi="Times New Roman" w:cs="Times New Roman"/>
          <w:bCs/>
          <w:color w:val="auto"/>
          <w:sz w:val="24"/>
          <w:szCs w:val="24"/>
          <w:u w:val="none"/>
        </w:rPr>
        <w:t xml:space="preserve">. </w:t>
      </w:r>
      <w:r w:rsidRPr="007C5376">
        <w:rPr>
          <w:rFonts w:ascii="Times New Roman" w:hAnsi="Times New Roman" w:cs="Times New Roman"/>
          <w:bCs/>
          <w:sz w:val="24"/>
          <w:szCs w:val="24"/>
        </w:rPr>
        <w:t>diakses pada tanggal 16 juli 2018.</w:t>
      </w:r>
    </w:p>
    <w:p w:rsidR="000234D1" w:rsidRPr="007C5376" w:rsidRDefault="000234D1" w:rsidP="000234D1">
      <w:pPr>
        <w:pStyle w:val="ListParagraph"/>
        <w:spacing w:after="0" w:line="240" w:lineRule="auto"/>
        <w:ind w:left="993" w:hanging="709"/>
        <w:jc w:val="both"/>
        <w:rPr>
          <w:rFonts w:ascii="Times New Roman" w:hAnsi="Times New Roman" w:cs="Times New Roman"/>
          <w:sz w:val="24"/>
          <w:szCs w:val="24"/>
        </w:rPr>
      </w:pPr>
      <w:r w:rsidRPr="007C5376">
        <w:rPr>
          <w:rFonts w:ascii="Times New Roman" w:hAnsi="Times New Roman" w:cs="Times New Roman"/>
          <w:sz w:val="24"/>
          <w:szCs w:val="24"/>
        </w:rPr>
        <w:t xml:space="preserve">Tandililing, E. </w:t>
      </w:r>
      <w:r w:rsidRPr="007C5376">
        <w:rPr>
          <w:rFonts w:ascii="Times New Roman" w:hAnsi="Times New Roman" w:cs="Times New Roman"/>
          <w:i/>
          <w:sz w:val="24"/>
          <w:szCs w:val="24"/>
        </w:rPr>
        <w:t>Pengembangan pembelajaran matematika sekolah dengan pendekatan etnomatematika berbasis budaya lokal sebagai upaya untuk meningkatkan kualitas pembelajaran matematika di sekolah</w:t>
      </w:r>
      <w:r w:rsidRPr="007C5376">
        <w:rPr>
          <w:rFonts w:ascii="Times New Roman" w:hAnsi="Times New Roman" w:cs="Times New Roman"/>
          <w:sz w:val="24"/>
          <w:szCs w:val="24"/>
        </w:rPr>
        <w:t>. Dalam Prosiding Seminar Nasional Matematika dan Pendidikan Matematika diselenggarakan pada 9 November 2013. Yogyakarta: Jurusan Pendidikan Matematika FMIPA UNY. 2013.</w:t>
      </w:r>
    </w:p>
    <w:p w:rsidR="000234D1" w:rsidRPr="00100ABB" w:rsidRDefault="000234D1" w:rsidP="000234D1">
      <w:pPr>
        <w:pStyle w:val="ListParagraph"/>
        <w:spacing w:after="0" w:line="240" w:lineRule="auto"/>
        <w:ind w:left="993" w:hanging="709"/>
        <w:jc w:val="both"/>
        <w:rPr>
          <w:rFonts w:ascii="Times New Roman" w:hAnsi="Times New Roman" w:cs="Times New Roman"/>
          <w:sz w:val="24"/>
          <w:szCs w:val="24"/>
        </w:rPr>
      </w:pPr>
      <w:r w:rsidRPr="007C5376">
        <w:rPr>
          <w:rFonts w:ascii="Times New Roman" w:hAnsi="Times New Roman" w:cs="Times New Roman"/>
          <w:sz w:val="24"/>
          <w:szCs w:val="24"/>
        </w:rPr>
        <w:t xml:space="preserve">Ulum, Bakhrul., Mega Teguh Budiarto.,&amp; Rooselyna Ekawati, Etnomatematika Pasuruan: Eksplorasi Geometri Untuk Sekolah Dasar Pada Motif Batik Pasedahan Suropati. </w:t>
      </w:r>
      <w:r w:rsidRPr="00100ABB">
        <w:rPr>
          <w:rFonts w:ascii="Times New Roman" w:hAnsi="Times New Roman" w:cs="Times New Roman"/>
          <w:sz w:val="24"/>
          <w:szCs w:val="24"/>
        </w:rPr>
        <w:t>Prosiding SI MaNIs (</w:t>
      </w:r>
      <w:r w:rsidRPr="00100ABB">
        <w:rPr>
          <w:rFonts w:ascii="Times New Roman" w:hAnsi="Times New Roman" w:cs="Times New Roman"/>
          <w:i/>
          <w:sz w:val="24"/>
          <w:szCs w:val="24"/>
        </w:rPr>
        <w:t>Seminar Nasional Integrasi Matematika dan Nilai Islami</w:t>
      </w:r>
      <w:r w:rsidRPr="00100ABB">
        <w:rPr>
          <w:rFonts w:ascii="Times New Roman" w:hAnsi="Times New Roman" w:cs="Times New Roman"/>
          <w:sz w:val="24"/>
          <w:szCs w:val="24"/>
        </w:rPr>
        <w:t>) Vol.1, No.1, Juli 2017.</w:t>
      </w:r>
    </w:p>
    <w:p w:rsidR="000234D1" w:rsidRPr="007C5376" w:rsidRDefault="000234D1" w:rsidP="000234D1">
      <w:pPr>
        <w:pStyle w:val="ListParagraph"/>
        <w:spacing w:after="0" w:line="240" w:lineRule="auto"/>
        <w:ind w:left="993" w:hanging="709"/>
        <w:jc w:val="both"/>
        <w:rPr>
          <w:rFonts w:ascii="Times New Roman" w:hAnsi="Times New Roman" w:cs="Times New Roman"/>
          <w:sz w:val="24"/>
          <w:szCs w:val="24"/>
        </w:rPr>
      </w:pPr>
      <w:r w:rsidRPr="007C5376">
        <w:rPr>
          <w:rFonts w:ascii="Times New Roman" w:hAnsi="Times New Roman" w:cs="Times New Roman"/>
          <w:sz w:val="24"/>
          <w:szCs w:val="24"/>
        </w:rPr>
        <w:t xml:space="preserve">Wahyuni, Astri.,  Ayu Aji Wedaring Tias., &amp; Budiman Sani. Peran Etnomatematika dalam Membangun Karakter Bangsa. Makalah dipresentasikan dalam </w:t>
      </w:r>
      <w:r w:rsidRPr="007C5376">
        <w:rPr>
          <w:rFonts w:ascii="Times New Roman" w:hAnsi="Times New Roman" w:cs="Times New Roman"/>
          <w:i/>
          <w:sz w:val="24"/>
          <w:szCs w:val="24"/>
        </w:rPr>
        <w:t>Seminar Nasional Matematika dan Pendidikan Matematika dengan Tema ” Penguatan Peran Matematika dan Pendidikan Matematika nntuk Indonesia Lebih Baik</w:t>
      </w:r>
      <w:r w:rsidRPr="007C5376">
        <w:rPr>
          <w:rFonts w:ascii="Times New Roman" w:hAnsi="Times New Roman" w:cs="Times New Roman"/>
          <w:sz w:val="24"/>
          <w:szCs w:val="24"/>
        </w:rPr>
        <w:t xml:space="preserve"> ". FMIPA UNY. Yogyakarta. 2013.</w:t>
      </w:r>
    </w:p>
    <w:p w:rsidR="000234D1" w:rsidRDefault="000234D1" w:rsidP="000234D1">
      <w:pPr>
        <w:pStyle w:val="ListParagraph"/>
        <w:spacing w:after="0" w:line="240" w:lineRule="auto"/>
        <w:ind w:left="993" w:hanging="709"/>
        <w:jc w:val="both"/>
        <w:rPr>
          <w:rFonts w:ascii="Times New Roman" w:hAnsi="Times New Roman" w:cs="Times New Roman"/>
          <w:sz w:val="24"/>
          <w:szCs w:val="24"/>
        </w:rPr>
      </w:pPr>
      <w:r w:rsidRPr="007C5376">
        <w:rPr>
          <w:rFonts w:ascii="Times New Roman" w:hAnsi="Times New Roman" w:cs="Times New Roman"/>
          <w:sz w:val="24"/>
          <w:szCs w:val="24"/>
        </w:rPr>
        <w:t>Zulkifli</w:t>
      </w:r>
      <w:r>
        <w:rPr>
          <w:rFonts w:ascii="Times New Roman" w:hAnsi="Times New Roman" w:cs="Times New Roman"/>
          <w:sz w:val="24"/>
          <w:szCs w:val="24"/>
        </w:rPr>
        <w:t>,</w:t>
      </w:r>
      <w:r w:rsidRPr="007C5376">
        <w:rPr>
          <w:rFonts w:ascii="Times New Roman" w:hAnsi="Times New Roman" w:cs="Times New Roman"/>
          <w:sz w:val="24"/>
          <w:szCs w:val="24"/>
        </w:rPr>
        <w:t xml:space="preserve"> M.Nuh &amp; Dardiri. Etnomatematika Dalam Sistem Pembilangan Pada Masyarakat Melayu Riau. </w:t>
      </w:r>
      <w:r w:rsidRPr="007C5376">
        <w:rPr>
          <w:rFonts w:ascii="Times New Roman" w:hAnsi="Times New Roman" w:cs="Times New Roman"/>
          <w:i/>
          <w:sz w:val="24"/>
          <w:szCs w:val="24"/>
        </w:rPr>
        <w:t>Jurnal Penelitian sosial keagamaan</w:t>
      </w:r>
      <w:r w:rsidRPr="007C5376">
        <w:rPr>
          <w:rFonts w:ascii="Times New Roman" w:hAnsi="Times New Roman" w:cs="Times New Roman"/>
          <w:sz w:val="24"/>
          <w:szCs w:val="24"/>
        </w:rPr>
        <w:t>, Vol.19, No.2 Juli –Desember 2016.</w:t>
      </w:r>
    </w:p>
    <w:p w:rsidR="00BC2AA5" w:rsidRDefault="00BC2AA5" w:rsidP="00BC2AA5">
      <w:pPr>
        <w:spacing w:after="0" w:line="240" w:lineRule="auto"/>
        <w:ind w:firstLine="720"/>
        <w:jc w:val="both"/>
        <w:rPr>
          <w:rFonts w:ascii="Times New Roman" w:hAnsi="Times New Roman" w:cs="Times New Roman"/>
          <w:color w:val="000000" w:themeColor="text1"/>
          <w:sz w:val="24"/>
          <w:szCs w:val="24"/>
        </w:rPr>
      </w:pPr>
    </w:p>
    <w:p w:rsidR="00BC2AA5" w:rsidRPr="007C5376" w:rsidRDefault="00BC2AA5" w:rsidP="0035720C">
      <w:pPr>
        <w:pStyle w:val="ListParagraph"/>
        <w:spacing w:after="0" w:line="240" w:lineRule="auto"/>
        <w:ind w:left="993" w:hanging="709"/>
        <w:jc w:val="both"/>
        <w:rPr>
          <w:rFonts w:ascii="Times New Roman" w:hAnsi="Times New Roman" w:cs="Times New Roman"/>
          <w:color w:val="000000" w:themeColor="text1"/>
          <w:sz w:val="24"/>
          <w:szCs w:val="24"/>
        </w:rPr>
      </w:pPr>
    </w:p>
    <w:sectPr w:rsidR="00BC2AA5" w:rsidRPr="007C5376" w:rsidSect="00064686">
      <w:headerReference w:type="even" r:id="rId12"/>
      <w:headerReference w:type="default" r:id="rId13"/>
      <w:footerReference w:type="default" r:id="rId14"/>
      <w:headerReference w:type="first" r:id="rId15"/>
      <w:footerReference w:type="first" r:id="rId16"/>
      <w:pgSz w:w="11907" w:h="16839" w:code="9"/>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3A8" w:rsidRDefault="009B03A8" w:rsidP="00B34DD8">
      <w:pPr>
        <w:spacing w:after="0" w:line="240" w:lineRule="auto"/>
      </w:pPr>
      <w:r>
        <w:separator/>
      </w:r>
    </w:p>
  </w:endnote>
  <w:endnote w:type="continuationSeparator" w:id="0">
    <w:p w:rsidR="009B03A8" w:rsidRDefault="009B03A8" w:rsidP="00B34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Arabic">
    <w:altName w:val="Times New Roman"/>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DD8" w:rsidRDefault="00B34DD8">
    <w:pPr>
      <w:pStyle w:val="Footer"/>
      <w:jc w:val="center"/>
    </w:pPr>
  </w:p>
  <w:p w:rsidR="00B34DD8" w:rsidRDefault="00B34D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829428"/>
      <w:docPartObj>
        <w:docPartGallery w:val="Page Numbers (Bottom of Page)"/>
        <w:docPartUnique/>
      </w:docPartObj>
    </w:sdtPr>
    <w:sdtEndPr>
      <w:rPr>
        <w:noProof/>
      </w:rPr>
    </w:sdtEndPr>
    <w:sdtContent>
      <w:p w:rsidR="00064686" w:rsidRDefault="0006468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34DD8" w:rsidRPr="00631D1E" w:rsidRDefault="00B34DD8" w:rsidP="00B34DD8">
    <w:pPr>
      <w:pStyle w:val="Footer"/>
      <w:jc w:val="center"/>
      <w:rPr>
        <w:rFonts w:ascii="Book Antiqua" w:hAnsi="Book Antiq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3A8" w:rsidRDefault="009B03A8" w:rsidP="00B34DD8">
      <w:pPr>
        <w:spacing w:after="0" w:line="240" w:lineRule="auto"/>
      </w:pPr>
      <w:r>
        <w:separator/>
      </w:r>
    </w:p>
  </w:footnote>
  <w:footnote w:type="continuationSeparator" w:id="0">
    <w:p w:rsidR="009B03A8" w:rsidRDefault="009B03A8" w:rsidP="00B34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168778"/>
      <w:docPartObj>
        <w:docPartGallery w:val="Page Numbers (Top of Page)"/>
        <w:docPartUnique/>
      </w:docPartObj>
    </w:sdtPr>
    <w:sdtEndPr>
      <w:rPr>
        <w:noProof/>
      </w:rPr>
    </w:sdtEndPr>
    <w:sdtContent>
      <w:p w:rsidR="00064686" w:rsidRDefault="00064686">
        <w:pPr>
          <w:pStyle w:val="Header"/>
        </w:pPr>
        <w:r>
          <w:fldChar w:fldCharType="begin"/>
        </w:r>
        <w:r>
          <w:instrText xml:space="preserve"> PAGE   \* MERGEFORMAT </w:instrText>
        </w:r>
        <w:r>
          <w:fldChar w:fldCharType="separate"/>
        </w:r>
        <w:r>
          <w:rPr>
            <w:noProof/>
          </w:rPr>
          <w:t>2</w:t>
        </w:r>
        <w:r>
          <w:rPr>
            <w:noProof/>
          </w:rPr>
          <w:fldChar w:fldCharType="end"/>
        </w:r>
      </w:p>
    </w:sdtContent>
  </w:sdt>
  <w:p w:rsidR="00064686" w:rsidRDefault="000646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155236"/>
      <w:docPartObj>
        <w:docPartGallery w:val="Page Numbers (Top of Page)"/>
        <w:docPartUnique/>
      </w:docPartObj>
    </w:sdtPr>
    <w:sdtEndPr>
      <w:rPr>
        <w:noProof/>
      </w:rPr>
    </w:sdtEndPr>
    <w:sdtContent>
      <w:p w:rsidR="00064686" w:rsidRDefault="00064686">
        <w:pPr>
          <w:pStyle w:val="Header"/>
        </w:pPr>
        <w:r>
          <w:fldChar w:fldCharType="begin"/>
        </w:r>
        <w:r>
          <w:instrText xml:space="preserve"> PAGE   \* MERGEFORMAT </w:instrText>
        </w:r>
        <w:r>
          <w:fldChar w:fldCharType="separate"/>
        </w:r>
        <w:r>
          <w:rPr>
            <w:noProof/>
          </w:rPr>
          <w:t>2</w:t>
        </w:r>
        <w:r>
          <w:rPr>
            <w:noProof/>
          </w:rPr>
          <w:fldChar w:fldCharType="end"/>
        </w:r>
      </w:p>
    </w:sdtContent>
  </w:sdt>
  <w:p w:rsidR="00B34DD8" w:rsidRDefault="00B34D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26B" w:rsidRDefault="0026226B" w:rsidP="0026226B">
    <w:pPr>
      <w:pStyle w:val="Header"/>
      <w:rPr>
        <w:rFonts w:ascii="Times New Roman" w:hAnsi="Times New Roman" w:cs="Times New Roman"/>
        <w:b/>
        <w:bCs/>
        <w:color w:val="000000"/>
      </w:rPr>
    </w:pPr>
    <w:r w:rsidRPr="0026226B">
      <w:rPr>
        <w:rFonts w:ascii="Times New Roman" w:hAnsi="Times New Roman" w:cs="Times New Roman"/>
        <w:b/>
        <w:bCs/>
        <w:color w:val="000000"/>
      </w:rPr>
      <w:t xml:space="preserve">AULADUNA: Jurnal Pendidikan Dasar Islam </w:t>
    </w:r>
  </w:p>
  <w:p w:rsidR="0026226B" w:rsidRDefault="0026226B" w:rsidP="0026226B">
    <w:pPr>
      <w:pStyle w:val="Header"/>
      <w:rPr>
        <w:rFonts w:ascii="Times New Roman" w:hAnsi="Times New Roman" w:cs="Times New Roman"/>
        <w:color w:val="000000"/>
      </w:rPr>
    </w:pPr>
    <w:r w:rsidRPr="0026226B">
      <w:rPr>
        <w:rFonts w:ascii="Times New Roman" w:hAnsi="Times New Roman" w:cs="Times New Roman"/>
        <w:color w:val="000000"/>
      </w:rPr>
      <w:t xml:space="preserve">Vol. 6 No. 1, Juni 2019, pp. 1-6 </w:t>
    </w:r>
  </w:p>
  <w:p w:rsidR="0026226B" w:rsidRDefault="0026226B" w:rsidP="0026226B">
    <w:pPr>
      <w:pStyle w:val="Header"/>
      <w:rPr>
        <w:rFonts w:ascii="Times New Roman" w:hAnsi="Times New Roman" w:cs="Times New Roman"/>
        <w:color w:val="000000"/>
        <w:sz w:val="20"/>
        <w:szCs w:val="20"/>
      </w:rPr>
    </w:pPr>
    <w:r w:rsidRPr="0026226B">
      <w:rPr>
        <w:rFonts w:ascii="Times New Roman" w:hAnsi="Times New Roman" w:cs="Times New Roman"/>
        <w:color w:val="000000"/>
      </w:rPr>
      <w:t xml:space="preserve">p-ISSN: 2407-2451, </w:t>
    </w:r>
    <w:r w:rsidRPr="0026226B">
      <w:rPr>
        <w:rFonts w:ascii="Times New Roman" w:hAnsi="Times New Roman" w:cs="Times New Roman"/>
        <w:color w:val="000000"/>
        <w:sz w:val="20"/>
        <w:szCs w:val="20"/>
      </w:rPr>
      <w:t xml:space="preserve">e-ISSN: 2621-0282 </w:t>
    </w:r>
  </w:p>
  <w:p w:rsidR="00F6674A" w:rsidRPr="0026226B" w:rsidRDefault="0026226B" w:rsidP="0026226B">
    <w:pPr>
      <w:pStyle w:val="Header"/>
    </w:pPr>
    <w:r w:rsidRPr="0026226B">
      <w:rPr>
        <w:rFonts w:ascii="Times New Roman" w:hAnsi="Times New Roman" w:cs="Times New Roman"/>
        <w:b/>
        <w:bCs/>
        <w:color w:val="000000"/>
      </w:rPr>
      <w:t>DOI: https://doi.org/10.24252/auladuna.v6i1a1.201</w:t>
    </w:r>
    <w:r w:rsidRPr="0026226B">
      <w:rPr>
        <w:rFonts w:ascii="Times New Roman" w:hAnsi="Times New Roman" w:cs="Times New Roman"/>
        <w:color w:val="000000"/>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3C71"/>
    <w:multiLevelType w:val="hybridMultilevel"/>
    <w:tmpl w:val="00365622"/>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nsid w:val="20FB7622"/>
    <w:multiLevelType w:val="hybridMultilevel"/>
    <w:tmpl w:val="9DC8A73E"/>
    <w:lvl w:ilvl="0" w:tplc="04210015">
      <w:start w:val="1"/>
      <w:numFmt w:val="upperLetter"/>
      <w:lvlText w:val="%1."/>
      <w:lvlJc w:val="left"/>
      <w:pPr>
        <w:ind w:left="1778"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3D31789"/>
    <w:multiLevelType w:val="hybridMultilevel"/>
    <w:tmpl w:val="42980C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5E6201A"/>
    <w:multiLevelType w:val="hybridMultilevel"/>
    <w:tmpl w:val="9C481DD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29A02391"/>
    <w:multiLevelType w:val="hybridMultilevel"/>
    <w:tmpl w:val="FFD06238"/>
    <w:lvl w:ilvl="0" w:tplc="79C61C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6137FBF"/>
    <w:multiLevelType w:val="hybridMultilevel"/>
    <w:tmpl w:val="09C89418"/>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nsid w:val="4A8A5AFC"/>
    <w:multiLevelType w:val="hybridMultilevel"/>
    <w:tmpl w:val="83B084A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59376A2B"/>
    <w:multiLevelType w:val="hybridMultilevel"/>
    <w:tmpl w:val="C04A60B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67562729"/>
    <w:multiLevelType w:val="multilevel"/>
    <w:tmpl w:val="2C76F8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902346E"/>
    <w:multiLevelType w:val="hybridMultilevel"/>
    <w:tmpl w:val="58D2C7E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ADF4A65"/>
    <w:multiLevelType w:val="hybridMultilevel"/>
    <w:tmpl w:val="A9BC22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E587BFB"/>
    <w:multiLevelType w:val="hybridMultilevel"/>
    <w:tmpl w:val="0E16CD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10773DD"/>
    <w:multiLevelType w:val="hybridMultilevel"/>
    <w:tmpl w:val="DFF0AD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7913B92"/>
    <w:multiLevelType w:val="hybridMultilevel"/>
    <w:tmpl w:val="ABECF09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7D045F0A"/>
    <w:multiLevelType w:val="hybridMultilevel"/>
    <w:tmpl w:val="D458E2C8"/>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7E0F61E8"/>
    <w:multiLevelType w:val="hybridMultilevel"/>
    <w:tmpl w:val="69DA66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
  </w:num>
  <w:num w:numId="3">
    <w:abstractNumId w:val="7"/>
  </w:num>
  <w:num w:numId="4">
    <w:abstractNumId w:val="13"/>
  </w:num>
  <w:num w:numId="5">
    <w:abstractNumId w:val="3"/>
  </w:num>
  <w:num w:numId="6">
    <w:abstractNumId w:val="14"/>
  </w:num>
  <w:num w:numId="7">
    <w:abstractNumId w:val="0"/>
  </w:num>
  <w:num w:numId="8">
    <w:abstractNumId w:val="5"/>
  </w:num>
  <w:num w:numId="9">
    <w:abstractNumId w:val="9"/>
  </w:num>
  <w:num w:numId="10">
    <w:abstractNumId w:val="2"/>
  </w:num>
  <w:num w:numId="11">
    <w:abstractNumId w:val="6"/>
  </w:num>
  <w:num w:numId="12">
    <w:abstractNumId w:val="12"/>
  </w:num>
  <w:num w:numId="13">
    <w:abstractNumId w:val="11"/>
  </w:num>
  <w:num w:numId="14">
    <w:abstractNumId w:val="10"/>
  </w:num>
  <w:num w:numId="15">
    <w:abstractNumId w:val="4"/>
  </w:num>
  <w:num w:numId="1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789"/>
    <w:rsid w:val="00004A3C"/>
    <w:rsid w:val="000052ED"/>
    <w:rsid w:val="000234D1"/>
    <w:rsid w:val="0003188D"/>
    <w:rsid w:val="000420E5"/>
    <w:rsid w:val="000437FE"/>
    <w:rsid w:val="000469AA"/>
    <w:rsid w:val="000471B0"/>
    <w:rsid w:val="00047AF4"/>
    <w:rsid w:val="00064003"/>
    <w:rsid w:val="00064686"/>
    <w:rsid w:val="00075018"/>
    <w:rsid w:val="00093203"/>
    <w:rsid w:val="000A0517"/>
    <w:rsid w:val="000A411D"/>
    <w:rsid w:val="000A6368"/>
    <w:rsid w:val="000A6AA2"/>
    <w:rsid w:val="000D1378"/>
    <w:rsid w:val="000D482E"/>
    <w:rsid w:val="000D5E9F"/>
    <w:rsid w:val="000E141C"/>
    <w:rsid w:val="000E3F55"/>
    <w:rsid w:val="000E53D6"/>
    <w:rsid w:val="000E5420"/>
    <w:rsid w:val="000F56BC"/>
    <w:rsid w:val="000F628D"/>
    <w:rsid w:val="00100BE0"/>
    <w:rsid w:val="00101450"/>
    <w:rsid w:val="00113B22"/>
    <w:rsid w:val="001206B6"/>
    <w:rsid w:val="00133A80"/>
    <w:rsid w:val="00134BE8"/>
    <w:rsid w:val="001353D5"/>
    <w:rsid w:val="001432D7"/>
    <w:rsid w:val="00165A02"/>
    <w:rsid w:val="0016619C"/>
    <w:rsid w:val="00175D42"/>
    <w:rsid w:val="001801C8"/>
    <w:rsid w:val="001872E9"/>
    <w:rsid w:val="00192128"/>
    <w:rsid w:val="001A7863"/>
    <w:rsid w:val="001C4316"/>
    <w:rsid w:val="001C4F81"/>
    <w:rsid w:val="001E09DB"/>
    <w:rsid w:val="001E39B4"/>
    <w:rsid w:val="001E5CBE"/>
    <w:rsid w:val="001E76F4"/>
    <w:rsid w:val="001F03A3"/>
    <w:rsid w:val="00211CB2"/>
    <w:rsid w:val="00216041"/>
    <w:rsid w:val="00223EC5"/>
    <w:rsid w:val="00227AA0"/>
    <w:rsid w:val="00230CFA"/>
    <w:rsid w:val="00235DAB"/>
    <w:rsid w:val="002470C9"/>
    <w:rsid w:val="0024723B"/>
    <w:rsid w:val="0026226B"/>
    <w:rsid w:val="00262967"/>
    <w:rsid w:val="0026303D"/>
    <w:rsid w:val="00266D1D"/>
    <w:rsid w:val="00294025"/>
    <w:rsid w:val="002970A4"/>
    <w:rsid w:val="002A16FB"/>
    <w:rsid w:val="002C4C91"/>
    <w:rsid w:val="002D4600"/>
    <w:rsid w:val="002E6C3A"/>
    <w:rsid w:val="002F0705"/>
    <w:rsid w:val="002F7846"/>
    <w:rsid w:val="0030181D"/>
    <w:rsid w:val="00306A6C"/>
    <w:rsid w:val="00314E23"/>
    <w:rsid w:val="0031709C"/>
    <w:rsid w:val="003229CE"/>
    <w:rsid w:val="003313C0"/>
    <w:rsid w:val="00333FE6"/>
    <w:rsid w:val="0034219A"/>
    <w:rsid w:val="003433BF"/>
    <w:rsid w:val="00343B6D"/>
    <w:rsid w:val="00344E02"/>
    <w:rsid w:val="003450BA"/>
    <w:rsid w:val="0034528A"/>
    <w:rsid w:val="0035720C"/>
    <w:rsid w:val="00360B64"/>
    <w:rsid w:val="0036352F"/>
    <w:rsid w:val="00363D11"/>
    <w:rsid w:val="00374EED"/>
    <w:rsid w:val="00382036"/>
    <w:rsid w:val="00385B9A"/>
    <w:rsid w:val="003A6269"/>
    <w:rsid w:val="003B02F3"/>
    <w:rsid w:val="003B72A6"/>
    <w:rsid w:val="003C0F56"/>
    <w:rsid w:val="003C69AB"/>
    <w:rsid w:val="003D408F"/>
    <w:rsid w:val="003E148E"/>
    <w:rsid w:val="003E1E7A"/>
    <w:rsid w:val="003F07E7"/>
    <w:rsid w:val="004008E5"/>
    <w:rsid w:val="004045B1"/>
    <w:rsid w:val="004061D8"/>
    <w:rsid w:val="00412479"/>
    <w:rsid w:val="00421941"/>
    <w:rsid w:val="004230E9"/>
    <w:rsid w:val="00427DA0"/>
    <w:rsid w:val="004301AD"/>
    <w:rsid w:val="0043222D"/>
    <w:rsid w:val="004466F3"/>
    <w:rsid w:val="00447CA0"/>
    <w:rsid w:val="00456DBE"/>
    <w:rsid w:val="00463FEE"/>
    <w:rsid w:val="00465E95"/>
    <w:rsid w:val="00470DCE"/>
    <w:rsid w:val="00482FBA"/>
    <w:rsid w:val="00486032"/>
    <w:rsid w:val="00494ECF"/>
    <w:rsid w:val="00495020"/>
    <w:rsid w:val="00496717"/>
    <w:rsid w:val="004A00C4"/>
    <w:rsid w:val="004A2F41"/>
    <w:rsid w:val="004A63B9"/>
    <w:rsid w:val="004C3F8A"/>
    <w:rsid w:val="004D09E2"/>
    <w:rsid w:val="004D30E1"/>
    <w:rsid w:val="004D656F"/>
    <w:rsid w:val="004E0515"/>
    <w:rsid w:val="004E3AB3"/>
    <w:rsid w:val="0050688D"/>
    <w:rsid w:val="005105F6"/>
    <w:rsid w:val="00515B8E"/>
    <w:rsid w:val="00521E43"/>
    <w:rsid w:val="005327C1"/>
    <w:rsid w:val="00534986"/>
    <w:rsid w:val="00536327"/>
    <w:rsid w:val="005415BB"/>
    <w:rsid w:val="00557AB4"/>
    <w:rsid w:val="00570A77"/>
    <w:rsid w:val="00574742"/>
    <w:rsid w:val="005748DF"/>
    <w:rsid w:val="0058784F"/>
    <w:rsid w:val="00590311"/>
    <w:rsid w:val="00594960"/>
    <w:rsid w:val="0059614D"/>
    <w:rsid w:val="005A2A4E"/>
    <w:rsid w:val="005A4CDA"/>
    <w:rsid w:val="005C0B1F"/>
    <w:rsid w:val="005C2341"/>
    <w:rsid w:val="005D00CA"/>
    <w:rsid w:val="005D5644"/>
    <w:rsid w:val="005F1EC3"/>
    <w:rsid w:val="005F36F1"/>
    <w:rsid w:val="005F56EB"/>
    <w:rsid w:val="005F70F4"/>
    <w:rsid w:val="00603667"/>
    <w:rsid w:val="00605216"/>
    <w:rsid w:val="006057CE"/>
    <w:rsid w:val="00616908"/>
    <w:rsid w:val="00616918"/>
    <w:rsid w:val="00631D1E"/>
    <w:rsid w:val="00631FE4"/>
    <w:rsid w:val="0064116A"/>
    <w:rsid w:val="00653A49"/>
    <w:rsid w:val="006604E4"/>
    <w:rsid w:val="0066245C"/>
    <w:rsid w:val="00674157"/>
    <w:rsid w:val="00681104"/>
    <w:rsid w:val="0068443B"/>
    <w:rsid w:val="006A416F"/>
    <w:rsid w:val="006A6160"/>
    <w:rsid w:val="006B1F17"/>
    <w:rsid w:val="006B4BB8"/>
    <w:rsid w:val="006C3240"/>
    <w:rsid w:val="006F1606"/>
    <w:rsid w:val="006F3C5F"/>
    <w:rsid w:val="006F5028"/>
    <w:rsid w:val="006F55EA"/>
    <w:rsid w:val="00705D43"/>
    <w:rsid w:val="00706539"/>
    <w:rsid w:val="00714A28"/>
    <w:rsid w:val="00720547"/>
    <w:rsid w:val="0072549C"/>
    <w:rsid w:val="00740DDB"/>
    <w:rsid w:val="00742567"/>
    <w:rsid w:val="007505EC"/>
    <w:rsid w:val="007623A8"/>
    <w:rsid w:val="00762E46"/>
    <w:rsid w:val="00766DFC"/>
    <w:rsid w:val="00766ED1"/>
    <w:rsid w:val="007803A1"/>
    <w:rsid w:val="0078644F"/>
    <w:rsid w:val="00787A35"/>
    <w:rsid w:val="007B63DE"/>
    <w:rsid w:val="007C187C"/>
    <w:rsid w:val="007C1CC4"/>
    <w:rsid w:val="007C24A9"/>
    <w:rsid w:val="007C4664"/>
    <w:rsid w:val="007C5376"/>
    <w:rsid w:val="007E05A7"/>
    <w:rsid w:val="007E5F3F"/>
    <w:rsid w:val="007F5CF3"/>
    <w:rsid w:val="00805E51"/>
    <w:rsid w:val="00832151"/>
    <w:rsid w:val="00832C6A"/>
    <w:rsid w:val="00835544"/>
    <w:rsid w:val="00851325"/>
    <w:rsid w:val="00851548"/>
    <w:rsid w:val="00852720"/>
    <w:rsid w:val="00853353"/>
    <w:rsid w:val="00856E50"/>
    <w:rsid w:val="00866FFD"/>
    <w:rsid w:val="00870786"/>
    <w:rsid w:val="00871607"/>
    <w:rsid w:val="00875133"/>
    <w:rsid w:val="0087676A"/>
    <w:rsid w:val="00884325"/>
    <w:rsid w:val="008861F0"/>
    <w:rsid w:val="0088753D"/>
    <w:rsid w:val="008955AD"/>
    <w:rsid w:val="0089605B"/>
    <w:rsid w:val="008A340F"/>
    <w:rsid w:val="008A428C"/>
    <w:rsid w:val="008B3B8E"/>
    <w:rsid w:val="008B69A6"/>
    <w:rsid w:val="008C020B"/>
    <w:rsid w:val="008C449D"/>
    <w:rsid w:val="008D78ED"/>
    <w:rsid w:val="008E0F68"/>
    <w:rsid w:val="008E6F33"/>
    <w:rsid w:val="008F59CA"/>
    <w:rsid w:val="00906128"/>
    <w:rsid w:val="00912D97"/>
    <w:rsid w:val="00913763"/>
    <w:rsid w:val="009148FE"/>
    <w:rsid w:val="00923BD0"/>
    <w:rsid w:val="00924037"/>
    <w:rsid w:val="00945DFE"/>
    <w:rsid w:val="00950CCE"/>
    <w:rsid w:val="0095249C"/>
    <w:rsid w:val="00960173"/>
    <w:rsid w:val="009601C0"/>
    <w:rsid w:val="00970F8F"/>
    <w:rsid w:val="0097262F"/>
    <w:rsid w:val="00972FF1"/>
    <w:rsid w:val="00992FF2"/>
    <w:rsid w:val="009A241D"/>
    <w:rsid w:val="009A712C"/>
    <w:rsid w:val="009A74FA"/>
    <w:rsid w:val="009B03A8"/>
    <w:rsid w:val="009C0678"/>
    <w:rsid w:val="009C2711"/>
    <w:rsid w:val="009C2A84"/>
    <w:rsid w:val="009C4003"/>
    <w:rsid w:val="009C5D17"/>
    <w:rsid w:val="009C7264"/>
    <w:rsid w:val="009C74D4"/>
    <w:rsid w:val="009D3FB6"/>
    <w:rsid w:val="009F0EBC"/>
    <w:rsid w:val="009F1F51"/>
    <w:rsid w:val="009F45A8"/>
    <w:rsid w:val="009F4F7C"/>
    <w:rsid w:val="00A0419D"/>
    <w:rsid w:val="00A05AD8"/>
    <w:rsid w:val="00A16233"/>
    <w:rsid w:val="00A22311"/>
    <w:rsid w:val="00A230FF"/>
    <w:rsid w:val="00A32463"/>
    <w:rsid w:val="00A32CFC"/>
    <w:rsid w:val="00A37394"/>
    <w:rsid w:val="00A66426"/>
    <w:rsid w:val="00A72CA8"/>
    <w:rsid w:val="00A756E7"/>
    <w:rsid w:val="00A85DCF"/>
    <w:rsid w:val="00A90662"/>
    <w:rsid w:val="00A94641"/>
    <w:rsid w:val="00AA083D"/>
    <w:rsid w:val="00AA4EDD"/>
    <w:rsid w:val="00AA688D"/>
    <w:rsid w:val="00AB6789"/>
    <w:rsid w:val="00AC1102"/>
    <w:rsid w:val="00AC2CE3"/>
    <w:rsid w:val="00B00B93"/>
    <w:rsid w:val="00B017FB"/>
    <w:rsid w:val="00B05BFF"/>
    <w:rsid w:val="00B10EB4"/>
    <w:rsid w:val="00B269B9"/>
    <w:rsid w:val="00B34DD8"/>
    <w:rsid w:val="00B35062"/>
    <w:rsid w:val="00B431AA"/>
    <w:rsid w:val="00B54E2B"/>
    <w:rsid w:val="00B560F6"/>
    <w:rsid w:val="00B602FE"/>
    <w:rsid w:val="00B605B7"/>
    <w:rsid w:val="00B74590"/>
    <w:rsid w:val="00B7555F"/>
    <w:rsid w:val="00B80B97"/>
    <w:rsid w:val="00B81039"/>
    <w:rsid w:val="00B828C4"/>
    <w:rsid w:val="00B83F6B"/>
    <w:rsid w:val="00B90F8F"/>
    <w:rsid w:val="00BA424F"/>
    <w:rsid w:val="00BA6928"/>
    <w:rsid w:val="00BB77CB"/>
    <w:rsid w:val="00BC2AA5"/>
    <w:rsid w:val="00BC73EF"/>
    <w:rsid w:val="00BD5F15"/>
    <w:rsid w:val="00BD6957"/>
    <w:rsid w:val="00BD762F"/>
    <w:rsid w:val="00BF65AC"/>
    <w:rsid w:val="00C01A25"/>
    <w:rsid w:val="00C24A4A"/>
    <w:rsid w:val="00C304AA"/>
    <w:rsid w:val="00C35438"/>
    <w:rsid w:val="00C40F3C"/>
    <w:rsid w:val="00C54962"/>
    <w:rsid w:val="00C61D3C"/>
    <w:rsid w:val="00C65CD4"/>
    <w:rsid w:val="00C745BF"/>
    <w:rsid w:val="00C76ABC"/>
    <w:rsid w:val="00C771E4"/>
    <w:rsid w:val="00C83497"/>
    <w:rsid w:val="00C91F6F"/>
    <w:rsid w:val="00C9208A"/>
    <w:rsid w:val="00C97598"/>
    <w:rsid w:val="00CA0ABB"/>
    <w:rsid w:val="00CA20D0"/>
    <w:rsid w:val="00CA55F2"/>
    <w:rsid w:val="00CB1239"/>
    <w:rsid w:val="00CD1D3F"/>
    <w:rsid w:val="00CD2240"/>
    <w:rsid w:val="00CD2A85"/>
    <w:rsid w:val="00CD53E2"/>
    <w:rsid w:val="00CE4DD8"/>
    <w:rsid w:val="00CE608D"/>
    <w:rsid w:val="00CF2CCB"/>
    <w:rsid w:val="00D22E21"/>
    <w:rsid w:val="00D258D5"/>
    <w:rsid w:val="00D30C16"/>
    <w:rsid w:val="00D315AC"/>
    <w:rsid w:val="00D32338"/>
    <w:rsid w:val="00D46443"/>
    <w:rsid w:val="00D4764F"/>
    <w:rsid w:val="00D62F48"/>
    <w:rsid w:val="00D648D8"/>
    <w:rsid w:val="00D7556D"/>
    <w:rsid w:val="00D87ED0"/>
    <w:rsid w:val="00DB08E0"/>
    <w:rsid w:val="00DB6F58"/>
    <w:rsid w:val="00DC29D2"/>
    <w:rsid w:val="00DE03BD"/>
    <w:rsid w:val="00DE1E28"/>
    <w:rsid w:val="00DE1FD7"/>
    <w:rsid w:val="00DF19F2"/>
    <w:rsid w:val="00E00F35"/>
    <w:rsid w:val="00E02246"/>
    <w:rsid w:val="00E05647"/>
    <w:rsid w:val="00E1011B"/>
    <w:rsid w:val="00E122E7"/>
    <w:rsid w:val="00E1503B"/>
    <w:rsid w:val="00E17280"/>
    <w:rsid w:val="00E25F9A"/>
    <w:rsid w:val="00E26198"/>
    <w:rsid w:val="00E32CF2"/>
    <w:rsid w:val="00E3485A"/>
    <w:rsid w:val="00E4552C"/>
    <w:rsid w:val="00E619D9"/>
    <w:rsid w:val="00E621DA"/>
    <w:rsid w:val="00E6419E"/>
    <w:rsid w:val="00E71981"/>
    <w:rsid w:val="00E8088E"/>
    <w:rsid w:val="00E81187"/>
    <w:rsid w:val="00E8509B"/>
    <w:rsid w:val="00E87CE9"/>
    <w:rsid w:val="00E927C5"/>
    <w:rsid w:val="00E928B3"/>
    <w:rsid w:val="00E95FA3"/>
    <w:rsid w:val="00EA1662"/>
    <w:rsid w:val="00EB2F7C"/>
    <w:rsid w:val="00EB5F93"/>
    <w:rsid w:val="00EC5B56"/>
    <w:rsid w:val="00ED2DBB"/>
    <w:rsid w:val="00ED421F"/>
    <w:rsid w:val="00EE2FF0"/>
    <w:rsid w:val="00EE32EE"/>
    <w:rsid w:val="00EE72B4"/>
    <w:rsid w:val="00EE76DF"/>
    <w:rsid w:val="00EF045A"/>
    <w:rsid w:val="00EF21A8"/>
    <w:rsid w:val="00F054E7"/>
    <w:rsid w:val="00F129B9"/>
    <w:rsid w:val="00F16D2B"/>
    <w:rsid w:val="00F25BF5"/>
    <w:rsid w:val="00F27B8E"/>
    <w:rsid w:val="00F30744"/>
    <w:rsid w:val="00F3101C"/>
    <w:rsid w:val="00F31A70"/>
    <w:rsid w:val="00F47767"/>
    <w:rsid w:val="00F53018"/>
    <w:rsid w:val="00F54B7B"/>
    <w:rsid w:val="00F55F4E"/>
    <w:rsid w:val="00F612C6"/>
    <w:rsid w:val="00F6674A"/>
    <w:rsid w:val="00F7684C"/>
    <w:rsid w:val="00F9011B"/>
    <w:rsid w:val="00F94D2A"/>
    <w:rsid w:val="00FA054F"/>
    <w:rsid w:val="00FB0226"/>
    <w:rsid w:val="00FB2073"/>
    <w:rsid w:val="00FB26A1"/>
    <w:rsid w:val="00FE0C96"/>
    <w:rsid w:val="00FE3CD3"/>
    <w:rsid w:val="00FE4928"/>
    <w:rsid w:val="00FF29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F35"/>
    <w:rPr>
      <w:lang w:val="id-ID"/>
    </w:rPr>
  </w:style>
  <w:style w:type="paragraph" w:styleId="Heading2">
    <w:name w:val="heading 2"/>
    <w:basedOn w:val="Normal"/>
    <w:link w:val="Heading2Char"/>
    <w:uiPriority w:val="9"/>
    <w:qFormat/>
    <w:rsid w:val="001E5CBE"/>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74742"/>
    <w:pPr>
      <w:spacing w:after="0" w:line="240" w:lineRule="auto"/>
    </w:pPr>
  </w:style>
  <w:style w:type="paragraph" w:styleId="ListParagraph">
    <w:name w:val="List Paragraph"/>
    <w:aliases w:val="Body of text"/>
    <w:basedOn w:val="Normal"/>
    <w:link w:val="ListParagraphChar"/>
    <w:uiPriority w:val="34"/>
    <w:qFormat/>
    <w:rsid w:val="00574742"/>
    <w:pPr>
      <w:ind w:left="720"/>
      <w:contextualSpacing/>
    </w:pPr>
  </w:style>
  <w:style w:type="paragraph" w:styleId="Header">
    <w:name w:val="header"/>
    <w:basedOn w:val="Normal"/>
    <w:link w:val="HeaderChar"/>
    <w:uiPriority w:val="99"/>
    <w:unhideWhenUsed/>
    <w:rsid w:val="00B34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DD8"/>
  </w:style>
  <w:style w:type="paragraph" w:styleId="Footer">
    <w:name w:val="footer"/>
    <w:basedOn w:val="Normal"/>
    <w:link w:val="FooterChar"/>
    <w:uiPriority w:val="99"/>
    <w:unhideWhenUsed/>
    <w:rsid w:val="00B34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DD8"/>
  </w:style>
  <w:style w:type="character" w:customStyle="1" w:styleId="apple-converted-space">
    <w:name w:val="apple-converted-space"/>
    <w:basedOn w:val="DefaultParagraphFont"/>
    <w:rsid w:val="00E00F35"/>
  </w:style>
  <w:style w:type="character" w:styleId="Hyperlink">
    <w:name w:val="Hyperlink"/>
    <w:basedOn w:val="DefaultParagraphFont"/>
    <w:uiPriority w:val="99"/>
    <w:unhideWhenUsed/>
    <w:rsid w:val="00E00F35"/>
    <w:rPr>
      <w:color w:val="0000FF"/>
      <w:u w:val="single"/>
    </w:rPr>
  </w:style>
  <w:style w:type="paragraph" w:styleId="FootnoteText">
    <w:name w:val="footnote text"/>
    <w:aliases w:val="Footnote Text Char Char"/>
    <w:basedOn w:val="Normal"/>
    <w:link w:val="FootnoteTextChar"/>
    <w:uiPriority w:val="99"/>
    <w:unhideWhenUsed/>
    <w:rsid w:val="00E00F35"/>
    <w:pPr>
      <w:spacing w:after="0" w:line="240" w:lineRule="auto"/>
    </w:pPr>
    <w:rPr>
      <w:sz w:val="20"/>
      <w:szCs w:val="20"/>
    </w:rPr>
  </w:style>
  <w:style w:type="character" w:customStyle="1" w:styleId="FootnoteTextChar">
    <w:name w:val="Footnote Text Char"/>
    <w:aliases w:val="Footnote Text Char Char Char"/>
    <w:basedOn w:val="DefaultParagraphFont"/>
    <w:link w:val="FootnoteText"/>
    <w:uiPriority w:val="99"/>
    <w:rsid w:val="00E00F35"/>
    <w:rPr>
      <w:sz w:val="20"/>
      <w:szCs w:val="20"/>
      <w:lang w:val="id-ID"/>
    </w:rPr>
  </w:style>
  <w:style w:type="character" w:styleId="FootnoteReference">
    <w:name w:val="footnote reference"/>
    <w:basedOn w:val="DefaultParagraphFont"/>
    <w:uiPriority w:val="99"/>
    <w:semiHidden/>
    <w:unhideWhenUsed/>
    <w:rsid w:val="00E00F35"/>
    <w:rPr>
      <w:vertAlign w:val="superscript"/>
    </w:rPr>
  </w:style>
  <w:style w:type="character" w:styleId="Strong">
    <w:name w:val="Strong"/>
    <w:basedOn w:val="DefaultParagraphFont"/>
    <w:uiPriority w:val="22"/>
    <w:qFormat/>
    <w:rsid w:val="00E00F35"/>
    <w:rPr>
      <w:b/>
      <w:bCs/>
    </w:rPr>
  </w:style>
  <w:style w:type="paragraph" w:styleId="NormalWeb">
    <w:name w:val="Normal (Web)"/>
    <w:basedOn w:val="Normal"/>
    <w:uiPriority w:val="99"/>
    <w:unhideWhenUsed/>
    <w:rsid w:val="00047AF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1E5CBE"/>
    <w:rPr>
      <w:rFonts w:ascii="Times New Roman" w:eastAsia="Times New Roman" w:hAnsi="Times New Roman" w:cs="Times New Roman"/>
      <w:b/>
      <w:bCs/>
      <w:sz w:val="36"/>
      <w:szCs w:val="36"/>
      <w:lang w:val="id-ID" w:eastAsia="id-ID"/>
    </w:rPr>
  </w:style>
  <w:style w:type="paragraph" w:styleId="BalloonText">
    <w:name w:val="Balloon Text"/>
    <w:basedOn w:val="Normal"/>
    <w:link w:val="BalloonTextChar"/>
    <w:uiPriority w:val="99"/>
    <w:semiHidden/>
    <w:unhideWhenUsed/>
    <w:rsid w:val="001E5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CBE"/>
    <w:rPr>
      <w:rFonts w:ascii="Tahoma" w:hAnsi="Tahoma" w:cs="Tahoma"/>
      <w:sz w:val="16"/>
      <w:szCs w:val="16"/>
      <w:lang w:val="id-ID"/>
    </w:rPr>
  </w:style>
  <w:style w:type="table" w:styleId="TableGrid">
    <w:name w:val="Table Grid"/>
    <w:basedOn w:val="TableNormal"/>
    <w:uiPriority w:val="59"/>
    <w:rsid w:val="001E5CB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1E5CBE"/>
  </w:style>
  <w:style w:type="character" w:styleId="Emphasis">
    <w:name w:val="Emphasis"/>
    <w:basedOn w:val="DefaultParagraphFont"/>
    <w:uiPriority w:val="20"/>
    <w:qFormat/>
    <w:rsid w:val="001E5CBE"/>
    <w:rPr>
      <w:i/>
      <w:iCs/>
    </w:rPr>
  </w:style>
  <w:style w:type="paragraph" w:customStyle="1" w:styleId="Default">
    <w:name w:val="Default"/>
    <w:rsid w:val="00706539"/>
    <w:pPr>
      <w:autoSpaceDE w:val="0"/>
      <w:autoSpaceDN w:val="0"/>
      <w:adjustRightInd w:val="0"/>
      <w:spacing w:after="0" w:line="240" w:lineRule="auto"/>
    </w:pPr>
    <w:rPr>
      <w:rFonts w:ascii="Times New Arabic" w:hAnsi="Times New Arabic" w:cs="Times New Arabic"/>
      <w:color w:val="000000"/>
      <w:sz w:val="24"/>
      <w:szCs w:val="24"/>
      <w:lang w:val="id-ID"/>
    </w:rPr>
  </w:style>
  <w:style w:type="character" w:customStyle="1" w:styleId="ListParagraphChar">
    <w:name w:val="List Paragraph Char"/>
    <w:aliases w:val="Body of text Char"/>
    <w:basedOn w:val="DefaultParagraphFont"/>
    <w:link w:val="ListParagraph"/>
    <w:uiPriority w:val="34"/>
    <w:rsid w:val="00706539"/>
    <w:rPr>
      <w:lang w:val="id-ID"/>
    </w:rPr>
  </w:style>
  <w:style w:type="character" w:customStyle="1" w:styleId="tlid-translation">
    <w:name w:val="tlid-translation"/>
    <w:basedOn w:val="DefaultParagraphFont"/>
    <w:rsid w:val="002F0705"/>
  </w:style>
  <w:style w:type="character" w:styleId="PageNumber">
    <w:name w:val="page number"/>
    <w:basedOn w:val="DefaultParagraphFont"/>
    <w:rsid w:val="00F667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F35"/>
    <w:rPr>
      <w:lang w:val="id-ID"/>
    </w:rPr>
  </w:style>
  <w:style w:type="paragraph" w:styleId="Heading2">
    <w:name w:val="heading 2"/>
    <w:basedOn w:val="Normal"/>
    <w:link w:val="Heading2Char"/>
    <w:uiPriority w:val="9"/>
    <w:qFormat/>
    <w:rsid w:val="001E5CBE"/>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74742"/>
    <w:pPr>
      <w:spacing w:after="0" w:line="240" w:lineRule="auto"/>
    </w:pPr>
  </w:style>
  <w:style w:type="paragraph" w:styleId="ListParagraph">
    <w:name w:val="List Paragraph"/>
    <w:aliases w:val="Body of text"/>
    <w:basedOn w:val="Normal"/>
    <w:link w:val="ListParagraphChar"/>
    <w:uiPriority w:val="34"/>
    <w:qFormat/>
    <w:rsid w:val="00574742"/>
    <w:pPr>
      <w:ind w:left="720"/>
      <w:contextualSpacing/>
    </w:pPr>
  </w:style>
  <w:style w:type="paragraph" w:styleId="Header">
    <w:name w:val="header"/>
    <w:basedOn w:val="Normal"/>
    <w:link w:val="HeaderChar"/>
    <w:uiPriority w:val="99"/>
    <w:unhideWhenUsed/>
    <w:rsid w:val="00B34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DD8"/>
  </w:style>
  <w:style w:type="paragraph" w:styleId="Footer">
    <w:name w:val="footer"/>
    <w:basedOn w:val="Normal"/>
    <w:link w:val="FooterChar"/>
    <w:uiPriority w:val="99"/>
    <w:unhideWhenUsed/>
    <w:rsid w:val="00B34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DD8"/>
  </w:style>
  <w:style w:type="character" w:customStyle="1" w:styleId="apple-converted-space">
    <w:name w:val="apple-converted-space"/>
    <w:basedOn w:val="DefaultParagraphFont"/>
    <w:rsid w:val="00E00F35"/>
  </w:style>
  <w:style w:type="character" w:styleId="Hyperlink">
    <w:name w:val="Hyperlink"/>
    <w:basedOn w:val="DefaultParagraphFont"/>
    <w:uiPriority w:val="99"/>
    <w:unhideWhenUsed/>
    <w:rsid w:val="00E00F35"/>
    <w:rPr>
      <w:color w:val="0000FF"/>
      <w:u w:val="single"/>
    </w:rPr>
  </w:style>
  <w:style w:type="paragraph" w:styleId="FootnoteText">
    <w:name w:val="footnote text"/>
    <w:aliases w:val="Footnote Text Char Char"/>
    <w:basedOn w:val="Normal"/>
    <w:link w:val="FootnoteTextChar"/>
    <w:uiPriority w:val="99"/>
    <w:unhideWhenUsed/>
    <w:rsid w:val="00E00F35"/>
    <w:pPr>
      <w:spacing w:after="0" w:line="240" w:lineRule="auto"/>
    </w:pPr>
    <w:rPr>
      <w:sz w:val="20"/>
      <w:szCs w:val="20"/>
    </w:rPr>
  </w:style>
  <w:style w:type="character" w:customStyle="1" w:styleId="FootnoteTextChar">
    <w:name w:val="Footnote Text Char"/>
    <w:aliases w:val="Footnote Text Char Char Char"/>
    <w:basedOn w:val="DefaultParagraphFont"/>
    <w:link w:val="FootnoteText"/>
    <w:uiPriority w:val="99"/>
    <w:rsid w:val="00E00F35"/>
    <w:rPr>
      <w:sz w:val="20"/>
      <w:szCs w:val="20"/>
      <w:lang w:val="id-ID"/>
    </w:rPr>
  </w:style>
  <w:style w:type="character" w:styleId="FootnoteReference">
    <w:name w:val="footnote reference"/>
    <w:basedOn w:val="DefaultParagraphFont"/>
    <w:uiPriority w:val="99"/>
    <w:semiHidden/>
    <w:unhideWhenUsed/>
    <w:rsid w:val="00E00F35"/>
    <w:rPr>
      <w:vertAlign w:val="superscript"/>
    </w:rPr>
  </w:style>
  <w:style w:type="character" w:styleId="Strong">
    <w:name w:val="Strong"/>
    <w:basedOn w:val="DefaultParagraphFont"/>
    <w:uiPriority w:val="22"/>
    <w:qFormat/>
    <w:rsid w:val="00E00F35"/>
    <w:rPr>
      <w:b/>
      <w:bCs/>
    </w:rPr>
  </w:style>
  <w:style w:type="paragraph" w:styleId="NormalWeb">
    <w:name w:val="Normal (Web)"/>
    <w:basedOn w:val="Normal"/>
    <w:uiPriority w:val="99"/>
    <w:unhideWhenUsed/>
    <w:rsid w:val="00047AF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1E5CBE"/>
    <w:rPr>
      <w:rFonts w:ascii="Times New Roman" w:eastAsia="Times New Roman" w:hAnsi="Times New Roman" w:cs="Times New Roman"/>
      <w:b/>
      <w:bCs/>
      <w:sz w:val="36"/>
      <w:szCs w:val="36"/>
      <w:lang w:val="id-ID" w:eastAsia="id-ID"/>
    </w:rPr>
  </w:style>
  <w:style w:type="paragraph" w:styleId="BalloonText">
    <w:name w:val="Balloon Text"/>
    <w:basedOn w:val="Normal"/>
    <w:link w:val="BalloonTextChar"/>
    <w:uiPriority w:val="99"/>
    <w:semiHidden/>
    <w:unhideWhenUsed/>
    <w:rsid w:val="001E5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CBE"/>
    <w:rPr>
      <w:rFonts w:ascii="Tahoma" w:hAnsi="Tahoma" w:cs="Tahoma"/>
      <w:sz w:val="16"/>
      <w:szCs w:val="16"/>
      <w:lang w:val="id-ID"/>
    </w:rPr>
  </w:style>
  <w:style w:type="table" w:styleId="TableGrid">
    <w:name w:val="Table Grid"/>
    <w:basedOn w:val="TableNormal"/>
    <w:uiPriority w:val="59"/>
    <w:rsid w:val="001E5CB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1E5CBE"/>
  </w:style>
  <w:style w:type="character" w:styleId="Emphasis">
    <w:name w:val="Emphasis"/>
    <w:basedOn w:val="DefaultParagraphFont"/>
    <w:uiPriority w:val="20"/>
    <w:qFormat/>
    <w:rsid w:val="001E5CBE"/>
    <w:rPr>
      <w:i/>
      <w:iCs/>
    </w:rPr>
  </w:style>
  <w:style w:type="paragraph" w:customStyle="1" w:styleId="Default">
    <w:name w:val="Default"/>
    <w:rsid w:val="00706539"/>
    <w:pPr>
      <w:autoSpaceDE w:val="0"/>
      <w:autoSpaceDN w:val="0"/>
      <w:adjustRightInd w:val="0"/>
      <w:spacing w:after="0" w:line="240" w:lineRule="auto"/>
    </w:pPr>
    <w:rPr>
      <w:rFonts w:ascii="Times New Arabic" w:hAnsi="Times New Arabic" w:cs="Times New Arabic"/>
      <w:color w:val="000000"/>
      <w:sz w:val="24"/>
      <w:szCs w:val="24"/>
      <w:lang w:val="id-ID"/>
    </w:rPr>
  </w:style>
  <w:style w:type="character" w:customStyle="1" w:styleId="ListParagraphChar">
    <w:name w:val="List Paragraph Char"/>
    <w:aliases w:val="Body of text Char"/>
    <w:basedOn w:val="DefaultParagraphFont"/>
    <w:link w:val="ListParagraph"/>
    <w:uiPriority w:val="34"/>
    <w:rsid w:val="00706539"/>
    <w:rPr>
      <w:lang w:val="id-ID"/>
    </w:rPr>
  </w:style>
  <w:style w:type="character" w:customStyle="1" w:styleId="tlid-translation">
    <w:name w:val="tlid-translation"/>
    <w:basedOn w:val="DefaultParagraphFont"/>
    <w:rsid w:val="002F0705"/>
  </w:style>
  <w:style w:type="character" w:styleId="PageNumber">
    <w:name w:val="page number"/>
    <w:basedOn w:val="DefaultParagraphFont"/>
    <w:rsid w:val="00F66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40071">
      <w:bodyDiv w:val="1"/>
      <w:marLeft w:val="0"/>
      <w:marRight w:val="0"/>
      <w:marTop w:val="0"/>
      <w:marBottom w:val="0"/>
      <w:divBdr>
        <w:top w:val="none" w:sz="0" w:space="0" w:color="auto"/>
        <w:left w:val="none" w:sz="0" w:space="0" w:color="auto"/>
        <w:bottom w:val="none" w:sz="0" w:space="0" w:color="auto"/>
        <w:right w:val="none" w:sz="0" w:space="0" w:color="auto"/>
      </w:divBdr>
      <w:divsChild>
        <w:div w:id="1541936180">
          <w:marLeft w:val="0"/>
          <w:marRight w:val="0"/>
          <w:marTop w:val="0"/>
          <w:marBottom w:val="0"/>
          <w:divBdr>
            <w:top w:val="none" w:sz="0" w:space="0" w:color="auto"/>
            <w:left w:val="none" w:sz="0" w:space="0" w:color="auto"/>
            <w:bottom w:val="none" w:sz="0" w:space="0" w:color="auto"/>
            <w:right w:val="none" w:sz="0" w:space="0" w:color="auto"/>
          </w:divBdr>
        </w:div>
      </w:divsChild>
    </w:div>
    <w:div w:id="1170217256">
      <w:bodyDiv w:val="1"/>
      <w:marLeft w:val="0"/>
      <w:marRight w:val="0"/>
      <w:marTop w:val="0"/>
      <w:marBottom w:val="0"/>
      <w:divBdr>
        <w:top w:val="none" w:sz="0" w:space="0" w:color="auto"/>
        <w:left w:val="none" w:sz="0" w:space="0" w:color="auto"/>
        <w:bottom w:val="none" w:sz="0" w:space="0" w:color="auto"/>
        <w:right w:val="none" w:sz="0" w:space="0" w:color="auto"/>
      </w:divBdr>
    </w:div>
    <w:div w:id="12484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urnal.untan.ac.id/index.php/jpdpb/article/download/10350/10004"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hanyfkbs@gmail.com" TargetMode="External"/><Relationship Id="rId4" Type="http://schemas.microsoft.com/office/2007/relationships/stylesWithEffects" Target="stylesWithEffects.xml"/><Relationship Id="rId9" Type="http://schemas.openxmlformats.org/officeDocument/2006/relationships/hyperlink" Target="mailto:Irmayanti91@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86A72-FB20-415B-8A1B-7EB95FCC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9</Pages>
  <Words>4177</Words>
  <Characters>23812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dhany</cp:lastModifiedBy>
  <cp:revision>33</cp:revision>
  <cp:lastPrinted>2018-12-20T05:33:00Z</cp:lastPrinted>
  <dcterms:created xsi:type="dcterms:W3CDTF">2016-12-29T09:59:00Z</dcterms:created>
  <dcterms:modified xsi:type="dcterms:W3CDTF">2019-06-25T04:10:00Z</dcterms:modified>
</cp:coreProperties>
</file>