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E48" w:rsidRDefault="00E30695" w:rsidP="005D1B8A">
      <w:pPr>
        <w:spacing w:after="0" w:line="240" w:lineRule="auto"/>
        <w:rPr>
          <w:rFonts w:asciiTheme="majorBidi" w:hAnsiTheme="majorBidi" w:cstheme="majorBidi"/>
          <w:b/>
          <w:bCs/>
          <w:sz w:val="24"/>
          <w:szCs w:val="24"/>
        </w:rPr>
      </w:pPr>
      <w:r w:rsidRPr="00B30011">
        <w:rPr>
          <w:rFonts w:asciiTheme="majorBidi" w:hAnsiTheme="majorBidi" w:cstheme="majorBidi"/>
          <w:b/>
          <w:bCs/>
          <w:sz w:val="24"/>
          <w:szCs w:val="24"/>
        </w:rPr>
        <w:t xml:space="preserve">HURUF </w:t>
      </w:r>
      <w:r w:rsidRPr="00756900">
        <w:rPr>
          <w:rFonts w:asciiTheme="majorBidi" w:hAnsiTheme="majorBidi" w:cstheme="majorBidi"/>
          <w:b/>
          <w:bCs/>
          <w:i/>
          <w:iCs/>
          <w:sz w:val="24"/>
          <w:szCs w:val="24"/>
        </w:rPr>
        <w:t>“BA”</w:t>
      </w:r>
      <w:r w:rsidRPr="00B30011">
        <w:rPr>
          <w:rFonts w:asciiTheme="majorBidi" w:hAnsiTheme="majorBidi" w:cstheme="majorBidi"/>
          <w:b/>
          <w:bCs/>
          <w:sz w:val="24"/>
          <w:szCs w:val="24"/>
        </w:rPr>
        <w:t xml:space="preserve"> DALAM BAHASA ARAB DAN</w:t>
      </w:r>
      <w:r w:rsidR="005D1B8A">
        <w:rPr>
          <w:rFonts w:asciiTheme="majorBidi" w:hAnsiTheme="majorBidi" w:cstheme="majorBidi"/>
          <w:b/>
          <w:bCs/>
          <w:sz w:val="24"/>
          <w:szCs w:val="24"/>
          <w:lang w:val="id-ID"/>
        </w:rPr>
        <w:t xml:space="preserve"> </w:t>
      </w:r>
      <w:r w:rsidRPr="00B30011">
        <w:rPr>
          <w:rFonts w:asciiTheme="majorBidi" w:hAnsiTheme="majorBidi" w:cstheme="majorBidi"/>
          <w:b/>
          <w:bCs/>
          <w:sz w:val="24"/>
          <w:szCs w:val="24"/>
        </w:rPr>
        <w:t xml:space="preserve">IMPLIKASINYA </w:t>
      </w:r>
      <w:r w:rsidR="005D1B8A">
        <w:rPr>
          <w:rFonts w:asciiTheme="majorBidi" w:hAnsiTheme="majorBidi" w:cstheme="majorBidi"/>
          <w:b/>
          <w:bCs/>
          <w:sz w:val="24"/>
          <w:szCs w:val="24"/>
          <w:lang w:val="id-ID"/>
        </w:rPr>
        <w:t>DALAM MEMAHAMI</w:t>
      </w:r>
      <w:r w:rsidR="00E77A4F">
        <w:rPr>
          <w:rFonts w:asciiTheme="majorBidi" w:hAnsiTheme="majorBidi" w:cstheme="majorBidi"/>
          <w:b/>
          <w:bCs/>
          <w:sz w:val="24"/>
          <w:szCs w:val="24"/>
        </w:rPr>
        <w:t xml:space="preserve"> </w:t>
      </w:r>
      <w:r w:rsidR="00C87AC4" w:rsidRPr="00B30011">
        <w:rPr>
          <w:rFonts w:asciiTheme="majorBidi" w:hAnsiTheme="majorBidi" w:cstheme="majorBidi"/>
          <w:b/>
          <w:bCs/>
          <w:sz w:val="24"/>
          <w:szCs w:val="24"/>
        </w:rPr>
        <w:t xml:space="preserve">AYAT-AYAT </w:t>
      </w:r>
      <w:r w:rsidRPr="00B30011">
        <w:rPr>
          <w:rFonts w:asciiTheme="majorBidi" w:hAnsiTheme="majorBidi" w:cstheme="majorBidi"/>
          <w:b/>
          <w:bCs/>
          <w:sz w:val="24"/>
          <w:szCs w:val="24"/>
        </w:rPr>
        <w:t>AL-</w:t>
      </w:r>
      <w:r w:rsidRPr="00EA4015">
        <w:rPr>
          <w:rFonts w:asciiTheme="majorBidi" w:hAnsiTheme="majorBidi" w:cstheme="majorBidi"/>
          <w:b/>
          <w:bCs/>
          <w:sz w:val="24"/>
          <w:szCs w:val="24"/>
        </w:rPr>
        <w:t>QUR’AN</w:t>
      </w:r>
    </w:p>
    <w:p w:rsidR="00EA6494" w:rsidRPr="00B30011" w:rsidRDefault="00EA6494" w:rsidP="008736B3">
      <w:pPr>
        <w:spacing w:after="0" w:line="240" w:lineRule="auto"/>
        <w:rPr>
          <w:rFonts w:asciiTheme="majorBidi" w:hAnsiTheme="majorBidi" w:cstheme="majorBidi"/>
          <w:b/>
          <w:bCs/>
          <w:sz w:val="24"/>
          <w:szCs w:val="24"/>
        </w:rPr>
      </w:pPr>
    </w:p>
    <w:p w:rsidR="008736B3" w:rsidRPr="00756900" w:rsidRDefault="00B30011" w:rsidP="000C7F7E">
      <w:pPr>
        <w:spacing w:after="0" w:line="240" w:lineRule="auto"/>
        <w:jc w:val="both"/>
        <w:rPr>
          <w:rFonts w:asciiTheme="majorBidi" w:hAnsiTheme="majorBidi" w:cstheme="majorBidi"/>
          <w:sz w:val="28"/>
          <w:szCs w:val="28"/>
          <w:vertAlign w:val="superscript"/>
          <w:lang w:val="id-ID"/>
        </w:rPr>
      </w:pPr>
      <w:r w:rsidRPr="00E73DA1">
        <w:rPr>
          <w:rFonts w:asciiTheme="majorBidi" w:hAnsiTheme="majorBidi" w:cstheme="majorBidi"/>
          <w:sz w:val="24"/>
          <w:szCs w:val="24"/>
        </w:rPr>
        <w:t>Basri Mahmud</w:t>
      </w:r>
      <w:r w:rsidR="00756900">
        <w:rPr>
          <w:rFonts w:asciiTheme="majorBidi" w:hAnsiTheme="majorBidi" w:cstheme="majorBidi"/>
          <w:sz w:val="24"/>
          <w:szCs w:val="24"/>
          <w:vertAlign w:val="superscript"/>
        </w:rPr>
        <w:t>1</w:t>
      </w:r>
      <w:r w:rsidR="00756900">
        <w:rPr>
          <w:rFonts w:asciiTheme="majorBidi" w:hAnsiTheme="majorBidi" w:cstheme="majorBidi"/>
          <w:sz w:val="24"/>
          <w:szCs w:val="24"/>
          <w:lang w:val="id-ID"/>
        </w:rPr>
        <w:t>,</w:t>
      </w:r>
      <w:r w:rsidR="008736B3">
        <w:rPr>
          <w:rFonts w:asciiTheme="majorBidi" w:hAnsiTheme="majorBidi" w:cstheme="majorBidi"/>
          <w:sz w:val="24"/>
          <w:szCs w:val="24"/>
          <w:vertAlign w:val="superscript"/>
        </w:rPr>
        <w:t xml:space="preserve"> </w:t>
      </w:r>
      <w:r w:rsidR="000C7F7E">
        <w:rPr>
          <w:rFonts w:asciiTheme="majorBidi" w:hAnsiTheme="majorBidi" w:cstheme="majorBidi"/>
          <w:sz w:val="24"/>
          <w:szCs w:val="24"/>
          <w:lang w:val="id-ID"/>
        </w:rPr>
        <w:t>M. Napis Djuaeni</w:t>
      </w:r>
      <w:r w:rsidR="00756900" w:rsidRPr="008736B3">
        <w:rPr>
          <w:rFonts w:asciiTheme="majorBidi" w:hAnsiTheme="majorBidi" w:cstheme="majorBidi"/>
          <w:sz w:val="24"/>
          <w:szCs w:val="24"/>
          <w:vertAlign w:val="superscript"/>
        </w:rPr>
        <w:t>2</w:t>
      </w:r>
      <w:r w:rsidR="00756900">
        <w:rPr>
          <w:rFonts w:asciiTheme="majorBidi" w:hAnsiTheme="majorBidi" w:cstheme="majorBidi"/>
          <w:sz w:val="24"/>
          <w:szCs w:val="24"/>
          <w:lang w:val="id-ID"/>
        </w:rPr>
        <w:t>,</w:t>
      </w:r>
      <w:r w:rsidR="00756900">
        <w:rPr>
          <w:rFonts w:asciiTheme="majorBidi" w:hAnsiTheme="majorBidi" w:cstheme="majorBidi"/>
          <w:sz w:val="24"/>
          <w:szCs w:val="24"/>
          <w:vertAlign w:val="superscript"/>
          <w:lang w:val="id-ID"/>
        </w:rPr>
        <w:t xml:space="preserve"> </w:t>
      </w:r>
      <w:r w:rsidR="000C7F7E" w:rsidRPr="008736B3">
        <w:rPr>
          <w:rFonts w:asciiTheme="majorBidi" w:hAnsiTheme="majorBidi" w:cstheme="majorBidi"/>
          <w:sz w:val="24"/>
          <w:szCs w:val="24"/>
        </w:rPr>
        <w:t>Hamzah</w:t>
      </w:r>
      <w:r w:rsidR="00756900" w:rsidRPr="00756900">
        <w:rPr>
          <w:rFonts w:asciiTheme="majorBidi" w:hAnsiTheme="majorBidi" w:cstheme="majorBidi"/>
          <w:sz w:val="24"/>
          <w:szCs w:val="24"/>
          <w:vertAlign w:val="superscript"/>
          <w:lang w:val="id-ID"/>
        </w:rPr>
        <w:t>3</w:t>
      </w:r>
    </w:p>
    <w:p w:rsidR="00B30011" w:rsidRPr="002935C2" w:rsidRDefault="008736B3" w:rsidP="002935C2">
      <w:pPr>
        <w:spacing w:after="0" w:line="240" w:lineRule="auto"/>
        <w:jc w:val="both"/>
        <w:rPr>
          <w:rFonts w:asciiTheme="majorBidi" w:hAnsiTheme="majorBidi" w:cstheme="majorBidi"/>
          <w:sz w:val="24"/>
          <w:szCs w:val="24"/>
          <w:lang w:val="id-ID"/>
        </w:rPr>
      </w:pPr>
      <w:r>
        <w:rPr>
          <w:rFonts w:asciiTheme="majorBidi" w:hAnsiTheme="majorBidi" w:cstheme="majorBidi"/>
          <w:sz w:val="24"/>
          <w:szCs w:val="24"/>
          <w:vertAlign w:val="superscript"/>
        </w:rPr>
        <w:t>1</w:t>
      </w:r>
      <w:r w:rsidR="005D1B8A">
        <w:rPr>
          <w:rFonts w:asciiTheme="majorBidi" w:hAnsiTheme="majorBidi" w:cstheme="majorBidi"/>
          <w:sz w:val="24"/>
          <w:szCs w:val="24"/>
          <w:vertAlign w:val="superscript"/>
          <w:lang w:val="id-ID"/>
        </w:rPr>
        <w:t xml:space="preserve">, 2 </w:t>
      </w:r>
      <w:r w:rsidR="00B30011" w:rsidRPr="008736B3">
        <w:rPr>
          <w:rFonts w:asciiTheme="majorBidi" w:hAnsiTheme="majorBidi" w:cstheme="majorBidi"/>
          <w:sz w:val="24"/>
          <w:szCs w:val="24"/>
        </w:rPr>
        <w:t xml:space="preserve">Institut Agama Islam DDI Polewali Mandar, </w:t>
      </w:r>
      <w:r w:rsidR="002935C2">
        <w:rPr>
          <w:rFonts w:asciiTheme="majorBidi" w:hAnsiTheme="majorBidi" w:cstheme="majorBidi"/>
          <w:sz w:val="24"/>
          <w:szCs w:val="24"/>
          <w:lang w:val="id-ID"/>
        </w:rPr>
        <w:t>Indonesia</w:t>
      </w:r>
    </w:p>
    <w:p w:rsidR="00D12E28" w:rsidRDefault="002935C2" w:rsidP="002935C2">
      <w:pPr>
        <w:spacing w:after="0" w:line="240" w:lineRule="auto"/>
        <w:jc w:val="both"/>
        <w:rPr>
          <w:rFonts w:asciiTheme="majorBidi" w:hAnsiTheme="majorBidi" w:cstheme="majorBidi"/>
          <w:sz w:val="24"/>
          <w:szCs w:val="24"/>
          <w:vertAlign w:val="superscript"/>
          <w:lang w:val="id-ID"/>
        </w:rPr>
      </w:pPr>
      <w:r>
        <w:rPr>
          <w:rFonts w:asciiTheme="majorBidi" w:hAnsiTheme="majorBidi" w:cstheme="majorBidi"/>
          <w:sz w:val="24"/>
          <w:szCs w:val="24"/>
          <w:vertAlign w:val="superscript"/>
          <w:lang w:val="id-ID"/>
        </w:rPr>
        <w:t xml:space="preserve">3 </w:t>
      </w:r>
      <w:r w:rsidR="00D12E28" w:rsidRPr="00D12E28">
        <w:rPr>
          <w:rFonts w:asciiTheme="majorBidi" w:hAnsiTheme="majorBidi" w:cstheme="majorBidi"/>
          <w:sz w:val="24"/>
          <w:szCs w:val="24"/>
          <w:lang w:val="id-ID"/>
        </w:rPr>
        <w:t>STAIN</w:t>
      </w:r>
      <w:r w:rsidR="00D12E28">
        <w:rPr>
          <w:rFonts w:asciiTheme="majorBidi" w:hAnsiTheme="majorBidi" w:cstheme="majorBidi"/>
          <w:sz w:val="24"/>
          <w:szCs w:val="24"/>
          <w:lang w:val="id-ID"/>
        </w:rPr>
        <w:t xml:space="preserve"> Majene, Indonesia</w:t>
      </w:r>
    </w:p>
    <w:p w:rsidR="00B83376" w:rsidRPr="008F060A" w:rsidRDefault="008736B3" w:rsidP="00D334F1">
      <w:pPr>
        <w:spacing w:after="0" w:line="240" w:lineRule="auto"/>
        <w:jc w:val="both"/>
        <w:rPr>
          <w:lang w:val="id-ID"/>
        </w:rPr>
      </w:pPr>
      <w:r w:rsidRPr="008F060A">
        <w:rPr>
          <w:rFonts w:asciiTheme="majorBidi" w:hAnsiTheme="majorBidi" w:cstheme="majorBidi"/>
          <w:sz w:val="24"/>
          <w:szCs w:val="24"/>
          <w:vertAlign w:val="superscript"/>
          <w:lang w:val="id-ID"/>
        </w:rPr>
        <w:t>1</w:t>
      </w:r>
      <w:r w:rsidR="008F060A">
        <w:rPr>
          <w:rFonts w:asciiTheme="majorBidi" w:hAnsiTheme="majorBidi" w:cstheme="majorBidi"/>
          <w:sz w:val="24"/>
          <w:szCs w:val="24"/>
          <w:lang w:val="id-ID"/>
        </w:rPr>
        <w:t xml:space="preserve"> </w:t>
      </w:r>
      <w:hyperlink r:id="rId9" w:history="1">
        <w:r w:rsidR="00B30011" w:rsidRPr="008F060A">
          <w:rPr>
            <w:rStyle w:val="Hyperlink"/>
            <w:rFonts w:asciiTheme="majorBidi" w:hAnsiTheme="majorBidi" w:cstheme="majorBidi"/>
            <w:i/>
            <w:iCs/>
            <w:color w:val="auto"/>
            <w:sz w:val="24"/>
            <w:szCs w:val="24"/>
            <w:u w:val="none"/>
            <w:lang w:val="id-ID"/>
          </w:rPr>
          <w:t>basri141mahmud@gmail.com</w:t>
        </w:r>
      </w:hyperlink>
    </w:p>
    <w:p w:rsidR="000C7F7E" w:rsidRDefault="008736B3" w:rsidP="000C7F7E">
      <w:pPr>
        <w:spacing w:after="0" w:line="240" w:lineRule="auto"/>
        <w:jc w:val="both"/>
        <w:rPr>
          <w:rFonts w:asciiTheme="majorBidi" w:hAnsiTheme="majorBidi" w:cstheme="majorBidi"/>
          <w:i/>
          <w:iCs/>
          <w:sz w:val="24"/>
          <w:szCs w:val="24"/>
          <w:lang w:val="id-ID"/>
        </w:rPr>
      </w:pPr>
      <w:r w:rsidRPr="008F060A">
        <w:rPr>
          <w:rFonts w:asciiTheme="majorBidi" w:hAnsiTheme="majorBidi" w:cstheme="majorBidi"/>
          <w:sz w:val="24"/>
          <w:szCs w:val="24"/>
          <w:vertAlign w:val="superscript"/>
          <w:lang w:val="id-ID"/>
        </w:rPr>
        <w:t>2</w:t>
      </w:r>
      <w:r w:rsidR="008F060A">
        <w:rPr>
          <w:rFonts w:asciiTheme="majorBidi" w:hAnsiTheme="majorBidi" w:cstheme="majorBidi"/>
          <w:sz w:val="24"/>
          <w:szCs w:val="24"/>
          <w:lang w:val="id-ID"/>
        </w:rPr>
        <w:t xml:space="preserve"> </w:t>
      </w:r>
      <w:r w:rsidR="000C7F7E">
        <w:rPr>
          <w:rFonts w:asciiTheme="majorBidi" w:hAnsiTheme="majorBidi" w:cstheme="majorBidi"/>
          <w:i/>
          <w:iCs/>
          <w:sz w:val="24"/>
          <w:szCs w:val="24"/>
          <w:lang w:val="id-ID"/>
        </w:rPr>
        <w:t>napis.djuaeni5@g</w:t>
      </w:r>
      <w:r w:rsidRPr="008F060A">
        <w:rPr>
          <w:rFonts w:asciiTheme="majorBidi" w:hAnsiTheme="majorBidi" w:cstheme="majorBidi"/>
          <w:i/>
          <w:iCs/>
          <w:sz w:val="24"/>
          <w:szCs w:val="24"/>
          <w:lang w:val="id-ID"/>
        </w:rPr>
        <w:t>mail.com</w:t>
      </w:r>
    </w:p>
    <w:p w:rsidR="00B83376" w:rsidRPr="008F060A" w:rsidRDefault="000C7F7E" w:rsidP="00D334F1">
      <w:pPr>
        <w:spacing w:after="0" w:line="240" w:lineRule="auto"/>
        <w:jc w:val="both"/>
        <w:rPr>
          <w:lang w:val="id-ID"/>
        </w:rPr>
      </w:pPr>
      <w:r>
        <w:rPr>
          <w:rFonts w:asciiTheme="majorBidi" w:hAnsiTheme="majorBidi" w:cstheme="majorBidi"/>
          <w:sz w:val="24"/>
          <w:szCs w:val="24"/>
          <w:vertAlign w:val="superscript"/>
          <w:lang w:val="id-ID"/>
        </w:rPr>
        <w:t>3</w:t>
      </w:r>
      <w:r>
        <w:rPr>
          <w:rFonts w:asciiTheme="majorBidi" w:hAnsiTheme="majorBidi" w:cstheme="majorBidi"/>
          <w:sz w:val="24"/>
          <w:szCs w:val="24"/>
          <w:lang w:val="id-ID"/>
        </w:rPr>
        <w:t xml:space="preserve"> </w:t>
      </w:r>
      <w:r w:rsidRPr="008F060A">
        <w:rPr>
          <w:rFonts w:asciiTheme="majorBidi" w:hAnsiTheme="majorBidi" w:cstheme="majorBidi"/>
          <w:i/>
          <w:iCs/>
          <w:sz w:val="24"/>
          <w:szCs w:val="24"/>
          <w:lang w:val="id-ID"/>
        </w:rPr>
        <w:t>hamzah87_aziz@ymail.com</w:t>
      </w:r>
      <w:r w:rsidRPr="000C7F7E">
        <w:rPr>
          <w:lang w:val="id-ID"/>
        </w:rPr>
        <w:t xml:space="preserve"> </w:t>
      </w:r>
      <w:r w:rsidR="00AD3391">
        <w:fldChar w:fldCharType="begin"/>
      </w:r>
      <w:r w:rsidR="00AD3391" w:rsidRPr="000C7F7E">
        <w:rPr>
          <w:lang w:val="id-ID"/>
        </w:rPr>
        <w:instrText xml:space="preserve"> HYPERLINK "mailto:basri141mahmud@gmail.com" </w:instrText>
      </w:r>
      <w:r w:rsidR="00AD3391">
        <w:fldChar w:fldCharType="separate"/>
      </w:r>
      <w:r w:rsidR="00AD3391">
        <w:fldChar w:fldCharType="end"/>
      </w:r>
    </w:p>
    <w:p w:rsidR="00EB27EB" w:rsidRPr="00A67B54" w:rsidRDefault="00EB27EB" w:rsidP="00B30011">
      <w:pPr>
        <w:spacing w:after="0" w:line="240" w:lineRule="auto"/>
        <w:jc w:val="both"/>
        <w:rPr>
          <w:rFonts w:asciiTheme="majorBidi" w:hAnsiTheme="majorBidi" w:cstheme="majorBidi"/>
          <w:sz w:val="24"/>
          <w:szCs w:val="24"/>
          <w:lang w:val="id-ID"/>
        </w:rPr>
      </w:pPr>
    </w:p>
    <w:p w:rsidR="00B30011" w:rsidRPr="008736B3" w:rsidRDefault="008736B3" w:rsidP="00FA1FEC">
      <w:pPr>
        <w:spacing w:after="0"/>
        <w:jc w:val="both"/>
        <w:rPr>
          <w:rFonts w:asciiTheme="majorBidi" w:hAnsiTheme="majorBidi" w:cstheme="majorBidi"/>
          <w:b/>
          <w:bCs/>
          <w:sz w:val="24"/>
          <w:szCs w:val="24"/>
        </w:rPr>
      </w:pPr>
      <w:r w:rsidRPr="008736B3">
        <w:rPr>
          <w:rFonts w:asciiTheme="majorBidi" w:hAnsiTheme="majorBidi" w:cstheme="majorBidi"/>
          <w:b/>
          <w:bCs/>
          <w:sz w:val="24"/>
          <w:szCs w:val="24"/>
        </w:rPr>
        <w:t>Abstract</w:t>
      </w:r>
    </w:p>
    <w:p w:rsidR="00D024A6" w:rsidRPr="00D024A6" w:rsidRDefault="00D024A6" w:rsidP="001D59FD">
      <w:pPr>
        <w:spacing w:after="120" w:line="240" w:lineRule="auto"/>
        <w:jc w:val="both"/>
        <w:rPr>
          <w:rFonts w:asciiTheme="majorBidi" w:hAnsiTheme="majorBidi" w:cstheme="majorBidi"/>
          <w:sz w:val="24"/>
          <w:szCs w:val="24"/>
          <w:lang w:val="id-ID"/>
        </w:rPr>
      </w:pPr>
      <w:r w:rsidRPr="00D024A6">
        <w:rPr>
          <w:rFonts w:asciiTheme="majorBidi" w:hAnsiTheme="majorBidi" w:cstheme="majorBidi"/>
          <w:sz w:val="24"/>
          <w:szCs w:val="24"/>
          <w:lang w:val="id-ID"/>
        </w:rPr>
        <w:t>This study aims to explore the meaning of the letter ba as the second letter in the Arabic alphabet and its implications in understanding the verses of the Qur'an.</w:t>
      </w:r>
      <w:r w:rsidR="001D59FD">
        <w:rPr>
          <w:rFonts w:asciiTheme="majorBidi" w:hAnsiTheme="majorBidi" w:cstheme="majorBidi"/>
          <w:sz w:val="24"/>
          <w:szCs w:val="24"/>
          <w:lang w:val="id-ID"/>
        </w:rPr>
        <w:t xml:space="preserve"> </w:t>
      </w:r>
      <w:r w:rsidRPr="00D024A6">
        <w:rPr>
          <w:rFonts w:asciiTheme="majorBidi" w:hAnsiTheme="majorBidi" w:cstheme="majorBidi"/>
          <w:sz w:val="24"/>
          <w:szCs w:val="24"/>
          <w:lang w:val="id-ID"/>
        </w:rPr>
        <w:t>This research is a descriptive qualitative research, with two main data, namely primary data in the form of the letter ba in Arabic, while secondary data is the meaning of the letter ba itself either in the form of ideas or interpretations of sentences or verses that use the letter ba.</w:t>
      </w:r>
      <w:r w:rsidR="001D59FD">
        <w:rPr>
          <w:rFonts w:asciiTheme="majorBidi" w:hAnsiTheme="majorBidi" w:cstheme="majorBidi"/>
          <w:sz w:val="24"/>
          <w:szCs w:val="24"/>
          <w:lang w:val="id-ID"/>
        </w:rPr>
        <w:t xml:space="preserve"> </w:t>
      </w:r>
      <w:r w:rsidRPr="00D024A6">
        <w:rPr>
          <w:rFonts w:asciiTheme="majorBidi" w:hAnsiTheme="majorBidi" w:cstheme="majorBidi"/>
          <w:sz w:val="24"/>
          <w:szCs w:val="24"/>
          <w:lang w:val="id-ID"/>
        </w:rPr>
        <w:t>The results of this study indicate that the letter ba in Arabic has a variety of meanings totaling 14 meanings, namely: 1) al-ilshaq, 2) al-ta'diyah, 3) al-istianah, 4) al-sababiyah, 5) al. -musahabah wa al-mulabasah, 6) al-dzarfiyah, 7) al-badal, 8) al-muqabalah (al-'iwadh), 9) al-mujawazah, 10) al-isti'la ', 11) al- tab'idh, 12) al-qasam, 13) al-ghayah, and 14) al-zaidah (al-taukid).</w:t>
      </w:r>
      <w:r w:rsidR="001D59FD">
        <w:rPr>
          <w:rFonts w:asciiTheme="majorBidi" w:hAnsiTheme="majorBidi" w:cstheme="majorBidi"/>
          <w:sz w:val="24"/>
          <w:szCs w:val="24"/>
          <w:lang w:val="id-ID"/>
        </w:rPr>
        <w:t xml:space="preserve"> </w:t>
      </w:r>
      <w:r w:rsidRPr="00D024A6">
        <w:rPr>
          <w:rFonts w:asciiTheme="majorBidi" w:hAnsiTheme="majorBidi" w:cstheme="majorBidi"/>
          <w:sz w:val="24"/>
          <w:szCs w:val="24"/>
          <w:lang w:val="id-ID"/>
        </w:rPr>
        <w:t>The implication of the diversity of meanings of the letter ba gives birth to a different understanding of the verses of the Qur'an, such as th</w:t>
      </w:r>
      <w:r>
        <w:rPr>
          <w:rFonts w:asciiTheme="majorBidi" w:hAnsiTheme="majorBidi" w:cstheme="majorBidi"/>
          <w:sz w:val="24"/>
          <w:szCs w:val="24"/>
          <w:lang w:val="id-ID"/>
        </w:rPr>
        <w:t xml:space="preserve">e case in Surah al-maidah: </w:t>
      </w:r>
      <w:r w:rsidRPr="00D024A6">
        <w:rPr>
          <w:rFonts w:asciiTheme="majorBidi" w:hAnsiTheme="majorBidi" w:cstheme="majorBidi"/>
          <w:sz w:val="24"/>
          <w:szCs w:val="24"/>
          <w:lang w:val="id-ID"/>
        </w:rPr>
        <w:t>6.</w:t>
      </w:r>
    </w:p>
    <w:p w:rsidR="00C519DE" w:rsidRPr="001D59FD" w:rsidRDefault="00C519DE" w:rsidP="001D59FD">
      <w:pPr>
        <w:pStyle w:val="HTMLPreformatted"/>
        <w:rPr>
          <w:rFonts w:asciiTheme="majorBidi" w:hAnsiTheme="majorBidi" w:cstheme="majorBidi"/>
          <w:sz w:val="24"/>
          <w:szCs w:val="24"/>
        </w:rPr>
      </w:pPr>
      <w:r w:rsidRPr="00C519DE">
        <w:rPr>
          <w:rFonts w:asciiTheme="majorBidi" w:hAnsiTheme="majorBidi" w:cstheme="majorBidi"/>
          <w:b/>
          <w:bCs/>
          <w:sz w:val="24"/>
          <w:szCs w:val="24"/>
        </w:rPr>
        <w:t>Keywords:</w:t>
      </w:r>
      <w:r w:rsidRPr="00C519DE">
        <w:rPr>
          <w:rFonts w:asciiTheme="majorBidi" w:hAnsiTheme="majorBidi" w:cstheme="majorBidi"/>
          <w:sz w:val="24"/>
          <w:szCs w:val="24"/>
        </w:rPr>
        <w:t xml:space="preserve"> </w:t>
      </w:r>
      <w:r w:rsidR="00D024A6" w:rsidRPr="00D024A6">
        <w:rPr>
          <w:rStyle w:val="jlqj4b"/>
          <w:rFonts w:asciiTheme="majorBidi" w:hAnsiTheme="majorBidi" w:cstheme="majorBidi"/>
          <w:i/>
          <w:iCs/>
          <w:sz w:val="24"/>
          <w:szCs w:val="24"/>
          <w:lang w:val="en"/>
        </w:rPr>
        <w:t>letter "ba", letters hijaiyyah, linguistic, Arabic, quran interpretation</w:t>
      </w:r>
    </w:p>
    <w:p w:rsidR="008736B3" w:rsidRPr="00C519DE" w:rsidRDefault="008736B3" w:rsidP="00B30011">
      <w:pPr>
        <w:spacing w:after="0" w:line="240" w:lineRule="auto"/>
        <w:jc w:val="both"/>
        <w:rPr>
          <w:rFonts w:asciiTheme="majorBidi" w:hAnsiTheme="majorBidi" w:cstheme="majorBidi"/>
          <w:sz w:val="32"/>
          <w:szCs w:val="32"/>
        </w:rPr>
      </w:pPr>
    </w:p>
    <w:p w:rsidR="00FA7E52" w:rsidRPr="00B30011" w:rsidRDefault="00FA7E52" w:rsidP="00FA1FEC">
      <w:pPr>
        <w:spacing w:after="0"/>
        <w:rPr>
          <w:rFonts w:asciiTheme="majorBidi" w:hAnsiTheme="majorBidi" w:cstheme="majorBidi"/>
          <w:b/>
          <w:bCs/>
          <w:sz w:val="24"/>
          <w:szCs w:val="24"/>
        </w:rPr>
      </w:pPr>
      <w:r w:rsidRPr="00B30011">
        <w:rPr>
          <w:rFonts w:asciiTheme="majorBidi" w:hAnsiTheme="majorBidi" w:cstheme="majorBidi"/>
          <w:b/>
          <w:bCs/>
          <w:sz w:val="24"/>
          <w:szCs w:val="24"/>
        </w:rPr>
        <w:t>Abstrak</w:t>
      </w:r>
    </w:p>
    <w:p w:rsidR="00FA7E52" w:rsidRPr="005D1B8A" w:rsidRDefault="006D0D55" w:rsidP="007A08C8">
      <w:pPr>
        <w:spacing w:after="0" w:line="240" w:lineRule="auto"/>
        <w:jc w:val="both"/>
        <w:rPr>
          <w:rFonts w:asciiTheme="majorBidi" w:hAnsiTheme="majorBidi" w:cstheme="majorBidi"/>
          <w:color w:val="000000"/>
          <w:sz w:val="24"/>
          <w:szCs w:val="24"/>
          <w:lang w:val="id-ID"/>
        </w:rPr>
      </w:pPr>
      <w:proofErr w:type="gramStart"/>
      <w:r w:rsidRPr="00EA4015">
        <w:rPr>
          <w:rFonts w:asciiTheme="majorBidi" w:hAnsiTheme="majorBidi" w:cstheme="majorBidi"/>
          <w:sz w:val="24"/>
          <w:szCs w:val="24"/>
        </w:rPr>
        <w:t xml:space="preserve">Penelitian ini </w:t>
      </w:r>
      <w:r w:rsidR="00EA4015" w:rsidRPr="00EA4015">
        <w:rPr>
          <w:rFonts w:asciiTheme="majorBidi" w:hAnsiTheme="majorBidi" w:cstheme="majorBidi"/>
          <w:sz w:val="24"/>
          <w:szCs w:val="24"/>
        </w:rPr>
        <w:t xml:space="preserve">bertujuan </w:t>
      </w:r>
      <w:r w:rsidR="005D1B8A">
        <w:rPr>
          <w:rFonts w:asciiTheme="majorBidi" w:hAnsiTheme="majorBidi" w:cstheme="majorBidi"/>
          <w:sz w:val="24"/>
          <w:szCs w:val="24"/>
          <w:lang w:val="id-ID"/>
        </w:rPr>
        <w:t xml:space="preserve">untuk </w:t>
      </w:r>
      <w:r w:rsidR="00EA4015" w:rsidRPr="00EA4015">
        <w:rPr>
          <w:rFonts w:asciiTheme="majorBidi" w:hAnsiTheme="majorBidi" w:cstheme="majorBidi"/>
          <w:sz w:val="24"/>
          <w:szCs w:val="24"/>
        </w:rPr>
        <w:t xml:space="preserve">mengeksplorasi makna huruf </w:t>
      </w:r>
      <w:r w:rsidR="00EA4015" w:rsidRPr="00EA4015">
        <w:rPr>
          <w:rFonts w:asciiTheme="majorBidi" w:hAnsiTheme="majorBidi" w:cstheme="majorBidi"/>
          <w:i/>
          <w:iCs/>
          <w:sz w:val="24"/>
          <w:szCs w:val="24"/>
        </w:rPr>
        <w:t>ba</w:t>
      </w:r>
      <w:r w:rsidR="005D1B8A">
        <w:rPr>
          <w:rFonts w:asciiTheme="majorBidi" w:hAnsiTheme="majorBidi" w:cstheme="majorBidi"/>
          <w:i/>
          <w:iCs/>
          <w:sz w:val="24"/>
          <w:szCs w:val="24"/>
          <w:lang w:val="id-ID"/>
        </w:rPr>
        <w:t xml:space="preserve"> </w:t>
      </w:r>
      <w:r w:rsidR="00EA4015">
        <w:rPr>
          <w:rFonts w:asciiTheme="majorBidi" w:hAnsiTheme="majorBidi" w:cstheme="majorBidi"/>
          <w:sz w:val="24"/>
          <w:szCs w:val="24"/>
        </w:rPr>
        <w:t xml:space="preserve">sebagai huruf kedua pada deretan abjad </w:t>
      </w:r>
      <w:r w:rsidR="00EA4015" w:rsidRPr="00EA4015">
        <w:rPr>
          <w:rFonts w:asciiTheme="majorBidi" w:hAnsiTheme="majorBidi" w:cstheme="majorBidi"/>
          <w:sz w:val="24"/>
          <w:szCs w:val="24"/>
        </w:rPr>
        <w:t>dalam bahasa Arab</w:t>
      </w:r>
      <w:r w:rsidR="009214F4">
        <w:rPr>
          <w:rFonts w:asciiTheme="majorBidi" w:hAnsiTheme="majorBidi" w:cstheme="majorBidi"/>
          <w:sz w:val="24"/>
          <w:szCs w:val="24"/>
          <w:lang w:val="id-ID"/>
        </w:rPr>
        <w:t xml:space="preserve"> dan implikasinya dalam memahami ayat-ayat al-Qur’an</w:t>
      </w:r>
      <w:r w:rsidR="00EA4015" w:rsidRPr="00EA4015">
        <w:rPr>
          <w:rFonts w:asciiTheme="majorBidi" w:hAnsiTheme="majorBidi" w:cstheme="majorBidi"/>
          <w:sz w:val="24"/>
          <w:szCs w:val="24"/>
        </w:rPr>
        <w:t>.</w:t>
      </w:r>
      <w:proofErr w:type="gramEnd"/>
      <w:r w:rsidR="005D1B8A">
        <w:rPr>
          <w:rFonts w:asciiTheme="majorBidi" w:hAnsiTheme="majorBidi" w:cstheme="majorBidi"/>
          <w:sz w:val="24"/>
          <w:szCs w:val="24"/>
          <w:lang w:val="id-ID"/>
        </w:rPr>
        <w:t xml:space="preserve"> </w:t>
      </w:r>
      <w:r w:rsidR="00EA4015" w:rsidRPr="005D1B8A">
        <w:rPr>
          <w:rFonts w:asciiTheme="majorBidi" w:hAnsiTheme="majorBidi" w:cstheme="majorBidi"/>
          <w:sz w:val="24"/>
          <w:szCs w:val="24"/>
          <w:lang w:val="id-ID"/>
        </w:rPr>
        <w:t>Penelitian ini termasuk penelitian kualitatif yang bersifat diskriptif</w:t>
      </w:r>
      <w:r w:rsidR="009675C5" w:rsidRPr="005D1B8A">
        <w:rPr>
          <w:rFonts w:asciiTheme="majorBidi" w:hAnsiTheme="majorBidi" w:cstheme="majorBidi"/>
          <w:sz w:val="24"/>
          <w:szCs w:val="24"/>
          <w:lang w:val="id-ID"/>
        </w:rPr>
        <w:t>,</w:t>
      </w:r>
      <w:r w:rsidR="00EA4015" w:rsidRPr="005D1B8A">
        <w:rPr>
          <w:rFonts w:asciiTheme="majorBidi" w:hAnsiTheme="majorBidi" w:cstheme="majorBidi"/>
          <w:sz w:val="24"/>
          <w:szCs w:val="24"/>
          <w:lang w:val="id-ID"/>
        </w:rPr>
        <w:t xml:space="preserve"> dengan dua data utama yaitu</w:t>
      </w:r>
      <w:r w:rsidR="005D1B8A">
        <w:rPr>
          <w:rFonts w:asciiTheme="majorBidi" w:hAnsiTheme="majorBidi" w:cstheme="majorBidi"/>
          <w:sz w:val="24"/>
          <w:szCs w:val="24"/>
          <w:lang w:val="id-ID"/>
        </w:rPr>
        <w:t xml:space="preserve"> </w:t>
      </w:r>
      <w:r w:rsidR="00EA4015" w:rsidRPr="005D1B8A">
        <w:rPr>
          <w:rFonts w:asciiTheme="majorBidi" w:hAnsiTheme="majorBidi" w:cstheme="majorBidi"/>
          <w:sz w:val="24"/>
          <w:szCs w:val="24"/>
          <w:lang w:val="id-ID"/>
        </w:rPr>
        <w:t xml:space="preserve">data </w:t>
      </w:r>
      <w:r w:rsidRPr="005D1B8A">
        <w:rPr>
          <w:rFonts w:asciiTheme="majorBidi" w:hAnsiTheme="majorBidi" w:cstheme="majorBidi"/>
          <w:sz w:val="24"/>
          <w:szCs w:val="24"/>
          <w:lang w:val="id-ID"/>
        </w:rPr>
        <w:t xml:space="preserve">primer berupa huruf </w:t>
      </w:r>
      <w:r w:rsidRPr="005D1B8A">
        <w:rPr>
          <w:rFonts w:asciiTheme="majorBidi" w:hAnsiTheme="majorBidi" w:cstheme="majorBidi"/>
          <w:i/>
          <w:iCs/>
          <w:sz w:val="24"/>
          <w:szCs w:val="24"/>
          <w:lang w:val="id-ID"/>
        </w:rPr>
        <w:t>ba</w:t>
      </w:r>
      <w:r w:rsidR="005D1B8A">
        <w:rPr>
          <w:rFonts w:asciiTheme="majorBidi" w:hAnsiTheme="majorBidi" w:cstheme="majorBidi"/>
          <w:i/>
          <w:iCs/>
          <w:sz w:val="24"/>
          <w:szCs w:val="24"/>
          <w:lang w:val="id-ID"/>
        </w:rPr>
        <w:t xml:space="preserve"> </w:t>
      </w:r>
      <w:r w:rsidRPr="005D1B8A">
        <w:rPr>
          <w:rFonts w:asciiTheme="majorBidi" w:hAnsiTheme="majorBidi" w:cstheme="majorBidi"/>
          <w:sz w:val="24"/>
          <w:szCs w:val="24"/>
          <w:lang w:val="id-ID"/>
        </w:rPr>
        <w:t>dalam</w:t>
      </w:r>
      <w:r w:rsidR="00EA4015" w:rsidRPr="005D1B8A">
        <w:rPr>
          <w:rFonts w:asciiTheme="majorBidi" w:hAnsiTheme="majorBidi" w:cstheme="majorBidi"/>
          <w:sz w:val="24"/>
          <w:szCs w:val="24"/>
          <w:lang w:val="id-ID"/>
        </w:rPr>
        <w:t xml:space="preserve"> bahasa A</w:t>
      </w:r>
      <w:r w:rsidRPr="005D1B8A">
        <w:rPr>
          <w:rFonts w:asciiTheme="majorBidi" w:hAnsiTheme="majorBidi" w:cstheme="majorBidi"/>
          <w:sz w:val="24"/>
          <w:szCs w:val="24"/>
          <w:lang w:val="id-ID"/>
        </w:rPr>
        <w:t>rab, sementara data s</w:t>
      </w:r>
      <w:r w:rsidR="005D1B8A">
        <w:rPr>
          <w:rFonts w:asciiTheme="majorBidi" w:hAnsiTheme="majorBidi" w:cstheme="majorBidi"/>
          <w:sz w:val="24"/>
          <w:szCs w:val="24"/>
          <w:lang w:val="id-ID"/>
        </w:rPr>
        <w:t>e</w:t>
      </w:r>
      <w:r w:rsidRPr="005D1B8A">
        <w:rPr>
          <w:rFonts w:asciiTheme="majorBidi" w:hAnsiTheme="majorBidi" w:cstheme="majorBidi"/>
          <w:sz w:val="24"/>
          <w:szCs w:val="24"/>
          <w:lang w:val="id-ID"/>
        </w:rPr>
        <w:t xml:space="preserve">kundernya adalah makna dari huruf </w:t>
      </w:r>
      <w:r w:rsidRPr="005D1B8A">
        <w:rPr>
          <w:rFonts w:asciiTheme="majorBidi" w:hAnsiTheme="majorBidi" w:cstheme="majorBidi"/>
          <w:i/>
          <w:iCs/>
          <w:sz w:val="24"/>
          <w:szCs w:val="24"/>
          <w:lang w:val="id-ID"/>
        </w:rPr>
        <w:t xml:space="preserve">ba </w:t>
      </w:r>
      <w:r w:rsidRPr="005D1B8A">
        <w:rPr>
          <w:rFonts w:asciiTheme="majorBidi" w:hAnsiTheme="majorBidi" w:cstheme="majorBidi"/>
          <w:sz w:val="24"/>
          <w:szCs w:val="24"/>
          <w:lang w:val="id-ID"/>
        </w:rPr>
        <w:t>itu sendiri baik berupa gagasan atau penafsiran terhadap kalimat atau ayat yang me</w:t>
      </w:r>
      <w:r w:rsidR="005D1B8A">
        <w:rPr>
          <w:rFonts w:asciiTheme="majorBidi" w:hAnsiTheme="majorBidi" w:cstheme="majorBidi"/>
          <w:sz w:val="24"/>
          <w:szCs w:val="24"/>
          <w:lang w:val="id-ID"/>
        </w:rPr>
        <w:t>nggunakan</w:t>
      </w:r>
      <w:r w:rsidRPr="005D1B8A">
        <w:rPr>
          <w:rFonts w:asciiTheme="majorBidi" w:hAnsiTheme="majorBidi" w:cstheme="majorBidi"/>
          <w:sz w:val="24"/>
          <w:szCs w:val="24"/>
          <w:lang w:val="id-ID"/>
        </w:rPr>
        <w:t xml:space="preserve"> huruf </w:t>
      </w:r>
      <w:r w:rsidRPr="005D1B8A">
        <w:rPr>
          <w:rFonts w:asciiTheme="majorBidi" w:hAnsiTheme="majorBidi" w:cstheme="majorBidi"/>
          <w:i/>
          <w:iCs/>
          <w:sz w:val="24"/>
          <w:szCs w:val="24"/>
          <w:lang w:val="id-ID"/>
        </w:rPr>
        <w:t>ba</w:t>
      </w:r>
      <w:r w:rsidRPr="005D1B8A">
        <w:rPr>
          <w:rFonts w:asciiTheme="majorBidi" w:hAnsiTheme="majorBidi" w:cstheme="majorBidi"/>
          <w:sz w:val="24"/>
          <w:szCs w:val="24"/>
          <w:lang w:val="id-ID"/>
        </w:rPr>
        <w:t>.</w:t>
      </w:r>
      <w:r w:rsidR="00E77A4F" w:rsidRPr="005D1B8A">
        <w:rPr>
          <w:rFonts w:asciiTheme="majorBidi" w:hAnsiTheme="majorBidi" w:cstheme="majorBidi"/>
          <w:sz w:val="24"/>
          <w:szCs w:val="24"/>
          <w:lang w:val="id-ID"/>
        </w:rPr>
        <w:t xml:space="preserve"> </w:t>
      </w:r>
      <w:r w:rsidR="009675C5" w:rsidRPr="005D1B8A">
        <w:rPr>
          <w:rFonts w:asciiTheme="majorBidi" w:hAnsiTheme="majorBidi" w:cstheme="majorBidi"/>
          <w:color w:val="000000"/>
          <w:sz w:val="24"/>
          <w:szCs w:val="24"/>
          <w:lang w:val="id-ID"/>
        </w:rPr>
        <w:t>H</w:t>
      </w:r>
      <w:r w:rsidRPr="005D1B8A">
        <w:rPr>
          <w:rFonts w:asciiTheme="majorBidi" w:hAnsiTheme="majorBidi" w:cstheme="majorBidi"/>
          <w:color w:val="000000"/>
          <w:sz w:val="24"/>
          <w:szCs w:val="24"/>
          <w:lang w:val="id-ID"/>
        </w:rPr>
        <w:t xml:space="preserve">asil penelitian ini </w:t>
      </w:r>
      <w:r w:rsidR="009675C5" w:rsidRPr="005D1B8A">
        <w:rPr>
          <w:rFonts w:asciiTheme="majorBidi" w:hAnsiTheme="majorBidi" w:cstheme="majorBidi"/>
          <w:color w:val="000000"/>
          <w:sz w:val="24"/>
          <w:szCs w:val="24"/>
          <w:lang w:val="id-ID"/>
        </w:rPr>
        <w:t xml:space="preserve">menunjukkan bahwa </w:t>
      </w:r>
      <w:r w:rsidR="007A08C8">
        <w:rPr>
          <w:rFonts w:asciiTheme="majorBidi" w:hAnsiTheme="majorBidi" w:cstheme="majorBidi"/>
          <w:color w:val="000000"/>
          <w:sz w:val="24"/>
          <w:szCs w:val="24"/>
          <w:lang w:val="id-ID"/>
        </w:rPr>
        <w:t>h</w:t>
      </w:r>
      <w:r w:rsidR="007A08C8" w:rsidRPr="007A08C8">
        <w:rPr>
          <w:rFonts w:asciiTheme="majorBidi" w:hAnsiTheme="majorBidi" w:cstheme="majorBidi"/>
          <w:color w:val="000000"/>
          <w:sz w:val="24"/>
          <w:szCs w:val="24"/>
          <w:lang w:val="id-ID"/>
        </w:rPr>
        <w:t xml:space="preserve">uruf </w:t>
      </w:r>
      <w:r w:rsidR="007A08C8" w:rsidRPr="007A08C8">
        <w:rPr>
          <w:rFonts w:asciiTheme="majorBidi" w:hAnsiTheme="majorBidi" w:cstheme="majorBidi"/>
          <w:i/>
          <w:iCs/>
          <w:color w:val="000000"/>
          <w:sz w:val="24"/>
          <w:szCs w:val="24"/>
          <w:lang w:val="id-ID"/>
        </w:rPr>
        <w:t xml:space="preserve">ba </w:t>
      </w:r>
      <w:r w:rsidR="007A08C8">
        <w:rPr>
          <w:rFonts w:asciiTheme="majorBidi" w:hAnsiTheme="majorBidi" w:cstheme="majorBidi"/>
          <w:color w:val="000000"/>
          <w:sz w:val="24"/>
          <w:szCs w:val="24"/>
          <w:lang w:val="id-ID"/>
        </w:rPr>
        <w:t xml:space="preserve">dalam bahasa Arab </w:t>
      </w:r>
      <w:r w:rsidR="007A08C8" w:rsidRPr="007A08C8">
        <w:rPr>
          <w:rFonts w:asciiTheme="majorBidi" w:hAnsiTheme="majorBidi" w:cstheme="majorBidi"/>
          <w:color w:val="000000"/>
          <w:sz w:val="24"/>
          <w:szCs w:val="24"/>
          <w:lang w:val="id-ID"/>
        </w:rPr>
        <w:t xml:space="preserve">memiliki </w:t>
      </w:r>
      <w:r w:rsidR="007A08C8">
        <w:rPr>
          <w:rFonts w:asciiTheme="majorBidi" w:hAnsiTheme="majorBidi" w:cstheme="majorBidi"/>
          <w:color w:val="000000"/>
          <w:sz w:val="24"/>
          <w:szCs w:val="24"/>
          <w:lang w:val="id-ID"/>
        </w:rPr>
        <w:t>ragam</w:t>
      </w:r>
      <w:r w:rsidR="007A08C8" w:rsidRPr="007A08C8">
        <w:rPr>
          <w:rFonts w:asciiTheme="majorBidi" w:hAnsiTheme="majorBidi" w:cstheme="majorBidi"/>
          <w:color w:val="000000"/>
          <w:sz w:val="24"/>
          <w:szCs w:val="24"/>
          <w:lang w:val="id-ID"/>
        </w:rPr>
        <w:t xml:space="preserve"> makna </w:t>
      </w:r>
      <w:r w:rsidR="007A08C8">
        <w:rPr>
          <w:rFonts w:asciiTheme="majorBidi" w:hAnsiTheme="majorBidi" w:cstheme="majorBidi"/>
          <w:color w:val="000000"/>
          <w:sz w:val="24"/>
          <w:szCs w:val="24"/>
          <w:lang w:val="id-ID"/>
        </w:rPr>
        <w:t>yang berjumlah 14 makna, yaitu makna: 1)</w:t>
      </w:r>
      <w:r w:rsidR="007A08C8">
        <w:rPr>
          <w:rFonts w:asciiTheme="majorBidi" w:eastAsia="Times New Roman" w:hAnsiTheme="majorBidi" w:cstheme="majorBidi"/>
          <w:sz w:val="24"/>
          <w:szCs w:val="24"/>
          <w:lang w:val="id-ID"/>
        </w:rPr>
        <w:t xml:space="preserve"> </w:t>
      </w:r>
      <w:r w:rsidR="007A08C8" w:rsidRPr="0093523B">
        <w:rPr>
          <w:rFonts w:asciiTheme="majorBidi" w:hAnsiTheme="majorBidi" w:cstheme="majorBidi"/>
          <w:i/>
          <w:iCs/>
          <w:sz w:val="24"/>
          <w:szCs w:val="24"/>
          <w:lang w:val="id-ID"/>
        </w:rPr>
        <w:t>al-ilshaq</w:t>
      </w:r>
      <w:r w:rsidR="007A08C8">
        <w:rPr>
          <w:rFonts w:asciiTheme="majorBidi" w:hAnsiTheme="majorBidi" w:cstheme="majorBidi"/>
          <w:i/>
          <w:iCs/>
          <w:sz w:val="24"/>
          <w:szCs w:val="24"/>
          <w:lang w:val="id-ID"/>
        </w:rPr>
        <w:t xml:space="preserve">, </w:t>
      </w:r>
      <w:r w:rsidR="007A08C8" w:rsidRPr="0093523B">
        <w:rPr>
          <w:rFonts w:asciiTheme="majorBidi" w:hAnsiTheme="majorBidi" w:cstheme="majorBidi"/>
          <w:sz w:val="24"/>
          <w:szCs w:val="24"/>
          <w:lang w:val="id-ID"/>
        </w:rPr>
        <w:t>2)</w:t>
      </w:r>
      <w:r w:rsidR="007A08C8">
        <w:rPr>
          <w:rFonts w:asciiTheme="majorBidi" w:hAnsiTheme="majorBidi" w:cstheme="majorBidi"/>
          <w:i/>
          <w:iCs/>
          <w:sz w:val="24"/>
          <w:szCs w:val="24"/>
          <w:lang w:val="id-ID"/>
        </w:rPr>
        <w:t xml:space="preserve"> </w:t>
      </w:r>
      <w:r w:rsidR="007A08C8" w:rsidRPr="0093523B">
        <w:rPr>
          <w:rFonts w:asciiTheme="majorBidi" w:hAnsiTheme="majorBidi" w:cstheme="majorBidi"/>
          <w:i/>
          <w:iCs/>
          <w:sz w:val="24"/>
          <w:szCs w:val="24"/>
          <w:lang w:val="id-ID"/>
        </w:rPr>
        <w:t>al-ta’diyah</w:t>
      </w:r>
      <w:r w:rsidR="007A08C8">
        <w:rPr>
          <w:rFonts w:asciiTheme="majorBidi" w:hAnsiTheme="majorBidi" w:cstheme="majorBidi"/>
          <w:i/>
          <w:iCs/>
          <w:sz w:val="24"/>
          <w:szCs w:val="24"/>
          <w:lang w:val="id-ID"/>
        </w:rPr>
        <w:t>,</w:t>
      </w:r>
      <w:r w:rsidR="007A08C8" w:rsidRPr="0093523B">
        <w:rPr>
          <w:rFonts w:asciiTheme="majorBidi" w:hAnsiTheme="majorBidi" w:cstheme="majorBidi"/>
          <w:i/>
          <w:iCs/>
          <w:sz w:val="24"/>
          <w:szCs w:val="24"/>
          <w:lang w:val="id-ID"/>
        </w:rPr>
        <w:t xml:space="preserve"> </w:t>
      </w:r>
      <w:r w:rsidR="007A08C8">
        <w:rPr>
          <w:rFonts w:asciiTheme="majorBidi" w:hAnsiTheme="majorBidi" w:cstheme="majorBidi"/>
          <w:sz w:val="24"/>
          <w:szCs w:val="24"/>
          <w:lang w:val="id-ID"/>
        </w:rPr>
        <w:t xml:space="preserve">3) </w:t>
      </w:r>
      <w:r w:rsidR="007A08C8" w:rsidRPr="0093523B">
        <w:rPr>
          <w:rFonts w:asciiTheme="majorBidi" w:hAnsiTheme="majorBidi" w:cstheme="majorBidi"/>
          <w:i/>
          <w:iCs/>
          <w:sz w:val="24"/>
          <w:szCs w:val="24"/>
          <w:lang w:val="id-ID"/>
        </w:rPr>
        <w:t>al-istianah</w:t>
      </w:r>
      <w:r w:rsidR="007A08C8">
        <w:rPr>
          <w:rFonts w:asciiTheme="majorBidi" w:hAnsiTheme="majorBidi" w:cstheme="majorBidi"/>
          <w:i/>
          <w:iCs/>
          <w:sz w:val="24"/>
          <w:szCs w:val="24"/>
          <w:lang w:val="id-ID"/>
        </w:rPr>
        <w:t>,</w:t>
      </w:r>
      <w:r w:rsidR="007A08C8" w:rsidRPr="0093523B">
        <w:rPr>
          <w:rFonts w:asciiTheme="majorBidi" w:hAnsiTheme="majorBidi" w:cstheme="majorBidi"/>
          <w:i/>
          <w:iCs/>
          <w:sz w:val="24"/>
          <w:szCs w:val="24"/>
          <w:lang w:val="id-ID"/>
        </w:rPr>
        <w:t xml:space="preserve"> </w:t>
      </w:r>
      <w:r w:rsidR="007A08C8">
        <w:rPr>
          <w:rFonts w:asciiTheme="majorBidi" w:hAnsiTheme="majorBidi" w:cstheme="majorBidi"/>
          <w:sz w:val="24"/>
          <w:szCs w:val="24"/>
          <w:lang w:val="id-ID"/>
        </w:rPr>
        <w:t xml:space="preserve">4) </w:t>
      </w:r>
      <w:r w:rsidR="007A08C8" w:rsidRPr="0093523B">
        <w:rPr>
          <w:rFonts w:asciiTheme="majorBidi" w:hAnsiTheme="majorBidi" w:cstheme="majorBidi"/>
          <w:i/>
          <w:iCs/>
          <w:sz w:val="24"/>
          <w:szCs w:val="24"/>
          <w:lang w:val="id-ID"/>
        </w:rPr>
        <w:t>al-sababiyah</w:t>
      </w:r>
      <w:r w:rsidR="007A08C8">
        <w:rPr>
          <w:rFonts w:asciiTheme="majorBidi" w:hAnsiTheme="majorBidi" w:cstheme="majorBidi"/>
          <w:i/>
          <w:iCs/>
          <w:sz w:val="24"/>
          <w:szCs w:val="24"/>
          <w:lang w:val="id-ID"/>
        </w:rPr>
        <w:t>,</w:t>
      </w:r>
      <w:r w:rsidR="007A08C8" w:rsidRPr="0093523B">
        <w:rPr>
          <w:rFonts w:asciiTheme="majorBidi" w:hAnsiTheme="majorBidi" w:cstheme="majorBidi"/>
          <w:i/>
          <w:iCs/>
          <w:sz w:val="24"/>
          <w:szCs w:val="24"/>
          <w:lang w:val="id-ID"/>
        </w:rPr>
        <w:t xml:space="preserve"> </w:t>
      </w:r>
      <w:r w:rsidR="007A08C8">
        <w:rPr>
          <w:rFonts w:asciiTheme="majorBidi" w:hAnsiTheme="majorBidi" w:cstheme="majorBidi"/>
          <w:sz w:val="24"/>
          <w:szCs w:val="24"/>
          <w:lang w:val="id-ID"/>
        </w:rPr>
        <w:t xml:space="preserve">5) </w:t>
      </w:r>
      <w:r w:rsidR="007A08C8" w:rsidRPr="0093523B">
        <w:rPr>
          <w:rFonts w:asciiTheme="majorBidi" w:hAnsiTheme="majorBidi" w:cstheme="majorBidi"/>
          <w:i/>
          <w:iCs/>
          <w:sz w:val="24"/>
          <w:szCs w:val="24"/>
          <w:lang w:val="id-ID"/>
        </w:rPr>
        <w:t>al-musahabah</w:t>
      </w:r>
      <w:r w:rsidR="007A08C8">
        <w:rPr>
          <w:rFonts w:asciiTheme="majorBidi" w:hAnsiTheme="majorBidi" w:cstheme="majorBidi"/>
          <w:i/>
          <w:iCs/>
          <w:sz w:val="24"/>
          <w:szCs w:val="24"/>
          <w:lang w:val="id-ID"/>
        </w:rPr>
        <w:t xml:space="preserve"> wa al-mulabasah,</w:t>
      </w:r>
      <w:r w:rsidR="007A08C8" w:rsidRPr="0093523B">
        <w:rPr>
          <w:rFonts w:asciiTheme="majorBidi" w:hAnsiTheme="majorBidi" w:cstheme="majorBidi"/>
          <w:i/>
          <w:iCs/>
          <w:sz w:val="24"/>
          <w:szCs w:val="24"/>
          <w:lang w:val="id-ID"/>
        </w:rPr>
        <w:t xml:space="preserve"> </w:t>
      </w:r>
      <w:r w:rsidR="007A08C8">
        <w:rPr>
          <w:rFonts w:asciiTheme="majorBidi" w:hAnsiTheme="majorBidi" w:cstheme="majorBidi"/>
          <w:sz w:val="24"/>
          <w:szCs w:val="24"/>
          <w:lang w:val="id-ID"/>
        </w:rPr>
        <w:t xml:space="preserve">6) </w:t>
      </w:r>
      <w:r w:rsidR="007A08C8" w:rsidRPr="0093523B">
        <w:rPr>
          <w:rFonts w:asciiTheme="majorBidi" w:hAnsiTheme="majorBidi" w:cstheme="majorBidi"/>
          <w:i/>
          <w:iCs/>
          <w:sz w:val="24"/>
          <w:szCs w:val="24"/>
          <w:lang w:val="id-ID"/>
        </w:rPr>
        <w:t>al-dzarfiyah</w:t>
      </w:r>
      <w:r w:rsidR="007A08C8">
        <w:rPr>
          <w:rFonts w:asciiTheme="majorBidi" w:hAnsiTheme="majorBidi" w:cstheme="majorBidi"/>
          <w:i/>
          <w:iCs/>
          <w:sz w:val="24"/>
          <w:szCs w:val="24"/>
          <w:lang w:val="id-ID"/>
        </w:rPr>
        <w:t>,</w:t>
      </w:r>
      <w:r w:rsidR="007A08C8" w:rsidRPr="0093523B">
        <w:rPr>
          <w:rFonts w:asciiTheme="majorBidi" w:hAnsiTheme="majorBidi" w:cstheme="majorBidi"/>
          <w:i/>
          <w:iCs/>
          <w:sz w:val="24"/>
          <w:szCs w:val="24"/>
          <w:lang w:val="id-ID"/>
        </w:rPr>
        <w:t xml:space="preserve"> </w:t>
      </w:r>
      <w:r w:rsidR="007A08C8">
        <w:rPr>
          <w:rFonts w:asciiTheme="majorBidi" w:hAnsiTheme="majorBidi" w:cstheme="majorBidi"/>
          <w:sz w:val="24"/>
          <w:szCs w:val="24"/>
          <w:lang w:val="id-ID"/>
        </w:rPr>
        <w:t xml:space="preserve">7) </w:t>
      </w:r>
      <w:r w:rsidR="007A08C8" w:rsidRPr="00FB0E92">
        <w:rPr>
          <w:rFonts w:asciiTheme="majorBidi" w:hAnsiTheme="majorBidi" w:cstheme="majorBidi"/>
          <w:i/>
          <w:iCs/>
          <w:sz w:val="24"/>
          <w:szCs w:val="24"/>
          <w:lang w:val="id-ID"/>
        </w:rPr>
        <w:t>al-badal,</w:t>
      </w:r>
      <w:r w:rsidR="007A08C8">
        <w:rPr>
          <w:rFonts w:asciiTheme="majorBidi" w:hAnsiTheme="majorBidi" w:cstheme="majorBidi"/>
          <w:sz w:val="24"/>
          <w:szCs w:val="24"/>
          <w:lang w:val="id-ID"/>
        </w:rPr>
        <w:t xml:space="preserve"> 8) </w:t>
      </w:r>
      <w:r w:rsidR="007A08C8" w:rsidRPr="0093523B">
        <w:rPr>
          <w:rFonts w:asciiTheme="majorBidi" w:hAnsiTheme="majorBidi" w:cstheme="majorBidi"/>
          <w:i/>
          <w:iCs/>
          <w:sz w:val="24"/>
          <w:szCs w:val="24"/>
          <w:lang w:val="id-ID"/>
        </w:rPr>
        <w:t>al-muqabalah</w:t>
      </w:r>
      <w:r w:rsidR="007A08C8">
        <w:rPr>
          <w:rFonts w:asciiTheme="majorBidi" w:hAnsiTheme="majorBidi" w:cstheme="majorBidi"/>
          <w:i/>
          <w:iCs/>
          <w:sz w:val="24"/>
          <w:szCs w:val="24"/>
          <w:lang w:val="id-ID"/>
        </w:rPr>
        <w:t xml:space="preserve"> </w:t>
      </w:r>
      <w:r w:rsidR="007A08C8">
        <w:rPr>
          <w:rFonts w:asciiTheme="majorBidi" w:hAnsiTheme="majorBidi" w:cstheme="majorBidi"/>
          <w:sz w:val="24"/>
          <w:szCs w:val="24"/>
          <w:lang w:val="id-ID"/>
        </w:rPr>
        <w:t>(</w:t>
      </w:r>
      <w:r w:rsidR="007A08C8">
        <w:rPr>
          <w:rFonts w:asciiTheme="majorBidi" w:hAnsiTheme="majorBidi" w:cstheme="majorBidi"/>
          <w:i/>
          <w:iCs/>
          <w:sz w:val="24"/>
          <w:szCs w:val="24"/>
          <w:lang w:val="id-ID"/>
        </w:rPr>
        <w:t>al-‘iwadh</w:t>
      </w:r>
      <w:r w:rsidR="007A08C8">
        <w:rPr>
          <w:rFonts w:asciiTheme="majorBidi" w:hAnsiTheme="majorBidi" w:cstheme="majorBidi"/>
          <w:sz w:val="24"/>
          <w:szCs w:val="24"/>
          <w:lang w:val="id-ID"/>
        </w:rPr>
        <w:t>)</w:t>
      </w:r>
      <w:r w:rsidR="007A08C8">
        <w:rPr>
          <w:rFonts w:asciiTheme="majorBidi" w:hAnsiTheme="majorBidi" w:cstheme="majorBidi"/>
          <w:i/>
          <w:iCs/>
          <w:sz w:val="24"/>
          <w:szCs w:val="24"/>
          <w:lang w:val="id-ID"/>
        </w:rPr>
        <w:t>,</w:t>
      </w:r>
      <w:r w:rsidR="007A08C8" w:rsidRPr="0093523B">
        <w:rPr>
          <w:rFonts w:asciiTheme="majorBidi" w:hAnsiTheme="majorBidi" w:cstheme="majorBidi"/>
          <w:i/>
          <w:iCs/>
          <w:sz w:val="24"/>
          <w:szCs w:val="24"/>
          <w:lang w:val="id-ID"/>
        </w:rPr>
        <w:t xml:space="preserve"> </w:t>
      </w:r>
      <w:r w:rsidR="007A08C8">
        <w:rPr>
          <w:rFonts w:asciiTheme="majorBidi" w:hAnsiTheme="majorBidi" w:cstheme="majorBidi"/>
          <w:sz w:val="24"/>
          <w:szCs w:val="24"/>
          <w:lang w:val="id-ID"/>
        </w:rPr>
        <w:t xml:space="preserve">9) </w:t>
      </w:r>
      <w:r w:rsidR="007A08C8" w:rsidRPr="0093523B">
        <w:rPr>
          <w:rFonts w:asciiTheme="majorBidi" w:hAnsiTheme="majorBidi" w:cstheme="majorBidi"/>
          <w:i/>
          <w:iCs/>
          <w:sz w:val="24"/>
          <w:szCs w:val="24"/>
          <w:lang w:val="id-ID"/>
        </w:rPr>
        <w:t>al-mujawazah</w:t>
      </w:r>
      <w:r w:rsidR="007A08C8">
        <w:rPr>
          <w:rFonts w:asciiTheme="majorBidi" w:hAnsiTheme="majorBidi" w:cstheme="majorBidi"/>
          <w:i/>
          <w:iCs/>
          <w:sz w:val="24"/>
          <w:szCs w:val="24"/>
          <w:lang w:val="id-ID"/>
        </w:rPr>
        <w:t>,</w:t>
      </w:r>
      <w:r w:rsidR="007A08C8" w:rsidRPr="0093523B">
        <w:rPr>
          <w:rFonts w:asciiTheme="majorBidi" w:hAnsiTheme="majorBidi" w:cstheme="majorBidi"/>
          <w:i/>
          <w:iCs/>
          <w:sz w:val="24"/>
          <w:szCs w:val="24"/>
          <w:lang w:val="id-ID"/>
        </w:rPr>
        <w:t xml:space="preserve"> </w:t>
      </w:r>
      <w:r w:rsidR="007A08C8">
        <w:rPr>
          <w:rFonts w:asciiTheme="majorBidi" w:hAnsiTheme="majorBidi" w:cstheme="majorBidi"/>
          <w:sz w:val="24"/>
          <w:szCs w:val="24"/>
          <w:lang w:val="id-ID"/>
        </w:rPr>
        <w:t xml:space="preserve">10) </w:t>
      </w:r>
      <w:r w:rsidR="007A08C8" w:rsidRPr="0093523B">
        <w:rPr>
          <w:rFonts w:asciiTheme="majorBidi" w:hAnsiTheme="majorBidi" w:cstheme="majorBidi"/>
          <w:i/>
          <w:iCs/>
          <w:sz w:val="24"/>
          <w:szCs w:val="24"/>
          <w:lang w:val="id-ID"/>
        </w:rPr>
        <w:t>al-isti’la’</w:t>
      </w:r>
      <w:r w:rsidR="007A08C8">
        <w:rPr>
          <w:rFonts w:asciiTheme="majorBidi" w:hAnsiTheme="majorBidi" w:cstheme="majorBidi"/>
          <w:i/>
          <w:iCs/>
          <w:sz w:val="24"/>
          <w:szCs w:val="24"/>
          <w:lang w:val="id-ID"/>
        </w:rPr>
        <w:t xml:space="preserve">, </w:t>
      </w:r>
      <w:r w:rsidR="007A08C8">
        <w:rPr>
          <w:rFonts w:asciiTheme="majorBidi" w:hAnsiTheme="majorBidi" w:cstheme="majorBidi"/>
          <w:sz w:val="24"/>
          <w:szCs w:val="24"/>
          <w:lang w:val="id-ID"/>
        </w:rPr>
        <w:t xml:space="preserve">11) </w:t>
      </w:r>
      <w:r w:rsidR="007A08C8" w:rsidRPr="0093523B">
        <w:rPr>
          <w:rFonts w:asciiTheme="majorBidi" w:hAnsiTheme="majorBidi" w:cstheme="majorBidi"/>
          <w:i/>
          <w:iCs/>
          <w:sz w:val="24"/>
          <w:szCs w:val="24"/>
          <w:lang w:val="id-ID"/>
        </w:rPr>
        <w:t>al-tab’idh</w:t>
      </w:r>
      <w:r w:rsidR="007A08C8">
        <w:rPr>
          <w:rFonts w:asciiTheme="majorBidi" w:hAnsiTheme="majorBidi" w:cstheme="majorBidi"/>
          <w:i/>
          <w:iCs/>
          <w:sz w:val="24"/>
          <w:szCs w:val="24"/>
          <w:lang w:val="id-ID"/>
        </w:rPr>
        <w:t>,</w:t>
      </w:r>
      <w:r w:rsidR="007A08C8" w:rsidRPr="0093523B">
        <w:rPr>
          <w:rFonts w:asciiTheme="majorBidi" w:hAnsiTheme="majorBidi" w:cstheme="majorBidi"/>
          <w:i/>
          <w:iCs/>
          <w:sz w:val="24"/>
          <w:szCs w:val="24"/>
          <w:lang w:val="id-ID"/>
        </w:rPr>
        <w:t xml:space="preserve"> </w:t>
      </w:r>
      <w:r w:rsidR="007A08C8">
        <w:rPr>
          <w:rFonts w:asciiTheme="majorBidi" w:hAnsiTheme="majorBidi" w:cstheme="majorBidi"/>
          <w:sz w:val="24"/>
          <w:szCs w:val="24"/>
          <w:lang w:val="id-ID"/>
        </w:rPr>
        <w:t xml:space="preserve">12) </w:t>
      </w:r>
      <w:r w:rsidR="007A08C8" w:rsidRPr="0093523B">
        <w:rPr>
          <w:rFonts w:asciiTheme="majorBidi" w:hAnsiTheme="majorBidi" w:cstheme="majorBidi"/>
          <w:i/>
          <w:iCs/>
          <w:sz w:val="24"/>
          <w:szCs w:val="24"/>
          <w:lang w:val="id-ID"/>
        </w:rPr>
        <w:t>al-qasam</w:t>
      </w:r>
      <w:r w:rsidR="007A08C8">
        <w:rPr>
          <w:rFonts w:asciiTheme="majorBidi" w:hAnsiTheme="majorBidi" w:cstheme="majorBidi"/>
          <w:i/>
          <w:iCs/>
          <w:sz w:val="24"/>
          <w:szCs w:val="24"/>
          <w:lang w:val="id-ID"/>
        </w:rPr>
        <w:t>,</w:t>
      </w:r>
      <w:r w:rsidR="007A08C8" w:rsidRPr="0093523B">
        <w:rPr>
          <w:rFonts w:asciiTheme="majorBidi" w:hAnsiTheme="majorBidi" w:cstheme="majorBidi"/>
          <w:i/>
          <w:iCs/>
          <w:sz w:val="24"/>
          <w:szCs w:val="24"/>
          <w:lang w:val="id-ID"/>
        </w:rPr>
        <w:t xml:space="preserve"> </w:t>
      </w:r>
      <w:r w:rsidR="007A08C8">
        <w:rPr>
          <w:rFonts w:asciiTheme="majorBidi" w:hAnsiTheme="majorBidi" w:cstheme="majorBidi"/>
          <w:sz w:val="24"/>
          <w:szCs w:val="24"/>
          <w:lang w:val="id-ID"/>
        </w:rPr>
        <w:t xml:space="preserve">13) </w:t>
      </w:r>
      <w:r w:rsidR="007A08C8" w:rsidRPr="0093523B">
        <w:rPr>
          <w:rFonts w:asciiTheme="majorBidi" w:hAnsiTheme="majorBidi" w:cstheme="majorBidi"/>
          <w:i/>
          <w:iCs/>
          <w:sz w:val="24"/>
          <w:szCs w:val="24"/>
          <w:lang w:val="id-ID"/>
        </w:rPr>
        <w:t>al-g</w:t>
      </w:r>
      <w:r w:rsidR="007A08C8">
        <w:rPr>
          <w:rFonts w:asciiTheme="majorBidi" w:hAnsiTheme="majorBidi" w:cstheme="majorBidi"/>
          <w:i/>
          <w:iCs/>
          <w:sz w:val="24"/>
          <w:szCs w:val="24"/>
          <w:lang w:val="id-ID"/>
        </w:rPr>
        <w:t>h</w:t>
      </w:r>
      <w:r w:rsidR="007A08C8" w:rsidRPr="0093523B">
        <w:rPr>
          <w:rFonts w:asciiTheme="majorBidi" w:hAnsiTheme="majorBidi" w:cstheme="majorBidi"/>
          <w:i/>
          <w:iCs/>
          <w:sz w:val="24"/>
          <w:szCs w:val="24"/>
          <w:lang w:val="id-ID"/>
        </w:rPr>
        <w:t>ayah</w:t>
      </w:r>
      <w:r w:rsidR="007A08C8">
        <w:rPr>
          <w:rFonts w:asciiTheme="majorBidi" w:hAnsiTheme="majorBidi" w:cstheme="majorBidi"/>
          <w:i/>
          <w:iCs/>
          <w:sz w:val="24"/>
          <w:szCs w:val="24"/>
          <w:lang w:val="id-ID"/>
        </w:rPr>
        <w:t>,</w:t>
      </w:r>
      <w:r w:rsidR="007A08C8">
        <w:rPr>
          <w:rFonts w:asciiTheme="majorBidi" w:hAnsiTheme="majorBidi" w:cstheme="majorBidi"/>
          <w:sz w:val="24"/>
          <w:szCs w:val="24"/>
          <w:lang w:val="id-ID"/>
        </w:rPr>
        <w:t xml:space="preserve"> dan</w:t>
      </w:r>
      <w:r w:rsidR="007A08C8" w:rsidRPr="0093523B">
        <w:rPr>
          <w:rFonts w:asciiTheme="majorBidi" w:hAnsiTheme="majorBidi" w:cstheme="majorBidi"/>
          <w:i/>
          <w:iCs/>
          <w:sz w:val="24"/>
          <w:szCs w:val="24"/>
          <w:lang w:val="id-ID"/>
        </w:rPr>
        <w:t xml:space="preserve"> </w:t>
      </w:r>
      <w:r w:rsidR="007A08C8">
        <w:rPr>
          <w:rFonts w:asciiTheme="majorBidi" w:hAnsiTheme="majorBidi" w:cstheme="majorBidi"/>
          <w:sz w:val="24"/>
          <w:szCs w:val="24"/>
          <w:lang w:val="id-ID"/>
        </w:rPr>
        <w:t xml:space="preserve">14) </w:t>
      </w:r>
      <w:r w:rsidR="007A08C8" w:rsidRPr="0093523B">
        <w:rPr>
          <w:rFonts w:asciiTheme="majorBidi" w:hAnsiTheme="majorBidi" w:cstheme="majorBidi"/>
          <w:i/>
          <w:iCs/>
          <w:sz w:val="24"/>
          <w:szCs w:val="24"/>
          <w:lang w:val="id-ID"/>
        </w:rPr>
        <w:t>al-zaidah</w:t>
      </w:r>
      <w:r w:rsidR="007A08C8">
        <w:rPr>
          <w:rFonts w:asciiTheme="majorBidi" w:hAnsiTheme="majorBidi" w:cstheme="majorBidi"/>
          <w:sz w:val="24"/>
          <w:szCs w:val="24"/>
          <w:lang w:val="id-ID"/>
        </w:rPr>
        <w:t xml:space="preserve"> (</w:t>
      </w:r>
      <w:r w:rsidR="007A08C8">
        <w:rPr>
          <w:rFonts w:asciiTheme="majorBidi" w:hAnsiTheme="majorBidi" w:cstheme="majorBidi"/>
          <w:i/>
          <w:iCs/>
          <w:sz w:val="24"/>
          <w:szCs w:val="24"/>
          <w:lang w:val="id-ID"/>
        </w:rPr>
        <w:t>al-taukid</w:t>
      </w:r>
      <w:r w:rsidR="007A08C8">
        <w:rPr>
          <w:rFonts w:asciiTheme="majorBidi" w:hAnsiTheme="majorBidi" w:cstheme="majorBidi"/>
          <w:sz w:val="24"/>
          <w:szCs w:val="24"/>
          <w:lang w:val="id-ID"/>
        </w:rPr>
        <w:t>)</w:t>
      </w:r>
      <w:r w:rsidR="007A08C8">
        <w:rPr>
          <w:rFonts w:asciiTheme="majorBidi" w:hAnsiTheme="majorBidi" w:cstheme="majorBidi"/>
          <w:i/>
          <w:iCs/>
          <w:sz w:val="24"/>
          <w:szCs w:val="24"/>
          <w:lang w:val="id-ID"/>
        </w:rPr>
        <w:t>.</w:t>
      </w:r>
      <w:r w:rsidR="00E77A4F" w:rsidRPr="005D1B8A">
        <w:rPr>
          <w:rFonts w:asciiTheme="majorBidi" w:hAnsiTheme="majorBidi" w:cstheme="majorBidi"/>
          <w:i/>
          <w:iCs/>
          <w:color w:val="000000"/>
          <w:sz w:val="24"/>
          <w:szCs w:val="24"/>
          <w:lang w:val="id-ID"/>
        </w:rPr>
        <w:t xml:space="preserve"> </w:t>
      </w:r>
      <w:r w:rsidR="007A08C8">
        <w:rPr>
          <w:rFonts w:asciiTheme="majorBidi" w:hAnsiTheme="majorBidi" w:cstheme="majorBidi"/>
          <w:color w:val="000000"/>
          <w:sz w:val="24"/>
          <w:szCs w:val="24"/>
          <w:lang w:val="id-ID"/>
        </w:rPr>
        <w:t>Adapun i</w:t>
      </w:r>
      <w:r w:rsidR="007A08C8" w:rsidRPr="00733AA1">
        <w:rPr>
          <w:rFonts w:asciiTheme="majorBidi" w:hAnsiTheme="majorBidi" w:cstheme="majorBidi"/>
          <w:color w:val="000000"/>
          <w:sz w:val="24"/>
          <w:szCs w:val="24"/>
          <w:lang w:val="id-ID"/>
        </w:rPr>
        <w:t xml:space="preserve">mplikasi dari keragaman makna huruf </w:t>
      </w:r>
      <w:r w:rsidR="007A08C8" w:rsidRPr="00733AA1">
        <w:rPr>
          <w:rFonts w:asciiTheme="majorBidi" w:hAnsiTheme="majorBidi" w:cstheme="majorBidi"/>
          <w:i/>
          <w:iCs/>
          <w:color w:val="000000"/>
          <w:sz w:val="24"/>
          <w:szCs w:val="24"/>
          <w:lang w:val="id-ID"/>
        </w:rPr>
        <w:t>ba</w:t>
      </w:r>
      <w:r w:rsidR="007A08C8" w:rsidRPr="00733AA1">
        <w:rPr>
          <w:rFonts w:asciiTheme="majorBidi" w:hAnsiTheme="majorBidi" w:cstheme="majorBidi"/>
          <w:color w:val="000000"/>
          <w:sz w:val="24"/>
          <w:szCs w:val="24"/>
          <w:lang w:val="id-ID"/>
        </w:rPr>
        <w:t xml:space="preserve"> </w:t>
      </w:r>
      <w:r w:rsidR="007A08C8">
        <w:rPr>
          <w:rFonts w:asciiTheme="majorBidi" w:hAnsiTheme="majorBidi" w:cstheme="majorBidi"/>
          <w:color w:val="000000"/>
          <w:sz w:val="24"/>
          <w:szCs w:val="24"/>
          <w:lang w:val="id-ID"/>
        </w:rPr>
        <w:t xml:space="preserve">tersebut </w:t>
      </w:r>
      <w:r w:rsidR="007A08C8" w:rsidRPr="005D1B8A">
        <w:rPr>
          <w:rFonts w:asciiTheme="majorBidi" w:hAnsiTheme="majorBidi" w:cstheme="majorBidi"/>
          <w:color w:val="000000"/>
          <w:sz w:val="24"/>
          <w:szCs w:val="24"/>
          <w:lang w:val="id-ID"/>
        </w:rPr>
        <w:t xml:space="preserve">melahirkan </w:t>
      </w:r>
      <w:r w:rsidR="007A08C8" w:rsidRPr="00733AA1">
        <w:rPr>
          <w:rFonts w:asciiTheme="majorBidi" w:hAnsiTheme="majorBidi" w:cstheme="majorBidi"/>
          <w:color w:val="000000"/>
          <w:sz w:val="24"/>
          <w:szCs w:val="24"/>
          <w:lang w:val="id-ID"/>
        </w:rPr>
        <w:t xml:space="preserve">perbedaan </w:t>
      </w:r>
      <w:r w:rsidR="007A08C8" w:rsidRPr="00733AA1">
        <w:rPr>
          <w:rFonts w:asciiTheme="majorBidi" w:hAnsiTheme="majorBidi" w:cstheme="majorBidi"/>
          <w:sz w:val="24"/>
          <w:szCs w:val="24"/>
          <w:lang w:val="id-ID"/>
        </w:rPr>
        <w:t>pemahaman terhadap</w:t>
      </w:r>
      <w:r w:rsidR="007A08C8">
        <w:rPr>
          <w:rFonts w:asciiTheme="majorBidi" w:hAnsiTheme="majorBidi" w:cstheme="majorBidi"/>
          <w:sz w:val="24"/>
          <w:szCs w:val="24"/>
          <w:lang w:val="id-ID"/>
        </w:rPr>
        <w:t xml:space="preserve"> ayat al-Qur’an seperti </w:t>
      </w:r>
      <w:r w:rsidR="00D024A6">
        <w:rPr>
          <w:rFonts w:asciiTheme="majorBidi" w:hAnsiTheme="majorBidi" w:cstheme="majorBidi"/>
          <w:sz w:val="24"/>
          <w:szCs w:val="24"/>
          <w:lang w:val="id-ID"/>
        </w:rPr>
        <w:t xml:space="preserve">contoh </w:t>
      </w:r>
      <w:r w:rsidR="007A08C8">
        <w:rPr>
          <w:rFonts w:asciiTheme="majorBidi" w:hAnsiTheme="majorBidi" w:cstheme="majorBidi"/>
          <w:sz w:val="24"/>
          <w:szCs w:val="24"/>
          <w:lang w:val="id-ID"/>
        </w:rPr>
        <w:t>kasus pada surah al-maidah ayat 6</w:t>
      </w:r>
      <w:r w:rsidR="007A08C8" w:rsidRPr="005D1B8A">
        <w:rPr>
          <w:rFonts w:asciiTheme="majorBidi" w:hAnsiTheme="majorBidi" w:cstheme="majorBidi"/>
          <w:sz w:val="24"/>
          <w:szCs w:val="24"/>
          <w:lang w:val="id-ID"/>
        </w:rPr>
        <w:t>.</w:t>
      </w:r>
      <w:r w:rsidR="007A08C8">
        <w:rPr>
          <w:rFonts w:asciiTheme="majorBidi" w:hAnsiTheme="majorBidi" w:cstheme="majorBidi"/>
          <w:sz w:val="24"/>
          <w:szCs w:val="24"/>
          <w:lang w:val="id-ID"/>
        </w:rPr>
        <w:t xml:space="preserve"> </w:t>
      </w:r>
    </w:p>
    <w:p w:rsidR="00FA7E52" w:rsidRPr="00975373" w:rsidRDefault="006D0D55" w:rsidP="006D0D55">
      <w:pPr>
        <w:spacing w:after="0" w:line="480" w:lineRule="exact"/>
        <w:jc w:val="both"/>
        <w:rPr>
          <w:rFonts w:asciiTheme="majorBidi" w:hAnsiTheme="majorBidi" w:cstheme="majorBidi"/>
          <w:i/>
          <w:iCs/>
          <w:sz w:val="24"/>
          <w:szCs w:val="24"/>
          <w:lang w:val="id-ID"/>
        </w:rPr>
      </w:pPr>
      <w:r w:rsidRPr="00975373">
        <w:rPr>
          <w:rFonts w:asciiTheme="majorBidi" w:hAnsiTheme="majorBidi" w:cstheme="majorBidi"/>
          <w:b/>
          <w:bCs/>
          <w:sz w:val="24"/>
          <w:szCs w:val="24"/>
          <w:lang w:val="id-ID"/>
        </w:rPr>
        <w:t xml:space="preserve">Kata Kunci: </w:t>
      </w:r>
      <w:r w:rsidR="00C87D87" w:rsidRPr="00975373">
        <w:rPr>
          <w:rFonts w:asciiTheme="majorBidi" w:hAnsiTheme="majorBidi" w:cstheme="majorBidi"/>
          <w:i/>
          <w:iCs/>
          <w:sz w:val="24"/>
          <w:szCs w:val="24"/>
          <w:lang w:val="id-ID"/>
        </w:rPr>
        <w:t xml:space="preserve">huruf </w:t>
      </w:r>
      <w:r w:rsidR="00975373">
        <w:rPr>
          <w:rFonts w:asciiTheme="majorBidi" w:hAnsiTheme="majorBidi" w:cstheme="majorBidi"/>
          <w:i/>
          <w:iCs/>
          <w:sz w:val="24"/>
          <w:szCs w:val="24"/>
          <w:lang w:val="id-ID"/>
        </w:rPr>
        <w:t>“</w:t>
      </w:r>
      <w:r w:rsidR="00C87D87" w:rsidRPr="00975373">
        <w:rPr>
          <w:rFonts w:asciiTheme="majorBidi" w:hAnsiTheme="majorBidi" w:cstheme="majorBidi"/>
          <w:i/>
          <w:iCs/>
          <w:sz w:val="24"/>
          <w:szCs w:val="24"/>
          <w:lang w:val="id-ID"/>
        </w:rPr>
        <w:t>ba</w:t>
      </w:r>
      <w:r w:rsidR="00975373">
        <w:rPr>
          <w:rFonts w:asciiTheme="majorBidi" w:hAnsiTheme="majorBidi" w:cstheme="majorBidi"/>
          <w:i/>
          <w:iCs/>
          <w:sz w:val="24"/>
          <w:szCs w:val="24"/>
          <w:lang w:val="id-ID"/>
        </w:rPr>
        <w:t>”</w:t>
      </w:r>
      <w:r w:rsidR="00C87D87" w:rsidRPr="00975373">
        <w:rPr>
          <w:rFonts w:asciiTheme="majorBidi" w:hAnsiTheme="majorBidi" w:cstheme="majorBidi"/>
          <w:i/>
          <w:iCs/>
          <w:sz w:val="24"/>
          <w:szCs w:val="24"/>
          <w:lang w:val="id-ID"/>
        </w:rPr>
        <w:t>,</w:t>
      </w:r>
      <w:r w:rsidR="00975373">
        <w:rPr>
          <w:rFonts w:asciiTheme="majorBidi" w:hAnsiTheme="majorBidi" w:cstheme="majorBidi"/>
          <w:i/>
          <w:iCs/>
          <w:sz w:val="24"/>
          <w:szCs w:val="24"/>
          <w:lang w:val="id-ID"/>
        </w:rPr>
        <w:t>huruf hijaiyyah,</w:t>
      </w:r>
      <w:r w:rsidR="00C87D87" w:rsidRPr="00975373">
        <w:rPr>
          <w:rFonts w:asciiTheme="majorBidi" w:hAnsiTheme="majorBidi" w:cstheme="majorBidi"/>
          <w:i/>
          <w:iCs/>
          <w:sz w:val="24"/>
          <w:szCs w:val="24"/>
          <w:lang w:val="id-ID"/>
        </w:rPr>
        <w:t xml:space="preserve"> </w:t>
      </w:r>
      <w:r w:rsidR="00975373">
        <w:rPr>
          <w:rFonts w:asciiTheme="majorBidi" w:hAnsiTheme="majorBidi" w:cstheme="majorBidi"/>
          <w:i/>
          <w:iCs/>
          <w:sz w:val="24"/>
          <w:szCs w:val="24"/>
          <w:lang w:val="id-ID"/>
        </w:rPr>
        <w:t xml:space="preserve">linguistik, </w:t>
      </w:r>
      <w:r w:rsidR="00C87D87" w:rsidRPr="00975373">
        <w:rPr>
          <w:rFonts w:asciiTheme="majorBidi" w:hAnsiTheme="majorBidi" w:cstheme="majorBidi"/>
          <w:i/>
          <w:iCs/>
          <w:sz w:val="24"/>
          <w:szCs w:val="24"/>
          <w:lang w:val="id-ID"/>
        </w:rPr>
        <w:t>bahasa Arab</w:t>
      </w:r>
      <w:r w:rsidR="00975373">
        <w:rPr>
          <w:rFonts w:asciiTheme="majorBidi" w:hAnsiTheme="majorBidi" w:cstheme="majorBidi"/>
          <w:i/>
          <w:iCs/>
          <w:sz w:val="24"/>
          <w:szCs w:val="24"/>
          <w:lang w:val="id-ID"/>
        </w:rPr>
        <w:t>, tafsir al-qur’an</w:t>
      </w:r>
      <w:r w:rsidR="00C87D87" w:rsidRPr="00975373">
        <w:rPr>
          <w:rFonts w:asciiTheme="majorBidi" w:hAnsiTheme="majorBidi" w:cstheme="majorBidi"/>
          <w:i/>
          <w:iCs/>
          <w:sz w:val="24"/>
          <w:szCs w:val="24"/>
          <w:lang w:val="id-ID"/>
        </w:rPr>
        <w:t>.</w:t>
      </w:r>
    </w:p>
    <w:p w:rsidR="00E30695" w:rsidRPr="006C4095" w:rsidRDefault="008736B3" w:rsidP="00BF3976">
      <w:pPr>
        <w:spacing w:after="0" w:line="480" w:lineRule="exact"/>
        <w:jc w:val="both"/>
        <w:rPr>
          <w:rFonts w:asciiTheme="majorBidi" w:hAnsiTheme="majorBidi" w:cstheme="majorBidi"/>
          <w:b/>
          <w:bCs/>
          <w:sz w:val="24"/>
          <w:szCs w:val="24"/>
          <w:lang w:val="id-ID"/>
        </w:rPr>
      </w:pPr>
      <w:r w:rsidRPr="006C4095">
        <w:rPr>
          <w:rFonts w:asciiTheme="majorBidi" w:hAnsiTheme="majorBidi" w:cstheme="majorBidi"/>
          <w:b/>
          <w:bCs/>
          <w:sz w:val="24"/>
          <w:szCs w:val="24"/>
          <w:lang w:val="id-ID"/>
        </w:rPr>
        <w:lastRenderedPageBreak/>
        <w:t>Pendahuluan</w:t>
      </w:r>
    </w:p>
    <w:p w:rsidR="00BF3976" w:rsidRPr="006C4095" w:rsidRDefault="00C1579D" w:rsidP="00975373">
      <w:pPr>
        <w:spacing w:after="0" w:line="480" w:lineRule="exact"/>
        <w:ind w:firstLine="720"/>
        <w:jc w:val="both"/>
        <w:rPr>
          <w:rFonts w:asciiTheme="majorBidi" w:hAnsiTheme="majorBidi" w:cstheme="majorBidi"/>
          <w:sz w:val="24"/>
          <w:szCs w:val="24"/>
          <w:lang w:val="id-ID"/>
        </w:rPr>
      </w:pPr>
      <w:r w:rsidRPr="006C4095">
        <w:rPr>
          <w:rFonts w:asciiTheme="majorBidi" w:hAnsiTheme="majorBidi" w:cstheme="majorBidi"/>
          <w:sz w:val="24"/>
          <w:szCs w:val="24"/>
          <w:lang w:val="id-ID"/>
        </w:rPr>
        <w:t>Pemilihan Allah</w:t>
      </w:r>
      <w:r w:rsidR="006C4095">
        <w:rPr>
          <w:rFonts w:asciiTheme="majorBidi" w:hAnsiTheme="majorBidi" w:cstheme="majorBidi"/>
          <w:sz w:val="24"/>
          <w:szCs w:val="24"/>
          <w:lang w:val="id-ID"/>
        </w:rPr>
        <w:t xml:space="preserve"> swt.</w:t>
      </w:r>
      <w:r w:rsidRPr="006C4095">
        <w:rPr>
          <w:rFonts w:asciiTheme="majorBidi" w:hAnsiTheme="majorBidi" w:cstheme="majorBidi"/>
          <w:sz w:val="24"/>
          <w:szCs w:val="24"/>
          <w:lang w:val="id-ID"/>
        </w:rPr>
        <w:t xml:space="preserve"> terhadap kosakata bahasa Arab dalam </w:t>
      </w:r>
      <w:r w:rsidR="00B94736" w:rsidRPr="006C4095">
        <w:rPr>
          <w:rFonts w:asciiTheme="majorBidi" w:hAnsiTheme="majorBidi" w:cstheme="majorBidi"/>
          <w:sz w:val="24"/>
          <w:szCs w:val="24"/>
          <w:lang w:val="id-ID"/>
        </w:rPr>
        <w:t>menyapa umat manusia</w:t>
      </w:r>
      <w:r w:rsidRPr="006C4095">
        <w:rPr>
          <w:rFonts w:asciiTheme="majorBidi" w:hAnsiTheme="majorBidi" w:cstheme="majorBidi"/>
          <w:sz w:val="24"/>
          <w:szCs w:val="24"/>
          <w:lang w:val="id-ID"/>
        </w:rPr>
        <w:t xml:space="preserve"> tidak hanya disebabkan karena Islam pada awalnya </w:t>
      </w:r>
      <w:r w:rsidR="00B94736" w:rsidRPr="006C4095">
        <w:rPr>
          <w:rFonts w:asciiTheme="majorBidi" w:hAnsiTheme="majorBidi" w:cstheme="majorBidi"/>
          <w:sz w:val="24"/>
          <w:szCs w:val="24"/>
          <w:lang w:val="id-ID"/>
        </w:rPr>
        <w:t xml:space="preserve">datang </w:t>
      </w:r>
      <w:r w:rsidRPr="006C4095">
        <w:rPr>
          <w:rFonts w:asciiTheme="majorBidi" w:hAnsiTheme="majorBidi" w:cstheme="majorBidi"/>
          <w:sz w:val="24"/>
          <w:szCs w:val="24"/>
          <w:lang w:val="id-ID"/>
        </w:rPr>
        <w:t>pada komunitas yang berbahasa Arab,</w:t>
      </w:r>
      <w:r w:rsidR="00975373">
        <w:rPr>
          <w:rFonts w:asciiTheme="majorBidi" w:hAnsiTheme="majorBidi" w:cstheme="majorBidi"/>
          <w:sz w:val="24"/>
          <w:szCs w:val="24"/>
          <w:lang w:val="id-ID"/>
        </w:rPr>
        <w:t xml:space="preserve"> melainkan</w:t>
      </w:r>
      <w:r w:rsidRPr="006C4095">
        <w:rPr>
          <w:rFonts w:asciiTheme="majorBidi" w:hAnsiTheme="majorBidi" w:cstheme="majorBidi"/>
          <w:sz w:val="24"/>
          <w:szCs w:val="24"/>
          <w:lang w:val="id-ID"/>
        </w:rPr>
        <w:t xml:space="preserve"> </w:t>
      </w:r>
      <w:r w:rsidR="00975373">
        <w:rPr>
          <w:rFonts w:asciiTheme="majorBidi" w:hAnsiTheme="majorBidi" w:cstheme="majorBidi"/>
          <w:sz w:val="24"/>
          <w:szCs w:val="24"/>
          <w:lang w:val="id-ID"/>
        </w:rPr>
        <w:t xml:space="preserve">karena </w:t>
      </w:r>
      <w:r w:rsidRPr="006C4095">
        <w:rPr>
          <w:rFonts w:asciiTheme="majorBidi" w:hAnsiTheme="majorBidi" w:cstheme="majorBidi"/>
          <w:sz w:val="24"/>
          <w:szCs w:val="24"/>
          <w:lang w:val="id-ID"/>
        </w:rPr>
        <w:t>ke</w:t>
      </w:r>
      <w:r w:rsidR="00B94736" w:rsidRPr="006C4095">
        <w:rPr>
          <w:rFonts w:asciiTheme="majorBidi" w:hAnsiTheme="majorBidi" w:cstheme="majorBidi"/>
          <w:sz w:val="24"/>
          <w:szCs w:val="24"/>
          <w:lang w:val="id-ID"/>
        </w:rPr>
        <w:t xml:space="preserve">unikan, kelebihan dan kekayaan bahasa Arab </w:t>
      </w:r>
      <w:r w:rsidR="00975373">
        <w:rPr>
          <w:rFonts w:asciiTheme="majorBidi" w:hAnsiTheme="majorBidi" w:cstheme="majorBidi"/>
          <w:sz w:val="24"/>
          <w:szCs w:val="24"/>
          <w:lang w:val="id-ID"/>
        </w:rPr>
        <w:t xml:space="preserve">itu sendiri </w:t>
      </w:r>
      <w:r w:rsidR="00B94736" w:rsidRPr="006C4095">
        <w:rPr>
          <w:rFonts w:asciiTheme="majorBidi" w:hAnsiTheme="majorBidi" w:cstheme="majorBidi"/>
          <w:sz w:val="24"/>
          <w:szCs w:val="24"/>
          <w:lang w:val="id-ID"/>
        </w:rPr>
        <w:t xml:space="preserve">yang dianggap mampu menampung makna dan pesan-pesan Ilahiyah.  </w:t>
      </w:r>
    </w:p>
    <w:p w:rsidR="00BF3976" w:rsidRPr="00B30011" w:rsidRDefault="003B6F44" w:rsidP="006C4095">
      <w:pPr>
        <w:spacing w:after="0" w:line="480" w:lineRule="exact"/>
        <w:ind w:firstLine="720"/>
        <w:jc w:val="both"/>
        <w:rPr>
          <w:rFonts w:asciiTheme="majorBidi" w:hAnsiTheme="majorBidi" w:cstheme="majorBidi"/>
          <w:sz w:val="24"/>
          <w:szCs w:val="24"/>
        </w:rPr>
      </w:pPr>
      <w:r w:rsidRPr="006C4095">
        <w:rPr>
          <w:rFonts w:asciiTheme="majorBidi" w:hAnsiTheme="majorBidi" w:cstheme="majorBidi"/>
          <w:sz w:val="24"/>
          <w:szCs w:val="24"/>
          <w:lang w:val="id-ID"/>
        </w:rPr>
        <w:t xml:space="preserve">Shihab </w:t>
      </w:r>
      <w:r w:rsidR="00975373">
        <w:rPr>
          <w:rFonts w:asciiTheme="majorBidi" w:hAnsiTheme="majorBidi" w:cstheme="majorBidi"/>
          <w:sz w:val="24"/>
          <w:szCs w:val="24"/>
          <w:lang w:val="id-ID"/>
        </w:rPr>
        <w:t xml:space="preserve">sebagaimana ia </w:t>
      </w:r>
      <w:r w:rsidRPr="006C4095">
        <w:rPr>
          <w:rFonts w:asciiTheme="majorBidi" w:hAnsiTheme="majorBidi" w:cstheme="majorBidi"/>
          <w:sz w:val="24"/>
          <w:szCs w:val="24"/>
          <w:lang w:val="id-ID"/>
        </w:rPr>
        <w:t xml:space="preserve">mengutip pendapat </w:t>
      </w:r>
      <w:r w:rsidR="00975373">
        <w:rPr>
          <w:rFonts w:asciiTheme="majorBidi" w:hAnsiTheme="majorBidi" w:cstheme="majorBidi"/>
          <w:sz w:val="24"/>
          <w:szCs w:val="24"/>
          <w:lang w:val="id-ID"/>
        </w:rPr>
        <w:t>I</w:t>
      </w:r>
      <w:r w:rsidR="009C1FA0" w:rsidRPr="006C4095">
        <w:rPr>
          <w:rFonts w:asciiTheme="majorBidi" w:hAnsiTheme="majorBidi" w:cstheme="majorBidi"/>
          <w:sz w:val="24"/>
          <w:szCs w:val="24"/>
          <w:lang w:val="id-ID"/>
        </w:rPr>
        <w:t>bnu Jinni (932-1002</w:t>
      </w:r>
      <w:r w:rsidR="00975373" w:rsidRPr="006C4095">
        <w:rPr>
          <w:rFonts w:asciiTheme="majorBidi" w:hAnsiTheme="majorBidi" w:cstheme="majorBidi"/>
          <w:sz w:val="24"/>
          <w:szCs w:val="24"/>
          <w:lang w:val="id-ID"/>
        </w:rPr>
        <w:t xml:space="preserve"> M)</w:t>
      </w:r>
      <w:r w:rsidR="009C1FA0" w:rsidRPr="006C4095">
        <w:rPr>
          <w:rFonts w:asciiTheme="majorBidi" w:hAnsiTheme="majorBidi" w:cstheme="majorBidi"/>
          <w:sz w:val="24"/>
          <w:szCs w:val="24"/>
          <w:lang w:val="id-ID"/>
        </w:rPr>
        <w:t xml:space="preserve"> </w:t>
      </w:r>
      <w:r w:rsidR="00975373">
        <w:rPr>
          <w:rFonts w:asciiTheme="majorBidi" w:hAnsiTheme="majorBidi" w:cstheme="majorBidi"/>
          <w:sz w:val="24"/>
          <w:szCs w:val="24"/>
          <w:lang w:val="id-ID"/>
        </w:rPr>
        <w:t xml:space="preserve">seorang </w:t>
      </w:r>
      <w:r w:rsidR="009C1FA0" w:rsidRPr="006C4095">
        <w:rPr>
          <w:rFonts w:asciiTheme="majorBidi" w:hAnsiTheme="majorBidi" w:cstheme="majorBidi"/>
          <w:sz w:val="24"/>
          <w:szCs w:val="24"/>
          <w:lang w:val="id-ID"/>
        </w:rPr>
        <w:t xml:space="preserve">pakar bahasa Arab, </w:t>
      </w:r>
      <w:r w:rsidR="00060279" w:rsidRPr="006C4095">
        <w:rPr>
          <w:rFonts w:asciiTheme="majorBidi" w:hAnsiTheme="majorBidi" w:cstheme="majorBidi"/>
          <w:sz w:val="24"/>
          <w:szCs w:val="24"/>
          <w:lang w:val="id-ID"/>
        </w:rPr>
        <w:t xml:space="preserve">memberikan penekanan terhadap </w:t>
      </w:r>
      <w:r w:rsidR="009C1FA0" w:rsidRPr="006C4095">
        <w:rPr>
          <w:rFonts w:asciiTheme="majorBidi" w:hAnsiTheme="majorBidi" w:cstheme="majorBidi"/>
          <w:sz w:val="24"/>
          <w:szCs w:val="24"/>
          <w:lang w:val="id-ID"/>
        </w:rPr>
        <w:t>p</w:t>
      </w:r>
      <w:r w:rsidR="009C1FA0" w:rsidRPr="008F060A">
        <w:rPr>
          <w:rFonts w:asciiTheme="majorBidi" w:hAnsiTheme="majorBidi" w:cstheme="majorBidi"/>
          <w:sz w:val="24"/>
          <w:szCs w:val="24"/>
          <w:lang w:val="id-ID"/>
        </w:rPr>
        <w:t xml:space="preserve">emilihan huruf-huruf </w:t>
      </w:r>
      <w:r w:rsidR="00656831" w:rsidRPr="008F060A">
        <w:rPr>
          <w:rFonts w:asciiTheme="majorBidi" w:hAnsiTheme="majorBidi" w:cstheme="majorBidi"/>
          <w:sz w:val="24"/>
          <w:szCs w:val="24"/>
          <w:lang w:val="id-ID"/>
        </w:rPr>
        <w:t xml:space="preserve">kosakata </w:t>
      </w:r>
      <w:r w:rsidR="00060279" w:rsidRPr="008F060A">
        <w:rPr>
          <w:rFonts w:asciiTheme="majorBidi" w:hAnsiTheme="majorBidi" w:cstheme="majorBidi"/>
          <w:sz w:val="24"/>
          <w:szCs w:val="24"/>
          <w:lang w:val="id-ID"/>
        </w:rPr>
        <w:t xml:space="preserve">dalam bahasa Arab karena setiap hurufnya memiliki </w:t>
      </w:r>
      <w:r w:rsidR="00656831" w:rsidRPr="008F060A">
        <w:rPr>
          <w:rFonts w:asciiTheme="majorBidi" w:hAnsiTheme="majorBidi" w:cstheme="majorBidi"/>
          <w:sz w:val="24"/>
          <w:szCs w:val="24"/>
          <w:lang w:val="id-ID"/>
        </w:rPr>
        <w:t xml:space="preserve">falsafah. Misalnya, kata </w:t>
      </w:r>
      <w:r w:rsidR="00656831" w:rsidRPr="008F060A">
        <w:rPr>
          <w:rFonts w:asciiTheme="majorBidi" w:hAnsiTheme="majorBidi" w:cstheme="majorBidi"/>
          <w:i/>
          <w:iCs/>
          <w:sz w:val="24"/>
          <w:szCs w:val="24"/>
          <w:lang w:val="id-ID"/>
        </w:rPr>
        <w:t>qala</w:t>
      </w:r>
      <w:r w:rsidR="006C4095">
        <w:rPr>
          <w:rFonts w:asciiTheme="majorBidi" w:hAnsiTheme="majorBidi" w:cstheme="majorBidi"/>
          <w:i/>
          <w:iCs/>
          <w:sz w:val="24"/>
          <w:szCs w:val="24"/>
          <w:lang w:val="id-ID"/>
        </w:rPr>
        <w:t xml:space="preserve"> </w:t>
      </w:r>
      <w:r w:rsidR="006C4095">
        <w:rPr>
          <w:rFonts w:asciiTheme="majorBidi" w:hAnsiTheme="majorBidi" w:cstheme="majorBidi"/>
          <w:sz w:val="24"/>
          <w:szCs w:val="24"/>
          <w:lang w:val="id-ID"/>
        </w:rPr>
        <w:t>(</w:t>
      </w:r>
      <w:r w:rsidR="006C4095" w:rsidRPr="00060279">
        <w:rPr>
          <w:rFonts w:asciiTheme="majorBidi" w:hAnsiTheme="majorBidi" w:cstheme="majorBidi"/>
          <w:sz w:val="24"/>
          <w:szCs w:val="24"/>
          <w:rtl/>
        </w:rPr>
        <w:t>قال</w:t>
      </w:r>
      <w:r w:rsidR="006C4095">
        <w:rPr>
          <w:rFonts w:asciiTheme="majorBidi" w:hAnsiTheme="majorBidi" w:cstheme="majorBidi"/>
          <w:sz w:val="24"/>
          <w:szCs w:val="24"/>
          <w:lang w:val="id-ID"/>
        </w:rPr>
        <w:t>)</w:t>
      </w:r>
      <w:r w:rsidR="00656831" w:rsidRPr="00975373">
        <w:rPr>
          <w:rFonts w:asciiTheme="majorBidi" w:hAnsiTheme="majorBidi" w:cstheme="majorBidi"/>
          <w:sz w:val="24"/>
          <w:szCs w:val="24"/>
          <w:lang w:val="id-ID"/>
        </w:rPr>
        <w:t xml:space="preserve">, </w:t>
      </w:r>
      <w:r w:rsidR="00060279" w:rsidRPr="00975373">
        <w:rPr>
          <w:rFonts w:asciiTheme="majorBidi" w:hAnsiTheme="majorBidi" w:cstheme="majorBidi"/>
          <w:sz w:val="24"/>
          <w:szCs w:val="24"/>
          <w:lang w:val="id-ID"/>
        </w:rPr>
        <w:t xml:space="preserve">yang terdiri dari tiga </w:t>
      </w:r>
      <w:r w:rsidR="00656831" w:rsidRPr="00975373">
        <w:rPr>
          <w:rFonts w:asciiTheme="majorBidi" w:hAnsiTheme="majorBidi" w:cstheme="majorBidi"/>
          <w:sz w:val="24"/>
          <w:szCs w:val="24"/>
          <w:lang w:val="id-ID"/>
        </w:rPr>
        <w:t>huruf</w:t>
      </w:r>
      <w:r w:rsidR="00060279" w:rsidRPr="00975373">
        <w:rPr>
          <w:rFonts w:asciiTheme="majorBidi" w:hAnsiTheme="majorBidi" w:cstheme="majorBidi"/>
          <w:sz w:val="24"/>
          <w:szCs w:val="24"/>
          <w:lang w:val="id-ID"/>
        </w:rPr>
        <w:t xml:space="preserve"> yaitu:</w:t>
      </w:r>
      <w:r w:rsidR="00E77A4F" w:rsidRPr="00975373">
        <w:rPr>
          <w:rFonts w:asciiTheme="majorBidi" w:hAnsiTheme="majorBidi" w:cstheme="majorBidi"/>
          <w:sz w:val="24"/>
          <w:szCs w:val="24"/>
          <w:lang w:val="id-ID"/>
        </w:rPr>
        <w:t xml:space="preserve"> </w:t>
      </w:r>
      <w:r w:rsidR="00656831" w:rsidRPr="00975373">
        <w:rPr>
          <w:rFonts w:asciiTheme="majorBidi" w:hAnsiTheme="majorBidi" w:cstheme="majorBidi"/>
          <w:i/>
          <w:iCs/>
          <w:sz w:val="24"/>
          <w:szCs w:val="24"/>
          <w:lang w:val="id-ID"/>
        </w:rPr>
        <w:t xml:space="preserve">qaf, wau </w:t>
      </w:r>
      <w:r w:rsidR="00656831" w:rsidRPr="00975373">
        <w:rPr>
          <w:rFonts w:asciiTheme="majorBidi" w:hAnsiTheme="majorBidi" w:cstheme="majorBidi"/>
          <w:sz w:val="24"/>
          <w:szCs w:val="24"/>
          <w:lang w:val="id-ID"/>
        </w:rPr>
        <w:t xml:space="preserve">dan </w:t>
      </w:r>
      <w:r w:rsidR="00656831" w:rsidRPr="00975373">
        <w:rPr>
          <w:rFonts w:asciiTheme="majorBidi" w:hAnsiTheme="majorBidi" w:cstheme="majorBidi"/>
          <w:i/>
          <w:iCs/>
          <w:sz w:val="24"/>
          <w:szCs w:val="24"/>
          <w:lang w:val="id-ID"/>
        </w:rPr>
        <w:t>lam</w:t>
      </w:r>
      <w:r w:rsidR="00975373">
        <w:rPr>
          <w:rFonts w:asciiTheme="majorBidi" w:hAnsiTheme="majorBidi" w:cstheme="majorBidi"/>
          <w:i/>
          <w:iCs/>
          <w:sz w:val="24"/>
          <w:szCs w:val="24"/>
          <w:lang w:val="id-ID"/>
        </w:rPr>
        <w:t xml:space="preserve">. </w:t>
      </w:r>
      <w:r w:rsidR="00975373">
        <w:rPr>
          <w:rFonts w:asciiTheme="majorBidi" w:hAnsiTheme="majorBidi" w:cstheme="majorBidi"/>
          <w:sz w:val="24"/>
          <w:szCs w:val="24"/>
          <w:lang w:val="id-ID"/>
        </w:rPr>
        <w:t>K</w:t>
      </w:r>
      <w:r w:rsidR="00060279" w:rsidRPr="00975373">
        <w:rPr>
          <w:rFonts w:asciiTheme="majorBidi" w:hAnsiTheme="majorBidi" w:cstheme="majorBidi"/>
          <w:sz w:val="24"/>
          <w:szCs w:val="24"/>
          <w:lang w:val="id-ID"/>
        </w:rPr>
        <w:t xml:space="preserve">etiga huruf tersebut </w:t>
      </w:r>
      <w:r w:rsidR="00656831" w:rsidRPr="00975373">
        <w:rPr>
          <w:rFonts w:asciiTheme="majorBidi" w:hAnsiTheme="majorBidi" w:cstheme="majorBidi"/>
          <w:sz w:val="24"/>
          <w:szCs w:val="24"/>
          <w:lang w:val="id-ID"/>
        </w:rPr>
        <w:t xml:space="preserve">dapat dibentuk </w:t>
      </w:r>
      <w:r w:rsidR="00060279" w:rsidRPr="00975373">
        <w:rPr>
          <w:rFonts w:asciiTheme="majorBidi" w:hAnsiTheme="majorBidi" w:cstheme="majorBidi"/>
          <w:sz w:val="24"/>
          <w:szCs w:val="24"/>
          <w:lang w:val="id-ID"/>
        </w:rPr>
        <w:t xml:space="preserve">menjadi </w:t>
      </w:r>
      <w:r w:rsidR="00866F67" w:rsidRPr="00975373">
        <w:rPr>
          <w:rFonts w:asciiTheme="majorBidi" w:hAnsiTheme="majorBidi" w:cstheme="majorBidi"/>
          <w:sz w:val="24"/>
          <w:szCs w:val="24"/>
          <w:lang w:val="id-ID"/>
        </w:rPr>
        <w:t>beberapa</w:t>
      </w:r>
      <w:r w:rsidR="00656831" w:rsidRPr="00975373">
        <w:rPr>
          <w:rFonts w:asciiTheme="majorBidi" w:hAnsiTheme="majorBidi" w:cstheme="majorBidi"/>
          <w:sz w:val="24"/>
          <w:szCs w:val="24"/>
          <w:lang w:val="id-ID"/>
        </w:rPr>
        <w:t xml:space="preserve"> bentuk </w:t>
      </w:r>
      <w:r w:rsidR="00975373">
        <w:rPr>
          <w:rFonts w:asciiTheme="majorBidi" w:hAnsiTheme="majorBidi" w:cstheme="majorBidi"/>
          <w:sz w:val="24"/>
          <w:szCs w:val="24"/>
          <w:lang w:val="id-ID"/>
        </w:rPr>
        <w:t xml:space="preserve">yang lain </w:t>
      </w:r>
      <w:r w:rsidR="00060279" w:rsidRPr="00975373">
        <w:rPr>
          <w:rFonts w:asciiTheme="majorBidi" w:hAnsiTheme="majorBidi" w:cstheme="majorBidi"/>
          <w:sz w:val="24"/>
          <w:szCs w:val="24"/>
          <w:lang w:val="id-ID"/>
        </w:rPr>
        <w:t xml:space="preserve">dan </w:t>
      </w:r>
      <w:r w:rsidR="00656831" w:rsidRPr="00975373">
        <w:rPr>
          <w:rFonts w:asciiTheme="majorBidi" w:hAnsiTheme="majorBidi" w:cstheme="majorBidi"/>
          <w:sz w:val="24"/>
          <w:szCs w:val="24"/>
          <w:lang w:val="id-ID"/>
        </w:rPr>
        <w:t>memil</w:t>
      </w:r>
      <w:r w:rsidR="00866F67" w:rsidRPr="00975373">
        <w:rPr>
          <w:rFonts w:asciiTheme="majorBidi" w:hAnsiTheme="majorBidi" w:cstheme="majorBidi"/>
          <w:sz w:val="24"/>
          <w:szCs w:val="24"/>
          <w:lang w:val="id-ID"/>
        </w:rPr>
        <w:t>i</w:t>
      </w:r>
      <w:r w:rsidR="00656831" w:rsidRPr="00975373">
        <w:rPr>
          <w:rFonts w:asciiTheme="majorBidi" w:hAnsiTheme="majorBidi" w:cstheme="majorBidi"/>
          <w:sz w:val="24"/>
          <w:szCs w:val="24"/>
          <w:lang w:val="id-ID"/>
        </w:rPr>
        <w:t xml:space="preserve">ki makna yang </w:t>
      </w:r>
      <w:r w:rsidR="00060279" w:rsidRPr="00975373">
        <w:rPr>
          <w:rFonts w:asciiTheme="majorBidi" w:hAnsiTheme="majorBidi" w:cstheme="majorBidi"/>
          <w:sz w:val="24"/>
          <w:szCs w:val="24"/>
          <w:lang w:val="id-ID"/>
        </w:rPr>
        <w:t>beragam</w:t>
      </w:r>
      <w:r w:rsidR="00656831" w:rsidRPr="00975373">
        <w:rPr>
          <w:rFonts w:asciiTheme="majorBidi" w:hAnsiTheme="majorBidi" w:cstheme="majorBidi"/>
          <w:sz w:val="24"/>
          <w:szCs w:val="24"/>
          <w:lang w:val="id-ID"/>
        </w:rPr>
        <w:t xml:space="preserve">. </w:t>
      </w:r>
      <w:proofErr w:type="gramStart"/>
      <w:r w:rsidR="00060279">
        <w:rPr>
          <w:rFonts w:asciiTheme="majorBidi" w:hAnsiTheme="majorBidi" w:cstheme="majorBidi"/>
          <w:sz w:val="24"/>
          <w:szCs w:val="24"/>
        </w:rPr>
        <w:t>Kendati demikian ada</w:t>
      </w:r>
      <w:r w:rsidR="00656831" w:rsidRPr="00060279">
        <w:rPr>
          <w:rFonts w:asciiTheme="majorBidi" w:hAnsiTheme="majorBidi" w:cstheme="majorBidi"/>
          <w:sz w:val="24"/>
          <w:szCs w:val="24"/>
        </w:rPr>
        <w:t xml:space="preserve"> huruf yang didahulukan atau</w:t>
      </w:r>
      <w:r w:rsidR="00060279">
        <w:rPr>
          <w:rFonts w:asciiTheme="majorBidi" w:hAnsiTheme="majorBidi" w:cstheme="majorBidi"/>
          <w:sz w:val="24"/>
          <w:szCs w:val="24"/>
        </w:rPr>
        <w:t>pun</w:t>
      </w:r>
      <w:r w:rsidR="00656831" w:rsidRPr="00060279">
        <w:rPr>
          <w:rFonts w:asciiTheme="majorBidi" w:hAnsiTheme="majorBidi" w:cstheme="majorBidi"/>
          <w:sz w:val="24"/>
          <w:szCs w:val="24"/>
        </w:rPr>
        <w:t xml:space="preserve"> diakhirkan</w:t>
      </w:r>
      <w:r w:rsidR="00060279">
        <w:rPr>
          <w:rFonts w:asciiTheme="majorBidi" w:hAnsiTheme="majorBidi" w:cstheme="majorBidi"/>
          <w:sz w:val="24"/>
          <w:szCs w:val="24"/>
        </w:rPr>
        <w:t>,</w:t>
      </w:r>
      <w:r w:rsidR="00E77A4F">
        <w:rPr>
          <w:rFonts w:asciiTheme="majorBidi" w:hAnsiTheme="majorBidi" w:cstheme="majorBidi"/>
          <w:sz w:val="24"/>
          <w:szCs w:val="24"/>
        </w:rPr>
        <w:t xml:space="preserve"> </w:t>
      </w:r>
      <w:r w:rsidR="00060279">
        <w:rPr>
          <w:rFonts w:asciiTheme="majorBidi" w:hAnsiTheme="majorBidi" w:cstheme="majorBidi"/>
          <w:sz w:val="24"/>
          <w:szCs w:val="24"/>
        </w:rPr>
        <w:t>k</w:t>
      </w:r>
      <w:r w:rsidR="00656831" w:rsidRPr="00060279">
        <w:rPr>
          <w:rFonts w:asciiTheme="majorBidi" w:hAnsiTheme="majorBidi" w:cstheme="majorBidi"/>
          <w:sz w:val="24"/>
          <w:szCs w:val="24"/>
        </w:rPr>
        <w:t>esemuanya</w:t>
      </w:r>
      <w:r w:rsidR="00E77A4F">
        <w:rPr>
          <w:rFonts w:asciiTheme="majorBidi" w:hAnsiTheme="majorBidi" w:cstheme="majorBidi"/>
          <w:sz w:val="24"/>
          <w:szCs w:val="24"/>
        </w:rPr>
        <w:t xml:space="preserve"> </w:t>
      </w:r>
      <w:r w:rsidR="00060279">
        <w:rPr>
          <w:rFonts w:asciiTheme="majorBidi" w:hAnsiTheme="majorBidi" w:cstheme="majorBidi"/>
          <w:sz w:val="24"/>
          <w:szCs w:val="24"/>
        </w:rPr>
        <w:t>mencakup</w:t>
      </w:r>
      <w:r w:rsidR="00656831" w:rsidRPr="00060279">
        <w:rPr>
          <w:rFonts w:asciiTheme="majorBidi" w:hAnsiTheme="majorBidi" w:cstheme="majorBidi"/>
          <w:sz w:val="24"/>
          <w:szCs w:val="24"/>
        </w:rPr>
        <w:t xml:space="preserve"> makna dasar yang menghimpunnya.</w:t>
      </w:r>
      <w:proofErr w:type="gramEnd"/>
      <w:r w:rsidR="00E33444">
        <w:rPr>
          <w:rStyle w:val="FootnoteReference"/>
          <w:rFonts w:asciiTheme="majorBidi" w:hAnsiTheme="majorBidi" w:cstheme="majorBidi"/>
          <w:sz w:val="24"/>
          <w:szCs w:val="24"/>
        </w:rPr>
        <w:footnoteReference w:id="1"/>
      </w:r>
    </w:p>
    <w:p w:rsidR="00BF3976" w:rsidRPr="00B30011" w:rsidRDefault="003B6F44" w:rsidP="00975373">
      <w:pPr>
        <w:spacing w:after="0" w:line="480" w:lineRule="exact"/>
        <w:ind w:firstLine="720"/>
        <w:jc w:val="both"/>
        <w:rPr>
          <w:rFonts w:asciiTheme="majorBidi" w:hAnsiTheme="majorBidi" w:cstheme="majorBidi"/>
          <w:sz w:val="24"/>
          <w:szCs w:val="24"/>
          <w:lang w:val="id-ID"/>
        </w:rPr>
      </w:pPr>
      <w:proofErr w:type="gramStart"/>
      <w:r w:rsidRPr="00B30011">
        <w:rPr>
          <w:rFonts w:asciiTheme="majorBidi" w:hAnsiTheme="majorBidi" w:cstheme="majorBidi"/>
          <w:sz w:val="24"/>
          <w:szCs w:val="24"/>
        </w:rPr>
        <w:t>Demikian juga h</w:t>
      </w:r>
      <w:r w:rsidR="00FF40ED" w:rsidRPr="00B30011">
        <w:rPr>
          <w:rFonts w:asciiTheme="majorBidi" w:hAnsiTheme="majorBidi" w:cstheme="majorBidi"/>
          <w:color w:val="000000"/>
          <w:sz w:val="24"/>
          <w:szCs w:val="24"/>
          <w:lang w:val="id-ID"/>
        </w:rPr>
        <w:t xml:space="preserve">uruf </w:t>
      </w:r>
      <w:r w:rsidRPr="00B30011">
        <w:rPr>
          <w:rFonts w:asciiTheme="majorBidi" w:hAnsiTheme="majorBidi" w:cstheme="majorBidi"/>
          <w:color w:val="000000"/>
          <w:sz w:val="24"/>
          <w:szCs w:val="24"/>
        </w:rPr>
        <w:t xml:space="preserve">yang </w:t>
      </w:r>
      <w:r w:rsidR="00FF40ED" w:rsidRPr="00B30011">
        <w:rPr>
          <w:rFonts w:asciiTheme="majorBidi" w:hAnsiTheme="majorBidi" w:cstheme="majorBidi"/>
          <w:sz w:val="24"/>
          <w:szCs w:val="24"/>
        </w:rPr>
        <w:t>digunakan</w:t>
      </w:r>
      <w:r w:rsidR="00FF40ED" w:rsidRPr="00B30011">
        <w:rPr>
          <w:rFonts w:asciiTheme="majorBidi" w:hAnsiTheme="majorBidi" w:cstheme="majorBidi"/>
          <w:color w:val="000000"/>
          <w:sz w:val="24"/>
          <w:szCs w:val="24"/>
          <w:lang w:val="id-ID"/>
        </w:rPr>
        <w:t xml:space="preserve"> untuk membentuk </w:t>
      </w:r>
      <w:r w:rsidR="00975373">
        <w:rPr>
          <w:rFonts w:asciiTheme="majorBidi" w:hAnsiTheme="majorBidi" w:cstheme="majorBidi"/>
          <w:color w:val="000000"/>
          <w:sz w:val="24"/>
          <w:szCs w:val="24"/>
          <w:lang w:val="id-ID"/>
        </w:rPr>
        <w:t xml:space="preserve">sebuah </w:t>
      </w:r>
      <w:r w:rsidR="00FF40ED" w:rsidRPr="00B30011">
        <w:rPr>
          <w:rFonts w:asciiTheme="majorBidi" w:hAnsiTheme="majorBidi" w:cstheme="majorBidi"/>
          <w:color w:val="000000"/>
          <w:sz w:val="24"/>
          <w:szCs w:val="24"/>
          <w:lang w:val="id-ID"/>
        </w:rPr>
        <w:t>kata sehingga memiliki arti dan dapat mewakili sesuatu yang ingin disampaikan.</w:t>
      </w:r>
      <w:proofErr w:type="gramEnd"/>
      <w:r w:rsidR="00FF40ED" w:rsidRPr="00B30011">
        <w:rPr>
          <w:rFonts w:asciiTheme="majorBidi" w:hAnsiTheme="majorBidi" w:cstheme="majorBidi"/>
          <w:color w:val="000000"/>
          <w:sz w:val="24"/>
          <w:szCs w:val="24"/>
          <w:lang w:val="id-ID"/>
        </w:rPr>
        <w:t xml:space="preserve"> Bisa dikatakan bahwa huruf merupakan komponen yang </w:t>
      </w:r>
      <w:r w:rsidRPr="00B30011">
        <w:rPr>
          <w:rFonts w:asciiTheme="majorBidi" w:hAnsiTheme="majorBidi" w:cstheme="majorBidi"/>
          <w:color w:val="000000"/>
          <w:sz w:val="24"/>
          <w:szCs w:val="24"/>
          <w:lang w:val="id-ID"/>
        </w:rPr>
        <w:t xml:space="preserve">dapat </w:t>
      </w:r>
      <w:r w:rsidR="00FF40ED" w:rsidRPr="00B30011">
        <w:rPr>
          <w:rFonts w:asciiTheme="majorBidi" w:hAnsiTheme="majorBidi" w:cstheme="majorBidi"/>
          <w:color w:val="000000"/>
          <w:sz w:val="24"/>
          <w:szCs w:val="24"/>
          <w:lang w:val="id-ID"/>
        </w:rPr>
        <w:t>membantu manusia dalam berkomunika</w:t>
      </w:r>
      <w:r w:rsidR="00EC5A86" w:rsidRPr="00B30011">
        <w:rPr>
          <w:rFonts w:asciiTheme="majorBidi" w:hAnsiTheme="majorBidi" w:cstheme="majorBidi"/>
          <w:color w:val="000000"/>
          <w:sz w:val="24"/>
          <w:szCs w:val="24"/>
          <w:lang w:val="id-ID"/>
        </w:rPr>
        <w:t>si antara satu dengan yang lain</w:t>
      </w:r>
      <w:r w:rsidR="00EC5A86" w:rsidRPr="00716B2E">
        <w:rPr>
          <w:rFonts w:asciiTheme="majorBidi" w:hAnsiTheme="majorBidi" w:cstheme="majorBidi"/>
          <w:color w:val="000000"/>
          <w:sz w:val="24"/>
          <w:szCs w:val="24"/>
          <w:lang w:val="id-ID"/>
        </w:rPr>
        <w:t>.</w:t>
      </w:r>
      <w:r w:rsidR="00E77A4F">
        <w:rPr>
          <w:rFonts w:asciiTheme="majorBidi" w:hAnsiTheme="majorBidi" w:cstheme="majorBidi"/>
          <w:color w:val="000000"/>
          <w:sz w:val="24"/>
          <w:szCs w:val="24"/>
        </w:rPr>
        <w:t xml:space="preserve"> </w:t>
      </w:r>
      <w:r w:rsidR="00EC5A86" w:rsidRPr="00B30011">
        <w:rPr>
          <w:rFonts w:asciiTheme="majorBidi" w:hAnsiTheme="majorBidi" w:cstheme="majorBidi"/>
          <w:color w:val="000000"/>
          <w:sz w:val="24"/>
          <w:szCs w:val="24"/>
          <w:lang w:val="id-ID"/>
        </w:rPr>
        <w:t xml:space="preserve">Huruf-huruf tersebut juga mengandung makna dan fungsi sehingga perlu dikaji </w:t>
      </w:r>
      <w:r w:rsidR="00602D38" w:rsidRPr="00B30011">
        <w:rPr>
          <w:rFonts w:asciiTheme="majorBidi" w:hAnsiTheme="majorBidi" w:cstheme="majorBidi"/>
          <w:color w:val="000000"/>
          <w:sz w:val="24"/>
          <w:szCs w:val="24"/>
          <w:lang w:val="id-ID"/>
        </w:rPr>
        <w:t>lebih komprehensif agar</w:t>
      </w:r>
      <w:r w:rsidR="003839C1" w:rsidRPr="00B30011">
        <w:rPr>
          <w:rFonts w:asciiTheme="majorBidi" w:hAnsiTheme="majorBidi" w:cstheme="majorBidi"/>
          <w:color w:val="000000"/>
          <w:sz w:val="24"/>
          <w:szCs w:val="24"/>
          <w:lang w:val="id-ID"/>
        </w:rPr>
        <w:t xml:space="preserve"> tidak salah memahami kata atau</w:t>
      </w:r>
      <w:r w:rsidR="00602D38" w:rsidRPr="00B30011">
        <w:rPr>
          <w:rFonts w:asciiTheme="majorBidi" w:hAnsiTheme="majorBidi" w:cstheme="majorBidi"/>
          <w:color w:val="000000"/>
          <w:sz w:val="24"/>
          <w:szCs w:val="24"/>
          <w:lang w:val="id-ID"/>
        </w:rPr>
        <w:t xml:space="preserve">pun </w:t>
      </w:r>
      <w:r w:rsidR="00975373">
        <w:rPr>
          <w:rFonts w:asciiTheme="majorBidi" w:hAnsiTheme="majorBidi" w:cstheme="majorBidi"/>
          <w:color w:val="000000"/>
          <w:sz w:val="24"/>
          <w:szCs w:val="24"/>
          <w:lang w:val="id-ID"/>
        </w:rPr>
        <w:t xml:space="preserve">fungsinya dalam sebuah </w:t>
      </w:r>
      <w:r w:rsidR="00602D38" w:rsidRPr="00B30011">
        <w:rPr>
          <w:rFonts w:asciiTheme="majorBidi" w:hAnsiTheme="majorBidi" w:cstheme="majorBidi"/>
          <w:color w:val="000000"/>
          <w:sz w:val="24"/>
          <w:szCs w:val="24"/>
          <w:lang w:val="id-ID"/>
        </w:rPr>
        <w:t>kalimat.</w:t>
      </w:r>
    </w:p>
    <w:p w:rsidR="00BF3976" w:rsidRPr="00B30011" w:rsidRDefault="007B2B3E" w:rsidP="00B805F4">
      <w:pPr>
        <w:spacing w:after="0" w:line="480" w:lineRule="exact"/>
        <w:ind w:firstLine="720"/>
        <w:jc w:val="both"/>
        <w:rPr>
          <w:rFonts w:asciiTheme="majorBidi" w:hAnsiTheme="majorBidi" w:cstheme="majorBidi"/>
          <w:sz w:val="24"/>
          <w:szCs w:val="24"/>
        </w:rPr>
      </w:pPr>
      <w:r w:rsidRPr="00B30011">
        <w:rPr>
          <w:rFonts w:asciiTheme="majorBidi" w:hAnsiTheme="majorBidi" w:cstheme="majorBidi"/>
          <w:color w:val="000000"/>
          <w:sz w:val="24"/>
          <w:szCs w:val="24"/>
        </w:rPr>
        <w:t xml:space="preserve">Keberadaan titik pada sebagian huruf dan ketiadaannya pada sebagian huruf yang </w:t>
      </w:r>
      <w:proofErr w:type="gramStart"/>
      <w:r w:rsidRPr="00B30011">
        <w:rPr>
          <w:rFonts w:asciiTheme="majorBidi" w:hAnsiTheme="majorBidi" w:cstheme="majorBidi"/>
          <w:color w:val="000000"/>
          <w:sz w:val="24"/>
          <w:szCs w:val="24"/>
        </w:rPr>
        <w:t>lain</w:t>
      </w:r>
      <w:proofErr w:type="gramEnd"/>
      <w:r w:rsidRPr="00B30011">
        <w:rPr>
          <w:rFonts w:asciiTheme="majorBidi" w:hAnsiTheme="majorBidi" w:cstheme="majorBidi"/>
          <w:color w:val="000000"/>
          <w:sz w:val="24"/>
          <w:szCs w:val="24"/>
        </w:rPr>
        <w:t xml:space="preserve"> memiliki pengaruh yang sangat menentukan. Tidak hanya terhadap </w:t>
      </w:r>
      <w:proofErr w:type="gramStart"/>
      <w:r w:rsidRPr="00B30011">
        <w:rPr>
          <w:rFonts w:asciiTheme="majorBidi" w:hAnsiTheme="majorBidi" w:cstheme="majorBidi"/>
          <w:color w:val="000000"/>
          <w:sz w:val="24"/>
          <w:szCs w:val="24"/>
        </w:rPr>
        <w:t>cara</w:t>
      </w:r>
      <w:proofErr w:type="gramEnd"/>
      <w:r w:rsidRPr="00B30011">
        <w:rPr>
          <w:rFonts w:asciiTheme="majorBidi" w:hAnsiTheme="majorBidi" w:cstheme="majorBidi"/>
          <w:color w:val="000000"/>
          <w:sz w:val="24"/>
          <w:szCs w:val="24"/>
        </w:rPr>
        <w:t xml:space="preserve"> baca, namun yang paling utama adalah pada makna dan pengertian yang ditimbulkan dari huruf-huruf tersebut. Salah satu contoh pada huruf</w:t>
      </w:r>
      <w:r w:rsidR="00B805F4">
        <w:rPr>
          <w:rFonts w:asciiTheme="majorBidi" w:hAnsiTheme="majorBidi" w:cstheme="majorBidi"/>
          <w:color w:val="000000"/>
          <w:sz w:val="24"/>
          <w:szCs w:val="24"/>
          <w:lang w:val="id-ID"/>
        </w:rPr>
        <w:t xml:space="preserve"> </w:t>
      </w:r>
      <w:r w:rsidR="00B805F4" w:rsidRPr="00B805F4">
        <w:rPr>
          <w:rFonts w:asciiTheme="majorBidi" w:hAnsiTheme="majorBidi" w:cstheme="majorBidi"/>
          <w:i/>
          <w:iCs/>
          <w:color w:val="000000"/>
          <w:sz w:val="24"/>
          <w:szCs w:val="24"/>
          <w:lang w:val="id-ID"/>
        </w:rPr>
        <w:t>syin</w:t>
      </w:r>
      <w:r w:rsidR="00E77A4F">
        <w:rPr>
          <w:rFonts w:asciiTheme="majorBidi" w:hAnsiTheme="majorBidi" w:cstheme="majorBidi"/>
          <w:color w:val="000000"/>
          <w:sz w:val="24"/>
          <w:szCs w:val="24"/>
        </w:rPr>
        <w:t xml:space="preserve"> </w:t>
      </w:r>
      <w:r w:rsidR="00B805F4">
        <w:rPr>
          <w:rFonts w:asciiTheme="majorBidi" w:hAnsiTheme="majorBidi" w:cstheme="majorBidi"/>
          <w:color w:val="000000"/>
          <w:sz w:val="24"/>
          <w:szCs w:val="24"/>
          <w:lang w:val="id-ID"/>
        </w:rPr>
        <w:t>(</w:t>
      </w:r>
      <w:r w:rsidRPr="00B30011">
        <w:rPr>
          <w:rFonts w:asciiTheme="majorBidi" w:hAnsiTheme="majorBidi" w:cstheme="majorBidi"/>
          <w:color w:val="000000"/>
          <w:sz w:val="24"/>
          <w:szCs w:val="24"/>
          <w:rtl/>
        </w:rPr>
        <w:t>ش</w:t>
      </w:r>
      <w:r w:rsidR="00B805F4">
        <w:rPr>
          <w:rFonts w:asciiTheme="majorBidi" w:hAnsiTheme="majorBidi" w:cstheme="majorBidi"/>
          <w:color w:val="000000"/>
          <w:sz w:val="24"/>
          <w:szCs w:val="24"/>
          <w:lang w:val="id-ID"/>
        </w:rPr>
        <w:t>)</w:t>
      </w:r>
      <w:r w:rsidRPr="00B30011">
        <w:rPr>
          <w:rFonts w:asciiTheme="majorBidi" w:hAnsiTheme="majorBidi" w:cstheme="majorBidi"/>
          <w:color w:val="000000"/>
          <w:sz w:val="24"/>
          <w:szCs w:val="24"/>
        </w:rPr>
        <w:t xml:space="preserve"> dalam kalimat</w:t>
      </w:r>
      <w:r w:rsidRPr="00B30011">
        <w:rPr>
          <w:rFonts w:asciiTheme="majorBidi" w:hAnsiTheme="majorBidi" w:cstheme="majorBidi"/>
          <w:color w:val="000000"/>
          <w:sz w:val="24"/>
          <w:szCs w:val="24"/>
          <w:rtl/>
        </w:rPr>
        <w:t>شكر</w:t>
      </w:r>
      <w:r w:rsidRPr="00B30011">
        <w:rPr>
          <w:rFonts w:asciiTheme="majorBidi" w:hAnsiTheme="majorBidi" w:cstheme="majorBidi"/>
          <w:color w:val="000000"/>
          <w:sz w:val="24"/>
          <w:szCs w:val="24"/>
        </w:rPr>
        <w:t xml:space="preserve"> (</w:t>
      </w:r>
      <w:r w:rsidR="00B805F4">
        <w:rPr>
          <w:rFonts w:asciiTheme="majorBidi" w:hAnsiTheme="majorBidi" w:cstheme="majorBidi"/>
          <w:color w:val="000000"/>
          <w:sz w:val="24"/>
          <w:szCs w:val="24"/>
          <w:lang w:val="id-ID"/>
        </w:rPr>
        <w:t xml:space="preserve">yang berarti </w:t>
      </w:r>
      <w:r w:rsidR="00B805F4">
        <w:rPr>
          <w:rFonts w:asciiTheme="majorBidi" w:hAnsiTheme="majorBidi" w:cstheme="majorBidi"/>
          <w:color w:val="000000"/>
          <w:sz w:val="24"/>
          <w:szCs w:val="24"/>
        </w:rPr>
        <w:t>syukur</w:t>
      </w:r>
      <w:r w:rsidR="00B805F4">
        <w:rPr>
          <w:rFonts w:asciiTheme="majorBidi" w:hAnsiTheme="majorBidi" w:cstheme="majorBidi"/>
          <w:color w:val="000000"/>
          <w:sz w:val="24"/>
          <w:szCs w:val="24"/>
          <w:lang w:val="id-ID"/>
        </w:rPr>
        <w:t xml:space="preserve"> atau</w:t>
      </w:r>
      <w:r w:rsidRPr="00B30011">
        <w:rPr>
          <w:rFonts w:asciiTheme="majorBidi" w:hAnsiTheme="majorBidi" w:cstheme="majorBidi"/>
          <w:color w:val="000000"/>
          <w:sz w:val="24"/>
          <w:szCs w:val="24"/>
        </w:rPr>
        <w:t xml:space="preserve"> bersyukur), tentu </w:t>
      </w:r>
      <w:proofErr w:type="gramStart"/>
      <w:r w:rsidRPr="00B30011">
        <w:rPr>
          <w:rFonts w:asciiTheme="majorBidi" w:hAnsiTheme="majorBidi" w:cstheme="majorBidi"/>
          <w:color w:val="000000"/>
          <w:sz w:val="24"/>
          <w:szCs w:val="24"/>
        </w:rPr>
        <w:t>akan</w:t>
      </w:r>
      <w:proofErr w:type="gramEnd"/>
      <w:r w:rsidR="00B805F4">
        <w:rPr>
          <w:rFonts w:asciiTheme="majorBidi" w:hAnsiTheme="majorBidi" w:cstheme="majorBidi"/>
          <w:color w:val="000000"/>
          <w:sz w:val="24"/>
          <w:szCs w:val="24"/>
        </w:rPr>
        <w:t xml:space="preserve"> berbeda makna dan pengertian</w:t>
      </w:r>
      <w:r w:rsidRPr="00B30011">
        <w:rPr>
          <w:rFonts w:asciiTheme="majorBidi" w:hAnsiTheme="majorBidi" w:cstheme="majorBidi"/>
          <w:color w:val="000000"/>
          <w:sz w:val="24"/>
          <w:szCs w:val="24"/>
        </w:rPr>
        <w:t xml:space="preserve"> jika </w:t>
      </w:r>
      <w:r w:rsidRPr="00B30011">
        <w:rPr>
          <w:rFonts w:asciiTheme="majorBidi" w:hAnsiTheme="majorBidi" w:cstheme="majorBidi"/>
          <w:color w:val="000000"/>
          <w:sz w:val="24"/>
          <w:szCs w:val="24"/>
        </w:rPr>
        <w:lastRenderedPageBreak/>
        <w:t>titik pada huruf</w:t>
      </w:r>
      <w:r w:rsidR="00B805F4">
        <w:rPr>
          <w:rFonts w:asciiTheme="majorBidi" w:hAnsiTheme="majorBidi" w:cstheme="majorBidi"/>
          <w:color w:val="000000"/>
          <w:sz w:val="24"/>
          <w:szCs w:val="24"/>
          <w:lang w:val="id-ID"/>
        </w:rPr>
        <w:t xml:space="preserve"> </w:t>
      </w:r>
      <w:r w:rsidR="00B805F4">
        <w:rPr>
          <w:rFonts w:asciiTheme="majorBidi" w:hAnsiTheme="majorBidi" w:cstheme="majorBidi"/>
          <w:i/>
          <w:iCs/>
          <w:color w:val="000000"/>
          <w:sz w:val="24"/>
          <w:szCs w:val="24"/>
          <w:lang w:val="id-ID"/>
        </w:rPr>
        <w:t>syin</w:t>
      </w:r>
      <w:r w:rsidRPr="00B30011">
        <w:rPr>
          <w:rFonts w:asciiTheme="majorBidi" w:hAnsiTheme="majorBidi" w:cstheme="majorBidi"/>
          <w:color w:val="000000"/>
          <w:sz w:val="24"/>
          <w:szCs w:val="24"/>
        </w:rPr>
        <w:t xml:space="preserve"> </w:t>
      </w:r>
      <w:r w:rsidR="00B805F4">
        <w:rPr>
          <w:rFonts w:asciiTheme="majorBidi" w:hAnsiTheme="majorBidi" w:cstheme="majorBidi"/>
          <w:color w:val="000000"/>
          <w:sz w:val="24"/>
          <w:szCs w:val="24"/>
          <w:lang w:val="id-ID"/>
        </w:rPr>
        <w:t>(</w:t>
      </w:r>
      <w:r w:rsidR="00DC7188" w:rsidRPr="00B30011">
        <w:rPr>
          <w:rFonts w:asciiTheme="majorBidi" w:hAnsiTheme="majorBidi" w:cstheme="majorBidi"/>
          <w:color w:val="000000"/>
          <w:sz w:val="24"/>
          <w:szCs w:val="24"/>
          <w:rtl/>
        </w:rPr>
        <w:t>ش</w:t>
      </w:r>
      <w:r w:rsidR="00B805F4">
        <w:rPr>
          <w:rFonts w:asciiTheme="majorBidi" w:hAnsiTheme="majorBidi" w:cstheme="majorBidi"/>
          <w:color w:val="000000"/>
          <w:sz w:val="24"/>
          <w:szCs w:val="24"/>
          <w:lang w:val="id-ID"/>
        </w:rPr>
        <w:t xml:space="preserve">) </w:t>
      </w:r>
      <w:r w:rsidRPr="00B30011">
        <w:rPr>
          <w:rFonts w:asciiTheme="majorBidi" w:hAnsiTheme="majorBidi" w:cstheme="majorBidi"/>
          <w:color w:val="000000"/>
          <w:sz w:val="24"/>
          <w:szCs w:val="24"/>
        </w:rPr>
        <w:t>dihilangkan menjadi</w:t>
      </w:r>
      <w:r w:rsidR="00B805F4">
        <w:rPr>
          <w:rFonts w:asciiTheme="majorBidi" w:hAnsiTheme="majorBidi" w:cstheme="majorBidi"/>
          <w:color w:val="000000"/>
          <w:sz w:val="24"/>
          <w:szCs w:val="24"/>
          <w:lang w:val="id-ID"/>
        </w:rPr>
        <w:t xml:space="preserve"> </w:t>
      </w:r>
      <w:r w:rsidR="00B805F4">
        <w:rPr>
          <w:rFonts w:asciiTheme="majorBidi" w:hAnsiTheme="majorBidi" w:cstheme="majorBidi"/>
          <w:i/>
          <w:iCs/>
          <w:color w:val="000000"/>
          <w:sz w:val="24"/>
          <w:szCs w:val="24"/>
          <w:lang w:val="id-ID"/>
        </w:rPr>
        <w:t>sin</w:t>
      </w:r>
      <w:r w:rsidRPr="00B30011">
        <w:rPr>
          <w:rFonts w:asciiTheme="majorBidi" w:hAnsiTheme="majorBidi" w:cstheme="majorBidi"/>
          <w:color w:val="000000"/>
          <w:sz w:val="24"/>
          <w:szCs w:val="24"/>
        </w:rPr>
        <w:t xml:space="preserve"> </w:t>
      </w:r>
      <w:r w:rsidR="00B805F4">
        <w:rPr>
          <w:rFonts w:asciiTheme="majorBidi" w:hAnsiTheme="majorBidi" w:cstheme="majorBidi"/>
          <w:color w:val="000000"/>
          <w:sz w:val="24"/>
          <w:szCs w:val="24"/>
          <w:lang w:val="id-ID"/>
        </w:rPr>
        <w:t>(</w:t>
      </w:r>
      <w:r w:rsidRPr="00B30011">
        <w:rPr>
          <w:rFonts w:asciiTheme="majorBidi" w:hAnsiTheme="majorBidi" w:cstheme="majorBidi"/>
          <w:color w:val="000000"/>
          <w:sz w:val="24"/>
          <w:szCs w:val="24"/>
          <w:rtl/>
        </w:rPr>
        <w:t>س</w:t>
      </w:r>
      <w:r w:rsidR="00B805F4">
        <w:rPr>
          <w:rFonts w:asciiTheme="majorBidi" w:hAnsiTheme="majorBidi" w:cstheme="majorBidi"/>
          <w:color w:val="000000"/>
          <w:sz w:val="24"/>
          <w:szCs w:val="24"/>
          <w:lang w:val="id-ID"/>
        </w:rPr>
        <w:t>)</w:t>
      </w:r>
      <w:r w:rsidRPr="00B30011">
        <w:rPr>
          <w:rFonts w:asciiTheme="majorBidi" w:hAnsiTheme="majorBidi" w:cstheme="majorBidi"/>
          <w:color w:val="000000"/>
          <w:sz w:val="24"/>
          <w:szCs w:val="24"/>
        </w:rPr>
        <w:t xml:space="preserve"> dalam kalimat</w:t>
      </w:r>
      <w:r w:rsidR="00B805F4">
        <w:rPr>
          <w:rFonts w:asciiTheme="majorBidi" w:hAnsiTheme="majorBidi" w:cstheme="majorBidi"/>
          <w:color w:val="000000"/>
          <w:sz w:val="24"/>
          <w:szCs w:val="24"/>
          <w:lang w:val="id-ID"/>
        </w:rPr>
        <w:t xml:space="preserve"> </w:t>
      </w:r>
      <w:r w:rsidRPr="00B30011">
        <w:rPr>
          <w:rFonts w:asciiTheme="majorBidi" w:hAnsiTheme="majorBidi" w:cstheme="majorBidi"/>
          <w:color w:val="000000"/>
          <w:sz w:val="24"/>
          <w:szCs w:val="24"/>
          <w:rtl/>
        </w:rPr>
        <w:t>سكر</w:t>
      </w:r>
      <w:r w:rsidRPr="00B30011">
        <w:rPr>
          <w:rFonts w:asciiTheme="majorBidi" w:hAnsiTheme="majorBidi" w:cstheme="majorBidi"/>
          <w:color w:val="000000"/>
          <w:sz w:val="24"/>
          <w:szCs w:val="24"/>
        </w:rPr>
        <w:t xml:space="preserve"> (</w:t>
      </w:r>
      <w:r w:rsidR="00B805F4">
        <w:rPr>
          <w:rFonts w:asciiTheme="majorBidi" w:hAnsiTheme="majorBidi" w:cstheme="majorBidi"/>
          <w:color w:val="000000"/>
          <w:sz w:val="24"/>
          <w:szCs w:val="24"/>
          <w:lang w:val="id-ID"/>
        </w:rPr>
        <w:t xml:space="preserve">yang berarti </w:t>
      </w:r>
      <w:r w:rsidRPr="00B30011">
        <w:rPr>
          <w:rFonts w:asciiTheme="majorBidi" w:hAnsiTheme="majorBidi" w:cstheme="majorBidi"/>
          <w:color w:val="000000"/>
          <w:sz w:val="24"/>
          <w:szCs w:val="24"/>
        </w:rPr>
        <w:t xml:space="preserve">mabuk). Demikian </w:t>
      </w:r>
      <w:r w:rsidR="00B805F4">
        <w:rPr>
          <w:rFonts w:asciiTheme="majorBidi" w:hAnsiTheme="majorBidi" w:cstheme="majorBidi"/>
          <w:color w:val="000000"/>
          <w:sz w:val="24"/>
          <w:szCs w:val="24"/>
          <w:lang w:val="id-ID"/>
        </w:rPr>
        <w:t>juga</w:t>
      </w:r>
      <w:r w:rsidRPr="00B30011">
        <w:rPr>
          <w:rFonts w:asciiTheme="majorBidi" w:hAnsiTheme="majorBidi" w:cstheme="majorBidi"/>
          <w:color w:val="000000"/>
          <w:sz w:val="24"/>
          <w:szCs w:val="24"/>
        </w:rPr>
        <w:t xml:space="preserve"> yang berlaku pada huruf-huruf lain, adanya titik pada salah satu huruf mengandung pengertian </w:t>
      </w:r>
      <w:r w:rsidR="00B805F4">
        <w:rPr>
          <w:rFonts w:asciiTheme="majorBidi" w:hAnsiTheme="majorBidi" w:cstheme="majorBidi"/>
          <w:color w:val="000000"/>
          <w:sz w:val="24"/>
          <w:szCs w:val="24"/>
          <w:lang w:val="id-ID"/>
        </w:rPr>
        <w:t xml:space="preserve">yang </w:t>
      </w:r>
      <w:r w:rsidRPr="00B30011">
        <w:rPr>
          <w:rFonts w:asciiTheme="majorBidi" w:hAnsiTheme="majorBidi" w:cstheme="majorBidi"/>
          <w:color w:val="000000"/>
          <w:sz w:val="24"/>
          <w:szCs w:val="24"/>
        </w:rPr>
        <w:t xml:space="preserve">berbeda dengan huruf </w:t>
      </w:r>
      <w:r w:rsidR="00B805F4">
        <w:rPr>
          <w:rFonts w:asciiTheme="majorBidi" w:hAnsiTheme="majorBidi" w:cstheme="majorBidi"/>
          <w:color w:val="000000"/>
          <w:sz w:val="24"/>
          <w:szCs w:val="24"/>
          <w:lang w:val="id-ID"/>
        </w:rPr>
        <w:t xml:space="preserve">yang </w:t>
      </w:r>
      <w:r w:rsidRPr="00B30011">
        <w:rPr>
          <w:rFonts w:asciiTheme="majorBidi" w:hAnsiTheme="majorBidi" w:cstheme="majorBidi"/>
          <w:color w:val="000000"/>
          <w:sz w:val="24"/>
          <w:szCs w:val="24"/>
        </w:rPr>
        <w:t>lain yang tidak memil</w:t>
      </w:r>
      <w:r w:rsidR="00E93A83" w:rsidRPr="00B30011">
        <w:rPr>
          <w:rFonts w:asciiTheme="majorBidi" w:hAnsiTheme="majorBidi" w:cstheme="majorBidi"/>
          <w:color w:val="000000"/>
          <w:sz w:val="24"/>
          <w:szCs w:val="24"/>
        </w:rPr>
        <w:t>i</w:t>
      </w:r>
      <w:r w:rsidRPr="00B30011">
        <w:rPr>
          <w:rFonts w:asciiTheme="majorBidi" w:hAnsiTheme="majorBidi" w:cstheme="majorBidi"/>
          <w:color w:val="000000"/>
          <w:sz w:val="24"/>
          <w:szCs w:val="24"/>
        </w:rPr>
        <w:t>ki titik.</w:t>
      </w:r>
    </w:p>
    <w:p w:rsidR="00BF3976" w:rsidRPr="0072561C" w:rsidRDefault="004D2527" w:rsidP="002A71D5">
      <w:pPr>
        <w:spacing w:after="0" w:line="480" w:lineRule="exact"/>
        <w:ind w:firstLine="720"/>
        <w:jc w:val="both"/>
        <w:rPr>
          <w:rFonts w:asciiTheme="majorBidi" w:hAnsiTheme="majorBidi" w:cstheme="majorBidi"/>
          <w:color w:val="FF0000"/>
          <w:sz w:val="24"/>
          <w:szCs w:val="24"/>
        </w:rPr>
      </w:pPr>
      <w:r>
        <w:rPr>
          <w:rFonts w:asciiTheme="majorBidi" w:hAnsiTheme="majorBidi" w:cstheme="majorBidi"/>
          <w:color w:val="000000"/>
          <w:sz w:val="24"/>
          <w:szCs w:val="24"/>
        </w:rPr>
        <w:t>Huruf-huruf hijaiyah memil</w:t>
      </w:r>
      <w:r w:rsidR="002A71D5">
        <w:rPr>
          <w:rFonts w:asciiTheme="majorBidi" w:hAnsiTheme="majorBidi" w:cstheme="majorBidi"/>
          <w:color w:val="000000"/>
          <w:sz w:val="24"/>
          <w:szCs w:val="24"/>
        </w:rPr>
        <w:t>i</w:t>
      </w:r>
      <w:r>
        <w:rPr>
          <w:rFonts w:asciiTheme="majorBidi" w:hAnsiTheme="majorBidi" w:cstheme="majorBidi"/>
          <w:color w:val="000000"/>
          <w:sz w:val="24"/>
          <w:szCs w:val="24"/>
        </w:rPr>
        <w:t xml:space="preserve">ki keunikan tersendiri jika dilihat dari </w:t>
      </w:r>
      <w:proofErr w:type="gramStart"/>
      <w:r>
        <w:rPr>
          <w:rFonts w:asciiTheme="majorBidi" w:hAnsiTheme="majorBidi" w:cstheme="majorBidi"/>
          <w:color w:val="000000"/>
          <w:sz w:val="24"/>
          <w:szCs w:val="24"/>
        </w:rPr>
        <w:t>cara</w:t>
      </w:r>
      <w:proofErr w:type="gramEnd"/>
      <w:r>
        <w:rPr>
          <w:rFonts w:asciiTheme="majorBidi" w:hAnsiTheme="majorBidi" w:cstheme="majorBidi"/>
          <w:color w:val="000000"/>
          <w:sz w:val="24"/>
          <w:szCs w:val="24"/>
        </w:rPr>
        <w:t xml:space="preserve"> penulisannya</w:t>
      </w:r>
      <w:r w:rsidR="002A71D5">
        <w:rPr>
          <w:rFonts w:asciiTheme="majorBidi" w:hAnsiTheme="majorBidi" w:cstheme="majorBidi"/>
          <w:color w:val="000000"/>
          <w:sz w:val="24"/>
          <w:szCs w:val="24"/>
        </w:rPr>
        <w:t xml:space="preserve">. </w:t>
      </w:r>
      <w:proofErr w:type="gramStart"/>
      <w:r w:rsidR="002A71D5">
        <w:rPr>
          <w:rFonts w:asciiTheme="majorBidi" w:hAnsiTheme="majorBidi" w:cstheme="majorBidi"/>
          <w:color w:val="000000"/>
          <w:sz w:val="24"/>
          <w:szCs w:val="24"/>
        </w:rPr>
        <w:t xml:space="preserve">Ada huruf </w:t>
      </w:r>
      <w:r w:rsidR="002A71D5" w:rsidRPr="002A71D5">
        <w:rPr>
          <w:rFonts w:asciiTheme="majorBidi" w:hAnsiTheme="majorBidi" w:cstheme="majorBidi"/>
          <w:i/>
          <w:iCs/>
          <w:color w:val="000000"/>
          <w:sz w:val="24"/>
          <w:szCs w:val="24"/>
        </w:rPr>
        <w:t>mufa</w:t>
      </w:r>
      <w:r w:rsidR="002A71D5">
        <w:rPr>
          <w:rFonts w:asciiTheme="majorBidi" w:hAnsiTheme="majorBidi" w:cstheme="majorBidi"/>
          <w:i/>
          <w:iCs/>
          <w:color w:val="000000"/>
          <w:sz w:val="24"/>
          <w:szCs w:val="24"/>
        </w:rPr>
        <w:t>sh</w:t>
      </w:r>
      <w:r w:rsidR="002A71D5" w:rsidRPr="002A71D5">
        <w:rPr>
          <w:rFonts w:asciiTheme="majorBidi" w:hAnsiTheme="majorBidi" w:cstheme="majorBidi"/>
          <w:i/>
          <w:iCs/>
          <w:color w:val="000000"/>
          <w:sz w:val="24"/>
          <w:szCs w:val="24"/>
        </w:rPr>
        <w:t>shalah</w:t>
      </w:r>
      <w:r w:rsidR="002A71D5">
        <w:rPr>
          <w:rFonts w:asciiTheme="majorBidi" w:hAnsiTheme="majorBidi" w:cstheme="majorBidi"/>
          <w:color w:val="000000"/>
          <w:sz w:val="24"/>
          <w:szCs w:val="24"/>
        </w:rPr>
        <w:t xml:space="preserve"> yaitu huruf yang hanya bisa disambung dengan huruf sebelumnya seperti </w:t>
      </w:r>
      <w:r w:rsidR="002A71D5" w:rsidRPr="002A71D5">
        <w:rPr>
          <w:rFonts w:asciiTheme="majorBidi" w:hAnsiTheme="majorBidi" w:cstheme="majorBidi"/>
          <w:i/>
          <w:iCs/>
          <w:color w:val="000000"/>
          <w:sz w:val="24"/>
          <w:szCs w:val="24"/>
        </w:rPr>
        <w:t>alif, wawu, dzal, ra, za</w:t>
      </w:r>
      <w:r w:rsidR="002A71D5">
        <w:rPr>
          <w:rFonts w:asciiTheme="majorBidi" w:hAnsiTheme="majorBidi" w:cstheme="majorBidi"/>
          <w:color w:val="000000"/>
          <w:sz w:val="24"/>
          <w:szCs w:val="24"/>
        </w:rPr>
        <w:t xml:space="preserve">, dan </w:t>
      </w:r>
      <w:r w:rsidR="002A71D5" w:rsidRPr="002A71D5">
        <w:rPr>
          <w:rFonts w:asciiTheme="majorBidi" w:hAnsiTheme="majorBidi" w:cstheme="majorBidi"/>
          <w:i/>
          <w:iCs/>
          <w:color w:val="000000"/>
          <w:sz w:val="24"/>
          <w:szCs w:val="24"/>
        </w:rPr>
        <w:t>dal</w:t>
      </w:r>
      <w:r w:rsidR="002A71D5">
        <w:rPr>
          <w:rFonts w:asciiTheme="majorBidi" w:hAnsiTheme="majorBidi" w:cstheme="majorBidi"/>
          <w:color w:val="000000"/>
          <w:sz w:val="24"/>
          <w:szCs w:val="24"/>
        </w:rPr>
        <w:t>.</w:t>
      </w:r>
      <w:proofErr w:type="gramEnd"/>
      <w:r w:rsidR="00B805F4">
        <w:rPr>
          <w:rFonts w:asciiTheme="majorBidi" w:hAnsiTheme="majorBidi" w:cstheme="majorBidi"/>
          <w:color w:val="000000"/>
          <w:sz w:val="24"/>
          <w:szCs w:val="24"/>
          <w:lang w:val="id-ID"/>
        </w:rPr>
        <w:t xml:space="preserve"> </w:t>
      </w:r>
      <w:proofErr w:type="gramStart"/>
      <w:r w:rsidR="002A71D5">
        <w:rPr>
          <w:rFonts w:asciiTheme="majorBidi" w:hAnsiTheme="majorBidi" w:cstheme="majorBidi"/>
          <w:color w:val="000000"/>
          <w:sz w:val="24"/>
          <w:szCs w:val="24"/>
        </w:rPr>
        <w:t xml:space="preserve">Ada juga huruf yang dinamai </w:t>
      </w:r>
      <w:r w:rsidR="002A71D5" w:rsidRPr="002A71D5">
        <w:rPr>
          <w:rFonts w:asciiTheme="majorBidi" w:hAnsiTheme="majorBidi" w:cstheme="majorBidi"/>
          <w:i/>
          <w:iCs/>
          <w:color w:val="000000"/>
          <w:sz w:val="24"/>
          <w:szCs w:val="24"/>
        </w:rPr>
        <w:t xml:space="preserve">muwashshalah </w:t>
      </w:r>
      <w:r w:rsidR="002A71D5">
        <w:rPr>
          <w:rFonts w:asciiTheme="majorBidi" w:hAnsiTheme="majorBidi" w:cstheme="majorBidi"/>
          <w:color w:val="000000"/>
          <w:sz w:val="24"/>
          <w:szCs w:val="24"/>
        </w:rPr>
        <w:t>yaitu huruf yang bisa disambung dengan huruf sebelum dan sesudahnya.</w:t>
      </w:r>
      <w:proofErr w:type="gramEnd"/>
    </w:p>
    <w:p w:rsidR="00BF3976" w:rsidRPr="00B805F4" w:rsidRDefault="003839C1" w:rsidP="008C0091">
      <w:pPr>
        <w:spacing w:after="0" w:line="480" w:lineRule="exact"/>
        <w:ind w:firstLine="720"/>
        <w:jc w:val="both"/>
        <w:rPr>
          <w:rFonts w:asciiTheme="majorBidi" w:hAnsiTheme="majorBidi" w:cstheme="majorBidi"/>
          <w:i/>
          <w:iCs/>
          <w:sz w:val="24"/>
          <w:szCs w:val="24"/>
          <w:lang w:val="id-ID"/>
        </w:rPr>
      </w:pPr>
      <w:r w:rsidRPr="00B30011">
        <w:rPr>
          <w:rFonts w:asciiTheme="majorBidi" w:hAnsiTheme="majorBidi" w:cstheme="majorBidi"/>
          <w:color w:val="000000"/>
          <w:sz w:val="24"/>
          <w:szCs w:val="24"/>
          <w:lang w:val="id-ID"/>
        </w:rPr>
        <w:t>Begitu pentingnya k</w:t>
      </w:r>
      <w:r w:rsidR="00602D38" w:rsidRPr="00B30011">
        <w:rPr>
          <w:rFonts w:asciiTheme="majorBidi" w:hAnsiTheme="majorBidi" w:cstheme="majorBidi"/>
          <w:color w:val="000000"/>
          <w:sz w:val="24"/>
          <w:szCs w:val="24"/>
          <w:lang w:val="id-ID"/>
        </w:rPr>
        <w:t xml:space="preserve">ajian tentang huruf </w:t>
      </w:r>
      <w:r w:rsidRPr="00B30011">
        <w:rPr>
          <w:rFonts w:asciiTheme="majorBidi" w:hAnsiTheme="majorBidi" w:cstheme="majorBidi"/>
          <w:color w:val="000000"/>
          <w:sz w:val="24"/>
          <w:szCs w:val="24"/>
          <w:lang w:val="id-ID"/>
        </w:rPr>
        <w:t xml:space="preserve">dalam bahasa </w:t>
      </w:r>
      <w:r w:rsidR="0049383A" w:rsidRPr="00B30011">
        <w:rPr>
          <w:rFonts w:asciiTheme="majorBidi" w:hAnsiTheme="majorBidi" w:cstheme="majorBidi"/>
          <w:color w:val="000000"/>
          <w:sz w:val="24"/>
          <w:szCs w:val="24"/>
          <w:lang w:val="id-ID"/>
        </w:rPr>
        <w:t>A</w:t>
      </w:r>
      <w:r w:rsidRPr="00B30011">
        <w:rPr>
          <w:rFonts w:asciiTheme="majorBidi" w:hAnsiTheme="majorBidi" w:cstheme="majorBidi"/>
          <w:color w:val="000000"/>
          <w:sz w:val="24"/>
          <w:szCs w:val="24"/>
          <w:lang w:val="id-ID"/>
        </w:rPr>
        <w:t xml:space="preserve">rab dilakukan sehingga beberapa </w:t>
      </w:r>
      <w:r w:rsidR="00602D38" w:rsidRPr="00B30011">
        <w:rPr>
          <w:rFonts w:asciiTheme="majorBidi" w:hAnsiTheme="majorBidi" w:cstheme="majorBidi"/>
          <w:color w:val="000000"/>
          <w:sz w:val="24"/>
          <w:szCs w:val="24"/>
          <w:lang w:val="id-ID"/>
        </w:rPr>
        <w:t>peneliti</w:t>
      </w:r>
      <w:r w:rsidRPr="00B30011">
        <w:rPr>
          <w:rFonts w:asciiTheme="majorBidi" w:hAnsiTheme="majorBidi" w:cstheme="majorBidi"/>
          <w:color w:val="000000"/>
          <w:sz w:val="24"/>
          <w:szCs w:val="24"/>
          <w:lang w:val="id-ID"/>
        </w:rPr>
        <w:t xml:space="preserve"> sudah merumuskan butir pemikirannya dalam sebuah karya sebagai khazanah keilmuan, diantaranya adalah: </w:t>
      </w:r>
      <w:r w:rsidR="00602D38" w:rsidRPr="00B30011">
        <w:rPr>
          <w:rFonts w:asciiTheme="majorBidi" w:hAnsiTheme="majorBidi" w:cstheme="majorBidi"/>
          <w:color w:val="000000"/>
          <w:sz w:val="24"/>
          <w:szCs w:val="24"/>
          <w:lang w:val="id-ID"/>
        </w:rPr>
        <w:t xml:space="preserve">Penelitian </w:t>
      </w:r>
      <w:r w:rsidR="00A05C68" w:rsidRPr="00B30011">
        <w:rPr>
          <w:rFonts w:asciiTheme="majorBidi" w:hAnsiTheme="majorBidi" w:cstheme="majorBidi"/>
          <w:sz w:val="24"/>
          <w:szCs w:val="24"/>
          <w:lang w:val="id-ID"/>
        </w:rPr>
        <w:t>Khairul Bahri Nasution</w:t>
      </w:r>
      <w:r w:rsidR="002D57E5" w:rsidRPr="00B30011">
        <w:rPr>
          <w:rFonts w:asciiTheme="majorBidi" w:hAnsiTheme="majorBidi" w:cstheme="majorBidi"/>
          <w:sz w:val="24"/>
          <w:szCs w:val="24"/>
          <w:lang w:val="id-ID"/>
        </w:rPr>
        <w:t xml:space="preserve"> yang berjudul </w:t>
      </w:r>
      <w:r w:rsidR="002D57E5" w:rsidRPr="00B30011">
        <w:rPr>
          <w:rFonts w:asciiTheme="majorBidi" w:hAnsiTheme="majorBidi" w:cstheme="majorBidi"/>
          <w:i/>
          <w:iCs/>
          <w:sz w:val="24"/>
          <w:szCs w:val="24"/>
          <w:lang w:val="id-ID"/>
        </w:rPr>
        <w:t>Ma</w:t>
      </w:r>
      <w:r w:rsidR="00B805F4">
        <w:rPr>
          <w:rFonts w:asciiTheme="majorBidi" w:hAnsiTheme="majorBidi" w:cstheme="majorBidi"/>
          <w:i/>
          <w:iCs/>
          <w:sz w:val="24"/>
          <w:szCs w:val="24"/>
          <w:lang w:val="id-ID"/>
        </w:rPr>
        <w:t>’</w:t>
      </w:r>
      <w:r w:rsidR="002D57E5" w:rsidRPr="00B30011">
        <w:rPr>
          <w:rFonts w:asciiTheme="majorBidi" w:hAnsiTheme="majorBidi" w:cstheme="majorBidi"/>
          <w:i/>
          <w:iCs/>
          <w:sz w:val="24"/>
          <w:szCs w:val="24"/>
          <w:lang w:val="id-ID"/>
        </w:rPr>
        <w:t xml:space="preserve">ani </w:t>
      </w:r>
      <w:r w:rsidR="002D57E5" w:rsidRPr="001E5F0D">
        <w:rPr>
          <w:rFonts w:asciiTheme="majorBidi" w:hAnsiTheme="majorBidi" w:cstheme="majorBidi"/>
          <w:i/>
          <w:iCs/>
          <w:sz w:val="24"/>
          <w:szCs w:val="24"/>
          <w:lang w:val="id-ID"/>
        </w:rPr>
        <w:t>al-Huruf dan</w:t>
      </w:r>
      <w:r w:rsidR="00277F1F" w:rsidRPr="001E5F0D">
        <w:rPr>
          <w:rFonts w:asciiTheme="majorBidi" w:hAnsiTheme="majorBidi" w:cstheme="majorBidi"/>
          <w:i/>
          <w:iCs/>
          <w:sz w:val="24"/>
          <w:szCs w:val="24"/>
          <w:lang w:val="id-ID"/>
        </w:rPr>
        <w:t xml:space="preserve"> Implikasinya terhadap Ijtihad; </w:t>
      </w:r>
      <w:r w:rsidR="002D57E5" w:rsidRPr="001E5F0D">
        <w:rPr>
          <w:rFonts w:asciiTheme="majorBidi" w:hAnsiTheme="majorBidi" w:cstheme="majorBidi"/>
          <w:i/>
          <w:iCs/>
          <w:sz w:val="24"/>
          <w:szCs w:val="24"/>
          <w:lang w:val="id-ID"/>
        </w:rPr>
        <w:t>Studi Kasus khilafiyah dalam masalah Aqidah dan Fiqh</w:t>
      </w:r>
      <w:r w:rsidR="002D57E5" w:rsidRPr="001E5F0D">
        <w:rPr>
          <w:rFonts w:asciiTheme="majorBidi" w:hAnsiTheme="majorBidi" w:cstheme="majorBidi"/>
          <w:sz w:val="24"/>
          <w:szCs w:val="24"/>
          <w:lang w:val="id-ID"/>
        </w:rPr>
        <w:t>.</w:t>
      </w:r>
      <w:r w:rsidR="00E77A4F">
        <w:rPr>
          <w:rFonts w:asciiTheme="majorBidi" w:hAnsiTheme="majorBidi" w:cstheme="majorBidi"/>
          <w:sz w:val="24"/>
          <w:szCs w:val="24"/>
        </w:rPr>
        <w:t xml:space="preserve"> </w:t>
      </w:r>
      <w:proofErr w:type="gramStart"/>
      <w:r w:rsidR="002D57E5" w:rsidRPr="00B30011">
        <w:rPr>
          <w:rFonts w:asciiTheme="majorBidi" w:hAnsiTheme="majorBidi" w:cstheme="majorBidi"/>
          <w:sz w:val="24"/>
          <w:szCs w:val="24"/>
        </w:rPr>
        <w:t xml:space="preserve">Penelitian tersebut </w:t>
      </w:r>
      <w:r w:rsidR="00277F1F" w:rsidRPr="00B30011">
        <w:rPr>
          <w:rFonts w:asciiTheme="majorBidi" w:hAnsiTheme="majorBidi" w:cstheme="majorBidi"/>
          <w:sz w:val="24"/>
          <w:szCs w:val="24"/>
        </w:rPr>
        <w:t>m</w:t>
      </w:r>
      <w:r w:rsidR="003E1D35" w:rsidRPr="00B30011">
        <w:rPr>
          <w:rFonts w:asciiTheme="majorBidi" w:hAnsiTheme="majorBidi" w:cstheme="majorBidi"/>
          <w:sz w:val="24"/>
          <w:szCs w:val="24"/>
        </w:rPr>
        <w:t xml:space="preserve">embahas tentang pembagian huruf kepada huruf </w:t>
      </w:r>
      <w:r w:rsidR="003E1D35" w:rsidRPr="00B30011">
        <w:rPr>
          <w:rFonts w:asciiTheme="majorBidi" w:hAnsiTheme="majorBidi" w:cstheme="majorBidi"/>
          <w:i/>
          <w:iCs/>
          <w:sz w:val="24"/>
          <w:szCs w:val="24"/>
        </w:rPr>
        <w:t>Ma</w:t>
      </w:r>
      <w:r w:rsidR="00B805F4">
        <w:rPr>
          <w:rFonts w:asciiTheme="majorBidi" w:hAnsiTheme="majorBidi" w:cstheme="majorBidi"/>
          <w:i/>
          <w:iCs/>
          <w:sz w:val="24"/>
          <w:szCs w:val="24"/>
          <w:lang w:val="id-ID"/>
        </w:rPr>
        <w:t>’</w:t>
      </w:r>
      <w:r w:rsidR="003E1D35" w:rsidRPr="00B30011">
        <w:rPr>
          <w:rFonts w:asciiTheme="majorBidi" w:hAnsiTheme="majorBidi" w:cstheme="majorBidi"/>
          <w:i/>
          <w:iCs/>
          <w:sz w:val="24"/>
          <w:szCs w:val="24"/>
        </w:rPr>
        <w:t>ani</w:t>
      </w:r>
      <w:r w:rsidR="003E1D35" w:rsidRPr="00B30011">
        <w:rPr>
          <w:rFonts w:asciiTheme="majorBidi" w:hAnsiTheme="majorBidi" w:cstheme="majorBidi"/>
          <w:sz w:val="24"/>
          <w:szCs w:val="24"/>
        </w:rPr>
        <w:t xml:space="preserve"> dan huruf </w:t>
      </w:r>
      <w:r w:rsidR="003E1D35" w:rsidRPr="00B30011">
        <w:rPr>
          <w:rFonts w:asciiTheme="majorBidi" w:hAnsiTheme="majorBidi" w:cstheme="majorBidi"/>
          <w:i/>
          <w:iCs/>
          <w:sz w:val="24"/>
          <w:szCs w:val="24"/>
        </w:rPr>
        <w:t>Mabani</w:t>
      </w:r>
      <w:r w:rsidR="003E1D35" w:rsidRPr="00B30011">
        <w:rPr>
          <w:rFonts w:asciiTheme="majorBidi" w:hAnsiTheme="majorBidi" w:cstheme="majorBidi"/>
          <w:sz w:val="24"/>
          <w:szCs w:val="24"/>
        </w:rPr>
        <w:t>.</w:t>
      </w:r>
      <w:proofErr w:type="gramEnd"/>
      <w:r w:rsidR="00B805F4">
        <w:rPr>
          <w:rFonts w:asciiTheme="majorBidi" w:hAnsiTheme="majorBidi" w:cstheme="majorBidi"/>
          <w:sz w:val="24"/>
          <w:szCs w:val="24"/>
          <w:lang w:val="id-ID"/>
        </w:rPr>
        <w:t xml:space="preserve"> </w:t>
      </w:r>
      <w:r w:rsidR="003E1D35" w:rsidRPr="00B805F4">
        <w:rPr>
          <w:rFonts w:asciiTheme="majorBidi" w:hAnsiTheme="majorBidi" w:cstheme="majorBidi"/>
          <w:sz w:val="24"/>
          <w:szCs w:val="24"/>
          <w:lang w:val="id-ID"/>
        </w:rPr>
        <w:t xml:space="preserve">Huruf </w:t>
      </w:r>
      <w:r w:rsidR="003E1D35" w:rsidRPr="00B805F4">
        <w:rPr>
          <w:rFonts w:asciiTheme="majorBidi" w:hAnsiTheme="majorBidi" w:cstheme="majorBidi"/>
          <w:i/>
          <w:iCs/>
          <w:sz w:val="24"/>
          <w:szCs w:val="24"/>
          <w:lang w:val="id-ID"/>
        </w:rPr>
        <w:t>Ma</w:t>
      </w:r>
      <w:r w:rsidR="00B805F4">
        <w:rPr>
          <w:rFonts w:asciiTheme="majorBidi" w:hAnsiTheme="majorBidi" w:cstheme="majorBidi"/>
          <w:i/>
          <w:iCs/>
          <w:sz w:val="24"/>
          <w:szCs w:val="24"/>
          <w:lang w:val="id-ID"/>
        </w:rPr>
        <w:t>’</w:t>
      </w:r>
      <w:r w:rsidR="003E1D35" w:rsidRPr="00B805F4">
        <w:rPr>
          <w:rFonts w:asciiTheme="majorBidi" w:hAnsiTheme="majorBidi" w:cstheme="majorBidi"/>
          <w:i/>
          <w:iCs/>
          <w:sz w:val="24"/>
          <w:szCs w:val="24"/>
          <w:lang w:val="id-ID"/>
        </w:rPr>
        <w:t>ani</w:t>
      </w:r>
      <w:r w:rsidR="00B805F4">
        <w:rPr>
          <w:rFonts w:asciiTheme="majorBidi" w:hAnsiTheme="majorBidi" w:cstheme="majorBidi"/>
          <w:sz w:val="24"/>
          <w:szCs w:val="24"/>
          <w:lang w:val="id-ID"/>
        </w:rPr>
        <w:t xml:space="preserve"> terdiri dari dua bagian pokok;</w:t>
      </w:r>
      <w:r w:rsidR="003E1D35" w:rsidRPr="00B805F4">
        <w:rPr>
          <w:rFonts w:asciiTheme="majorBidi" w:hAnsiTheme="majorBidi" w:cstheme="majorBidi"/>
          <w:sz w:val="24"/>
          <w:szCs w:val="24"/>
          <w:lang w:val="id-ID"/>
        </w:rPr>
        <w:t xml:space="preserve"> ada </w:t>
      </w:r>
      <w:r w:rsidR="002D57E5" w:rsidRPr="00B805F4">
        <w:rPr>
          <w:rFonts w:asciiTheme="majorBidi" w:hAnsiTheme="majorBidi" w:cstheme="majorBidi"/>
          <w:sz w:val="24"/>
          <w:szCs w:val="24"/>
          <w:lang w:val="id-ID"/>
        </w:rPr>
        <w:t>yang berfungsi mengu</w:t>
      </w:r>
      <w:r w:rsidR="00B805F4">
        <w:rPr>
          <w:rFonts w:asciiTheme="majorBidi" w:hAnsiTheme="majorBidi" w:cstheme="majorBidi"/>
          <w:sz w:val="24"/>
          <w:szCs w:val="24"/>
          <w:lang w:val="id-ID"/>
        </w:rPr>
        <w:t>bah akhir dari satu lafal</w:t>
      </w:r>
      <w:r w:rsidR="00437474" w:rsidRPr="00B805F4">
        <w:rPr>
          <w:rFonts w:asciiTheme="majorBidi" w:hAnsiTheme="majorBidi" w:cstheme="majorBidi"/>
          <w:sz w:val="24"/>
          <w:szCs w:val="24"/>
          <w:lang w:val="id-ID"/>
        </w:rPr>
        <w:t xml:space="preserve"> dan i</w:t>
      </w:r>
      <w:r w:rsidR="002D57E5" w:rsidRPr="00B805F4">
        <w:rPr>
          <w:rFonts w:asciiTheme="majorBidi" w:hAnsiTheme="majorBidi" w:cstheme="majorBidi"/>
          <w:sz w:val="24"/>
          <w:szCs w:val="24"/>
          <w:lang w:val="id-ID"/>
        </w:rPr>
        <w:t>ni di</w:t>
      </w:r>
      <w:r w:rsidR="008C0091">
        <w:rPr>
          <w:rFonts w:asciiTheme="majorBidi" w:hAnsiTheme="majorBidi" w:cstheme="majorBidi"/>
          <w:sz w:val="24"/>
          <w:szCs w:val="24"/>
          <w:lang w:val="id-ID"/>
        </w:rPr>
        <w:t>sebut dengan</w:t>
      </w:r>
      <w:r w:rsidR="002D57E5" w:rsidRPr="00B805F4">
        <w:rPr>
          <w:rFonts w:asciiTheme="majorBidi" w:hAnsiTheme="majorBidi" w:cstheme="majorBidi"/>
          <w:sz w:val="24"/>
          <w:szCs w:val="24"/>
          <w:lang w:val="id-ID"/>
        </w:rPr>
        <w:t xml:space="preserve"> huruf </w:t>
      </w:r>
      <w:r w:rsidR="00437474" w:rsidRPr="00B805F4">
        <w:rPr>
          <w:rFonts w:asciiTheme="majorBidi" w:hAnsiTheme="majorBidi" w:cstheme="majorBidi"/>
          <w:sz w:val="24"/>
          <w:szCs w:val="24"/>
          <w:lang w:val="id-ID"/>
        </w:rPr>
        <w:t>‘</w:t>
      </w:r>
      <w:r w:rsidR="002D57E5" w:rsidRPr="00B805F4">
        <w:rPr>
          <w:rFonts w:asciiTheme="majorBidi" w:hAnsiTheme="majorBidi" w:cstheme="majorBidi"/>
          <w:i/>
          <w:iCs/>
          <w:sz w:val="24"/>
          <w:szCs w:val="24"/>
          <w:lang w:val="id-ID"/>
        </w:rPr>
        <w:t>amilah</w:t>
      </w:r>
      <w:r w:rsidR="00B805F4">
        <w:rPr>
          <w:rFonts w:asciiTheme="majorBidi" w:hAnsiTheme="majorBidi" w:cstheme="majorBidi"/>
          <w:i/>
          <w:iCs/>
          <w:sz w:val="24"/>
          <w:szCs w:val="24"/>
          <w:lang w:val="id-ID"/>
        </w:rPr>
        <w:t>,</w:t>
      </w:r>
      <w:r w:rsidR="002D57E5" w:rsidRPr="00B805F4">
        <w:rPr>
          <w:rFonts w:asciiTheme="majorBidi" w:hAnsiTheme="majorBidi" w:cstheme="majorBidi"/>
          <w:sz w:val="24"/>
          <w:szCs w:val="24"/>
          <w:lang w:val="id-ID"/>
        </w:rPr>
        <w:t xml:space="preserve"> dan ada juga yang tidak mengubah</w:t>
      </w:r>
      <w:r w:rsidR="008C0091">
        <w:rPr>
          <w:rFonts w:asciiTheme="majorBidi" w:hAnsiTheme="majorBidi" w:cstheme="majorBidi"/>
          <w:sz w:val="24"/>
          <w:szCs w:val="24"/>
          <w:lang w:val="id-ID"/>
        </w:rPr>
        <w:t xml:space="preserve"> akhir dari satu lafal</w:t>
      </w:r>
      <w:r w:rsidR="002D57E5" w:rsidRPr="00B805F4">
        <w:rPr>
          <w:rFonts w:asciiTheme="majorBidi" w:hAnsiTheme="majorBidi" w:cstheme="majorBidi"/>
          <w:sz w:val="24"/>
          <w:szCs w:val="24"/>
          <w:lang w:val="id-ID"/>
        </w:rPr>
        <w:t xml:space="preserve"> dan </w:t>
      </w:r>
      <w:r w:rsidR="008C0091">
        <w:rPr>
          <w:rFonts w:asciiTheme="majorBidi" w:hAnsiTheme="majorBidi" w:cstheme="majorBidi"/>
          <w:sz w:val="24"/>
          <w:szCs w:val="24"/>
          <w:lang w:val="id-ID"/>
        </w:rPr>
        <w:t xml:space="preserve">ini </w:t>
      </w:r>
      <w:r w:rsidR="002D57E5" w:rsidRPr="00B805F4">
        <w:rPr>
          <w:rFonts w:asciiTheme="majorBidi" w:hAnsiTheme="majorBidi" w:cstheme="majorBidi"/>
          <w:sz w:val="24"/>
          <w:szCs w:val="24"/>
          <w:lang w:val="id-ID"/>
        </w:rPr>
        <w:t>di</w:t>
      </w:r>
      <w:r w:rsidR="008C0091">
        <w:rPr>
          <w:rFonts w:asciiTheme="majorBidi" w:hAnsiTheme="majorBidi" w:cstheme="majorBidi"/>
          <w:sz w:val="24"/>
          <w:szCs w:val="24"/>
          <w:lang w:val="id-ID"/>
        </w:rPr>
        <w:t>sebut dengan</w:t>
      </w:r>
      <w:r w:rsidR="002D57E5" w:rsidRPr="00B805F4">
        <w:rPr>
          <w:rFonts w:asciiTheme="majorBidi" w:hAnsiTheme="majorBidi" w:cstheme="majorBidi"/>
          <w:sz w:val="24"/>
          <w:szCs w:val="24"/>
          <w:lang w:val="id-ID"/>
        </w:rPr>
        <w:t xml:space="preserve"> </w:t>
      </w:r>
      <w:r w:rsidR="008C0091">
        <w:rPr>
          <w:rFonts w:asciiTheme="majorBidi" w:hAnsiTheme="majorBidi" w:cstheme="majorBidi"/>
          <w:sz w:val="24"/>
          <w:szCs w:val="24"/>
          <w:lang w:val="id-ID"/>
        </w:rPr>
        <w:t xml:space="preserve">huruf </w:t>
      </w:r>
      <w:r w:rsidR="008C0091">
        <w:rPr>
          <w:rFonts w:asciiTheme="majorBidi" w:hAnsiTheme="majorBidi" w:cstheme="majorBidi"/>
          <w:i/>
          <w:iCs/>
          <w:sz w:val="24"/>
          <w:szCs w:val="24"/>
          <w:lang w:val="id-ID"/>
        </w:rPr>
        <w:t>g</w:t>
      </w:r>
      <w:r w:rsidR="002D57E5" w:rsidRPr="00B805F4">
        <w:rPr>
          <w:rFonts w:asciiTheme="majorBidi" w:hAnsiTheme="majorBidi" w:cstheme="majorBidi"/>
          <w:i/>
          <w:iCs/>
          <w:sz w:val="24"/>
          <w:szCs w:val="24"/>
          <w:lang w:val="id-ID"/>
        </w:rPr>
        <w:t xml:space="preserve">hairu </w:t>
      </w:r>
      <w:r w:rsidR="00437474" w:rsidRPr="00B805F4">
        <w:rPr>
          <w:rFonts w:asciiTheme="majorBidi" w:hAnsiTheme="majorBidi" w:cstheme="majorBidi"/>
          <w:i/>
          <w:iCs/>
          <w:sz w:val="24"/>
          <w:szCs w:val="24"/>
          <w:lang w:val="id-ID"/>
        </w:rPr>
        <w:t>‘</w:t>
      </w:r>
      <w:r w:rsidR="008C0091">
        <w:rPr>
          <w:rFonts w:asciiTheme="majorBidi" w:hAnsiTheme="majorBidi" w:cstheme="majorBidi"/>
          <w:i/>
          <w:iCs/>
          <w:sz w:val="24"/>
          <w:szCs w:val="24"/>
          <w:lang w:val="id-ID"/>
        </w:rPr>
        <w:t>a</w:t>
      </w:r>
      <w:r w:rsidR="00D81B10" w:rsidRPr="00B805F4">
        <w:rPr>
          <w:rFonts w:asciiTheme="majorBidi" w:hAnsiTheme="majorBidi" w:cstheme="majorBidi"/>
          <w:i/>
          <w:iCs/>
          <w:sz w:val="24"/>
          <w:szCs w:val="24"/>
          <w:lang w:val="id-ID"/>
        </w:rPr>
        <w:t>milah.</w:t>
      </w:r>
      <w:r w:rsidR="00D81B10">
        <w:rPr>
          <w:rStyle w:val="FootnoteReference"/>
          <w:rFonts w:asciiTheme="majorBidi" w:hAnsiTheme="majorBidi" w:cstheme="majorBidi"/>
          <w:i/>
          <w:iCs/>
          <w:sz w:val="24"/>
          <w:szCs w:val="24"/>
        </w:rPr>
        <w:footnoteReference w:id="2"/>
      </w:r>
    </w:p>
    <w:p w:rsidR="008C0091" w:rsidRDefault="002261F7" w:rsidP="008C0091">
      <w:pPr>
        <w:spacing w:after="0" w:line="480" w:lineRule="exact"/>
        <w:ind w:firstLine="720"/>
        <w:jc w:val="both"/>
        <w:rPr>
          <w:rFonts w:asciiTheme="majorBidi" w:hAnsiTheme="majorBidi" w:cstheme="majorBidi"/>
          <w:sz w:val="24"/>
          <w:szCs w:val="24"/>
          <w:lang w:val="id-ID"/>
        </w:rPr>
      </w:pPr>
      <w:r w:rsidRPr="008C0091">
        <w:rPr>
          <w:rFonts w:asciiTheme="majorBidi" w:hAnsiTheme="majorBidi" w:cstheme="majorBidi"/>
          <w:sz w:val="24"/>
          <w:szCs w:val="24"/>
          <w:lang w:val="id-ID"/>
        </w:rPr>
        <w:t xml:space="preserve">Moch </w:t>
      </w:r>
      <w:r w:rsidR="0086021D" w:rsidRPr="008C0091">
        <w:rPr>
          <w:rFonts w:asciiTheme="majorBidi" w:hAnsiTheme="majorBidi" w:cstheme="majorBidi"/>
          <w:sz w:val="24"/>
          <w:szCs w:val="24"/>
          <w:lang w:val="id-ID"/>
        </w:rPr>
        <w:t xml:space="preserve">Iqbal dalam penelitiannya yang berjudul </w:t>
      </w:r>
      <w:r w:rsidR="0086021D" w:rsidRPr="008C0091">
        <w:rPr>
          <w:rFonts w:asciiTheme="majorBidi" w:hAnsiTheme="majorBidi" w:cstheme="majorBidi"/>
          <w:i/>
          <w:iCs/>
          <w:sz w:val="24"/>
          <w:szCs w:val="24"/>
          <w:lang w:val="id-ID"/>
        </w:rPr>
        <w:t>Mempelajari koneksi antara Charf Jar dan Fi</w:t>
      </w:r>
      <w:r w:rsidR="008C0091">
        <w:rPr>
          <w:rFonts w:asciiTheme="majorBidi" w:hAnsiTheme="majorBidi" w:cstheme="majorBidi"/>
          <w:i/>
          <w:iCs/>
          <w:sz w:val="24"/>
          <w:szCs w:val="24"/>
          <w:lang w:val="id-ID"/>
        </w:rPr>
        <w:t>’</w:t>
      </w:r>
      <w:r w:rsidR="0086021D" w:rsidRPr="008C0091">
        <w:rPr>
          <w:rFonts w:asciiTheme="majorBidi" w:hAnsiTheme="majorBidi" w:cstheme="majorBidi"/>
          <w:i/>
          <w:iCs/>
          <w:sz w:val="24"/>
          <w:szCs w:val="24"/>
          <w:lang w:val="id-ID"/>
        </w:rPr>
        <w:t>il untuk Meningkatkan Penggunaan Kosakata Bahasa Arab</w:t>
      </w:r>
      <w:r w:rsidR="0086021D" w:rsidRPr="008C0091">
        <w:rPr>
          <w:rFonts w:asciiTheme="majorBidi" w:hAnsiTheme="majorBidi" w:cstheme="majorBidi"/>
          <w:sz w:val="24"/>
          <w:szCs w:val="24"/>
          <w:lang w:val="id-ID"/>
        </w:rPr>
        <w:t>.</w:t>
      </w:r>
      <w:r w:rsidR="008C0091">
        <w:rPr>
          <w:rFonts w:asciiTheme="majorBidi" w:hAnsiTheme="majorBidi" w:cstheme="majorBidi"/>
          <w:sz w:val="24"/>
          <w:szCs w:val="24"/>
          <w:lang w:val="id-ID"/>
        </w:rPr>
        <w:t xml:space="preserve"> </w:t>
      </w:r>
      <w:r w:rsidR="007F6F52" w:rsidRPr="008C0091">
        <w:rPr>
          <w:rFonts w:asciiTheme="majorBidi" w:hAnsiTheme="majorBidi" w:cstheme="majorBidi"/>
          <w:sz w:val="24"/>
          <w:szCs w:val="24"/>
          <w:lang w:val="id-ID"/>
        </w:rPr>
        <w:t xml:space="preserve">Dalam penelitiannya, </w:t>
      </w:r>
      <w:r w:rsidR="008C0091">
        <w:rPr>
          <w:rFonts w:asciiTheme="majorBidi" w:hAnsiTheme="majorBidi" w:cstheme="majorBidi"/>
          <w:sz w:val="24"/>
          <w:szCs w:val="24"/>
          <w:lang w:val="id-ID"/>
        </w:rPr>
        <w:t xml:space="preserve">ia </w:t>
      </w:r>
      <w:r w:rsidR="007F6F52" w:rsidRPr="008C0091">
        <w:rPr>
          <w:rFonts w:asciiTheme="majorBidi" w:hAnsiTheme="majorBidi" w:cstheme="majorBidi"/>
          <w:sz w:val="24"/>
          <w:szCs w:val="24"/>
          <w:lang w:val="id-ID"/>
        </w:rPr>
        <w:t xml:space="preserve">menemukan pola koneksitas antara </w:t>
      </w:r>
      <w:r w:rsidR="007F6F52" w:rsidRPr="008C0091">
        <w:rPr>
          <w:rFonts w:asciiTheme="majorBidi" w:hAnsiTheme="majorBidi" w:cstheme="majorBidi"/>
          <w:i/>
          <w:iCs/>
          <w:sz w:val="24"/>
          <w:szCs w:val="24"/>
          <w:lang w:val="id-ID"/>
        </w:rPr>
        <w:t>fi</w:t>
      </w:r>
      <w:r w:rsidR="008C0091">
        <w:rPr>
          <w:rFonts w:asciiTheme="majorBidi" w:hAnsiTheme="majorBidi" w:cstheme="majorBidi"/>
          <w:i/>
          <w:iCs/>
          <w:sz w:val="24"/>
          <w:szCs w:val="24"/>
          <w:lang w:val="id-ID"/>
        </w:rPr>
        <w:t>’</w:t>
      </w:r>
      <w:r w:rsidR="007F6F52" w:rsidRPr="008C0091">
        <w:rPr>
          <w:rFonts w:asciiTheme="majorBidi" w:hAnsiTheme="majorBidi" w:cstheme="majorBidi"/>
          <w:i/>
          <w:iCs/>
          <w:sz w:val="24"/>
          <w:szCs w:val="24"/>
          <w:lang w:val="id-ID"/>
        </w:rPr>
        <w:t>il</w:t>
      </w:r>
      <w:r w:rsidR="007F6F52" w:rsidRPr="008C0091">
        <w:rPr>
          <w:rFonts w:asciiTheme="majorBidi" w:hAnsiTheme="majorBidi" w:cstheme="majorBidi"/>
          <w:sz w:val="24"/>
          <w:szCs w:val="24"/>
          <w:lang w:val="id-ID"/>
        </w:rPr>
        <w:t xml:space="preserve"> dan huruf setelahnya melalui </w:t>
      </w:r>
      <w:r w:rsidR="007F6F52" w:rsidRPr="008C0091">
        <w:rPr>
          <w:rFonts w:asciiTheme="majorBidi" w:hAnsiTheme="majorBidi" w:cstheme="majorBidi"/>
          <w:sz w:val="24"/>
          <w:szCs w:val="24"/>
          <w:lang w:val="id-ID"/>
        </w:rPr>
        <w:lastRenderedPageBreak/>
        <w:t xml:space="preserve">pola </w:t>
      </w:r>
      <w:r w:rsidR="007F6F52" w:rsidRPr="008C0091">
        <w:rPr>
          <w:rFonts w:asciiTheme="majorBidi" w:hAnsiTheme="majorBidi" w:cstheme="majorBidi"/>
          <w:i/>
          <w:iCs/>
          <w:sz w:val="24"/>
          <w:szCs w:val="24"/>
          <w:lang w:val="id-ID"/>
        </w:rPr>
        <w:t xml:space="preserve">tanawwub huruf, taraduf, tadhadh, ta’diyah </w:t>
      </w:r>
      <w:r w:rsidR="007F6F52" w:rsidRPr="008C0091">
        <w:rPr>
          <w:rFonts w:asciiTheme="majorBidi" w:hAnsiTheme="majorBidi" w:cstheme="majorBidi"/>
          <w:sz w:val="24"/>
          <w:szCs w:val="24"/>
          <w:lang w:val="id-ID"/>
        </w:rPr>
        <w:t xml:space="preserve">dan penggunaan lebih dari dua huruf </w:t>
      </w:r>
      <w:r w:rsidR="007F6F52" w:rsidRPr="008C0091">
        <w:rPr>
          <w:rFonts w:asciiTheme="majorBidi" w:hAnsiTheme="majorBidi" w:cstheme="majorBidi"/>
          <w:i/>
          <w:iCs/>
          <w:sz w:val="24"/>
          <w:szCs w:val="24"/>
          <w:lang w:val="id-ID"/>
        </w:rPr>
        <w:t>jar</w:t>
      </w:r>
      <w:r w:rsidR="007F6F52" w:rsidRPr="008C0091">
        <w:rPr>
          <w:rFonts w:asciiTheme="majorBidi" w:hAnsiTheme="majorBidi" w:cstheme="majorBidi"/>
          <w:sz w:val="24"/>
          <w:szCs w:val="24"/>
          <w:lang w:val="id-ID"/>
        </w:rPr>
        <w:t>.</w:t>
      </w:r>
      <w:r w:rsidR="00BD33DC">
        <w:rPr>
          <w:rStyle w:val="FootnoteReference"/>
          <w:rFonts w:asciiTheme="majorBidi" w:hAnsiTheme="majorBidi" w:cstheme="majorBidi"/>
          <w:sz w:val="24"/>
          <w:szCs w:val="24"/>
        </w:rPr>
        <w:footnoteReference w:id="3"/>
      </w:r>
      <w:r w:rsidR="008C0091">
        <w:rPr>
          <w:rFonts w:asciiTheme="majorBidi" w:hAnsiTheme="majorBidi" w:cstheme="majorBidi"/>
          <w:sz w:val="24"/>
          <w:szCs w:val="24"/>
          <w:lang w:val="id-ID"/>
        </w:rPr>
        <w:t xml:space="preserve"> </w:t>
      </w:r>
    </w:p>
    <w:p w:rsidR="009B724C" w:rsidRPr="008C0091" w:rsidRDefault="007F6F52" w:rsidP="008C0091">
      <w:pPr>
        <w:spacing w:after="0" w:line="480" w:lineRule="exact"/>
        <w:ind w:firstLine="720"/>
        <w:jc w:val="both"/>
        <w:rPr>
          <w:rFonts w:asciiTheme="majorBidi" w:hAnsiTheme="majorBidi" w:cstheme="majorBidi"/>
          <w:sz w:val="24"/>
          <w:szCs w:val="24"/>
          <w:lang w:val="id-ID"/>
        </w:rPr>
      </w:pPr>
      <w:r w:rsidRPr="008C0091">
        <w:rPr>
          <w:rFonts w:asciiTheme="majorBidi" w:hAnsiTheme="majorBidi" w:cstheme="majorBidi"/>
          <w:sz w:val="24"/>
          <w:szCs w:val="24"/>
          <w:lang w:val="id-ID"/>
        </w:rPr>
        <w:t>Penelitian ini semakin mempertegas akan</w:t>
      </w:r>
      <w:r w:rsidR="008C0091">
        <w:rPr>
          <w:rFonts w:asciiTheme="majorBidi" w:hAnsiTheme="majorBidi" w:cstheme="majorBidi"/>
          <w:sz w:val="24"/>
          <w:szCs w:val="24"/>
          <w:lang w:val="id-ID"/>
        </w:rPr>
        <w:t xml:space="preserve"> </w:t>
      </w:r>
      <w:r w:rsidR="00561F8E" w:rsidRPr="008C0091">
        <w:rPr>
          <w:rFonts w:asciiTheme="majorBidi" w:hAnsiTheme="majorBidi" w:cstheme="majorBidi"/>
          <w:sz w:val="24"/>
          <w:szCs w:val="24"/>
          <w:lang w:val="id-ID"/>
        </w:rPr>
        <w:t>kekayaan</w:t>
      </w:r>
      <w:r w:rsidR="008C0091">
        <w:rPr>
          <w:rFonts w:asciiTheme="majorBidi" w:hAnsiTheme="majorBidi" w:cstheme="majorBidi"/>
          <w:sz w:val="24"/>
          <w:szCs w:val="24"/>
          <w:lang w:val="id-ID"/>
        </w:rPr>
        <w:t xml:space="preserve"> </w:t>
      </w:r>
      <w:r w:rsidR="00561F8E" w:rsidRPr="008C0091">
        <w:rPr>
          <w:rFonts w:asciiTheme="majorBidi" w:hAnsiTheme="majorBidi" w:cstheme="majorBidi"/>
          <w:sz w:val="24"/>
          <w:szCs w:val="24"/>
          <w:lang w:val="id-ID"/>
        </w:rPr>
        <w:t>bahasa Arab yang tidak hanya terdapat pada</w:t>
      </w:r>
      <w:r w:rsidR="008C0091">
        <w:rPr>
          <w:rFonts w:asciiTheme="majorBidi" w:hAnsiTheme="majorBidi" w:cstheme="majorBidi"/>
          <w:sz w:val="24"/>
          <w:szCs w:val="24"/>
          <w:lang w:val="id-ID"/>
        </w:rPr>
        <w:t xml:space="preserve"> lafal</w:t>
      </w:r>
      <w:r w:rsidR="00561F8E" w:rsidRPr="008C0091">
        <w:rPr>
          <w:rFonts w:asciiTheme="majorBidi" w:hAnsiTheme="majorBidi" w:cstheme="majorBidi"/>
          <w:sz w:val="24"/>
          <w:szCs w:val="24"/>
          <w:lang w:val="id-ID"/>
        </w:rPr>
        <w:t xml:space="preserve"> dan hurufnya </w:t>
      </w:r>
      <w:r w:rsidR="008C0091">
        <w:rPr>
          <w:rFonts w:asciiTheme="majorBidi" w:hAnsiTheme="majorBidi" w:cstheme="majorBidi"/>
          <w:sz w:val="24"/>
          <w:szCs w:val="24"/>
          <w:lang w:val="id-ID"/>
        </w:rPr>
        <w:t xml:space="preserve">saja, melainkan </w:t>
      </w:r>
      <w:r w:rsidR="00561F8E" w:rsidRPr="008C0091">
        <w:rPr>
          <w:rFonts w:asciiTheme="majorBidi" w:hAnsiTheme="majorBidi" w:cstheme="majorBidi"/>
          <w:sz w:val="24"/>
          <w:szCs w:val="24"/>
          <w:lang w:val="id-ID"/>
        </w:rPr>
        <w:t>juga dalam hal</w:t>
      </w:r>
      <w:r w:rsidR="008C0091">
        <w:rPr>
          <w:rFonts w:asciiTheme="majorBidi" w:hAnsiTheme="majorBidi" w:cstheme="majorBidi"/>
          <w:sz w:val="24"/>
          <w:szCs w:val="24"/>
          <w:lang w:val="id-ID"/>
        </w:rPr>
        <w:t xml:space="preserve"> makna yang terbentuk dari lafal-lafal</w:t>
      </w:r>
      <w:r w:rsidR="00E93A83" w:rsidRPr="008C0091">
        <w:rPr>
          <w:rFonts w:asciiTheme="majorBidi" w:hAnsiTheme="majorBidi" w:cstheme="majorBidi"/>
          <w:sz w:val="24"/>
          <w:szCs w:val="24"/>
          <w:lang w:val="id-ID"/>
        </w:rPr>
        <w:t>nya</w:t>
      </w:r>
      <w:r w:rsidR="00561F8E" w:rsidRPr="008C0091">
        <w:rPr>
          <w:rFonts w:asciiTheme="majorBidi" w:hAnsiTheme="majorBidi" w:cstheme="majorBidi"/>
          <w:sz w:val="24"/>
          <w:szCs w:val="24"/>
          <w:lang w:val="id-ID"/>
        </w:rPr>
        <w:t>. Kedua penelitian tersebut</w:t>
      </w:r>
      <w:r w:rsidR="008C0091">
        <w:rPr>
          <w:rFonts w:asciiTheme="majorBidi" w:hAnsiTheme="majorBidi" w:cstheme="majorBidi"/>
          <w:sz w:val="24"/>
          <w:szCs w:val="24"/>
          <w:lang w:val="id-ID"/>
        </w:rPr>
        <w:t xml:space="preserve"> di atas</w:t>
      </w:r>
      <w:r w:rsidR="00561F8E" w:rsidRPr="008C0091">
        <w:rPr>
          <w:rFonts w:asciiTheme="majorBidi" w:hAnsiTheme="majorBidi" w:cstheme="majorBidi"/>
          <w:sz w:val="24"/>
          <w:szCs w:val="24"/>
          <w:lang w:val="id-ID"/>
        </w:rPr>
        <w:t>, memiliki kesamaan</w:t>
      </w:r>
      <w:r w:rsidR="008C0091">
        <w:rPr>
          <w:rFonts w:asciiTheme="majorBidi" w:hAnsiTheme="majorBidi" w:cstheme="majorBidi"/>
          <w:sz w:val="24"/>
          <w:szCs w:val="24"/>
          <w:lang w:val="id-ID"/>
        </w:rPr>
        <w:t xml:space="preserve"> dalam penelitian ini</w:t>
      </w:r>
      <w:r w:rsidR="00561F8E" w:rsidRPr="008C0091">
        <w:rPr>
          <w:rFonts w:asciiTheme="majorBidi" w:hAnsiTheme="majorBidi" w:cstheme="majorBidi"/>
          <w:sz w:val="24"/>
          <w:szCs w:val="24"/>
          <w:lang w:val="id-ID"/>
        </w:rPr>
        <w:t xml:space="preserve"> yakni sama-sama membahas huruf dalam bahasa </w:t>
      </w:r>
      <w:r w:rsidR="00AF17D2" w:rsidRPr="008C0091">
        <w:rPr>
          <w:rFonts w:asciiTheme="majorBidi" w:hAnsiTheme="majorBidi" w:cstheme="majorBidi"/>
          <w:sz w:val="24"/>
          <w:szCs w:val="24"/>
          <w:lang w:val="id-ID"/>
        </w:rPr>
        <w:t>A</w:t>
      </w:r>
      <w:r w:rsidR="00561F8E" w:rsidRPr="008C0091">
        <w:rPr>
          <w:rFonts w:asciiTheme="majorBidi" w:hAnsiTheme="majorBidi" w:cstheme="majorBidi"/>
          <w:sz w:val="24"/>
          <w:szCs w:val="24"/>
          <w:lang w:val="id-ID"/>
        </w:rPr>
        <w:t>rab</w:t>
      </w:r>
      <w:r w:rsidR="008C0091">
        <w:rPr>
          <w:rFonts w:asciiTheme="majorBidi" w:hAnsiTheme="majorBidi" w:cstheme="majorBidi"/>
          <w:sz w:val="24"/>
          <w:szCs w:val="24"/>
          <w:lang w:val="id-ID"/>
        </w:rPr>
        <w:t>,</w:t>
      </w:r>
      <w:r w:rsidR="00561F8E" w:rsidRPr="008C0091">
        <w:rPr>
          <w:rFonts w:asciiTheme="majorBidi" w:hAnsiTheme="majorBidi" w:cstheme="majorBidi"/>
          <w:sz w:val="24"/>
          <w:szCs w:val="24"/>
          <w:lang w:val="id-ID"/>
        </w:rPr>
        <w:t xml:space="preserve"> tetapi juga memiliki perbedaan yang signifikan </w:t>
      </w:r>
      <w:r w:rsidR="008C0091">
        <w:rPr>
          <w:rFonts w:asciiTheme="majorBidi" w:hAnsiTheme="majorBidi" w:cstheme="majorBidi"/>
          <w:sz w:val="24"/>
          <w:szCs w:val="24"/>
          <w:lang w:val="id-ID"/>
        </w:rPr>
        <w:t xml:space="preserve">yaitu </w:t>
      </w:r>
      <w:r w:rsidR="00561F8E" w:rsidRPr="008C0091">
        <w:rPr>
          <w:rFonts w:asciiTheme="majorBidi" w:hAnsiTheme="majorBidi" w:cstheme="majorBidi"/>
          <w:sz w:val="24"/>
          <w:szCs w:val="24"/>
          <w:lang w:val="id-ID"/>
        </w:rPr>
        <w:t xml:space="preserve">sesuai </w:t>
      </w:r>
      <w:r w:rsidR="00E93A83" w:rsidRPr="008C0091">
        <w:rPr>
          <w:rFonts w:asciiTheme="majorBidi" w:hAnsiTheme="majorBidi" w:cstheme="majorBidi"/>
          <w:sz w:val="24"/>
          <w:szCs w:val="24"/>
          <w:lang w:val="id-ID"/>
        </w:rPr>
        <w:t xml:space="preserve">pada </w:t>
      </w:r>
      <w:r w:rsidR="00561F8E" w:rsidRPr="008C0091">
        <w:rPr>
          <w:rFonts w:asciiTheme="majorBidi" w:hAnsiTheme="majorBidi" w:cstheme="majorBidi"/>
          <w:sz w:val="24"/>
          <w:szCs w:val="24"/>
          <w:lang w:val="id-ID"/>
        </w:rPr>
        <w:t>fokus kajiannya.</w:t>
      </w:r>
    </w:p>
    <w:p w:rsidR="00557E58" w:rsidRDefault="009D5BFF" w:rsidP="00AF17D2">
      <w:pPr>
        <w:spacing w:after="0" w:line="480" w:lineRule="exact"/>
        <w:ind w:firstLine="720"/>
        <w:jc w:val="both"/>
        <w:rPr>
          <w:rFonts w:asciiTheme="majorBidi" w:hAnsiTheme="majorBidi" w:cstheme="majorBidi"/>
          <w:sz w:val="24"/>
          <w:szCs w:val="24"/>
          <w:lang w:val="id-ID"/>
        </w:rPr>
      </w:pPr>
      <w:r w:rsidRPr="005B18A0">
        <w:rPr>
          <w:rFonts w:asciiTheme="majorBidi" w:hAnsiTheme="majorBidi" w:cstheme="majorBidi"/>
          <w:sz w:val="24"/>
          <w:szCs w:val="24"/>
          <w:lang w:val="id-ID"/>
        </w:rPr>
        <w:t>Huruf merupakan bagian dari kata yang memiliki pengaruh signifikan</w:t>
      </w:r>
      <w:r w:rsidR="00557E58" w:rsidRPr="005B18A0">
        <w:rPr>
          <w:rFonts w:asciiTheme="majorBidi" w:hAnsiTheme="majorBidi" w:cstheme="majorBidi"/>
          <w:sz w:val="24"/>
          <w:szCs w:val="24"/>
          <w:lang w:val="id-ID"/>
        </w:rPr>
        <w:t xml:space="preserve"> terhadap perubahan makna</w:t>
      </w:r>
      <w:r w:rsidRPr="005B18A0">
        <w:rPr>
          <w:rFonts w:asciiTheme="majorBidi" w:hAnsiTheme="majorBidi" w:cstheme="majorBidi"/>
          <w:sz w:val="24"/>
          <w:szCs w:val="24"/>
          <w:lang w:val="id-ID"/>
        </w:rPr>
        <w:t xml:space="preserve">, baik dari aspek keadaan akhir dari suatu </w:t>
      </w:r>
      <w:r w:rsidRPr="005B18A0">
        <w:rPr>
          <w:rFonts w:asciiTheme="majorBidi" w:hAnsiTheme="majorBidi" w:cstheme="majorBidi"/>
          <w:i/>
          <w:iCs/>
          <w:sz w:val="24"/>
          <w:szCs w:val="24"/>
          <w:lang w:val="id-ID"/>
        </w:rPr>
        <w:t>isim</w:t>
      </w:r>
      <w:r w:rsidRPr="005B18A0">
        <w:rPr>
          <w:rFonts w:asciiTheme="majorBidi" w:hAnsiTheme="majorBidi" w:cstheme="majorBidi"/>
          <w:sz w:val="24"/>
          <w:szCs w:val="24"/>
          <w:lang w:val="id-ID"/>
        </w:rPr>
        <w:t xml:space="preserve"> maupun </w:t>
      </w:r>
      <w:r w:rsidRPr="005B18A0">
        <w:rPr>
          <w:rFonts w:asciiTheme="majorBidi" w:hAnsiTheme="majorBidi" w:cstheme="majorBidi"/>
          <w:i/>
          <w:iCs/>
          <w:sz w:val="24"/>
          <w:szCs w:val="24"/>
          <w:lang w:val="id-ID"/>
        </w:rPr>
        <w:t>fi</w:t>
      </w:r>
      <w:r w:rsidR="005B18A0">
        <w:rPr>
          <w:rFonts w:asciiTheme="majorBidi" w:hAnsiTheme="majorBidi" w:cstheme="majorBidi"/>
          <w:i/>
          <w:iCs/>
          <w:sz w:val="24"/>
          <w:szCs w:val="24"/>
          <w:lang w:val="id-ID"/>
        </w:rPr>
        <w:t>’</w:t>
      </w:r>
      <w:r w:rsidRPr="005B18A0">
        <w:rPr>
          <w:rFonts w:asciiTheme="majorBidi" w:hAnsiTheme="majorBidi" w:cstheme="majorBidi"/>
          <w:i/>
          <w:iCs/>
          <w:sz w:val="24"/>
          <w:szCs w:val="24"/>
          <w:lang w:val="id-ID"/>
        </w:rPr>
        <w:t>il</w:t>
      </w:r>
      <w:r w:rsidR="00E77A4F" w:rsidRPr="005B18A0">
        <w:rPr>
          <w:rFonts w:asciiTheme="majorBidi" w:hAnsiTheme="majorBidi" w:cstheme="majorBidi"/>
          <w:i/>
          <w:iCs/>
          <w:sz w:val="24"/>
          <w:szCs w:val="24"/>
          <w:lang w:val="id-ID"/>
        </w:rPr>
        <w:t xml:space="preserve"> </w:t>
      </w:r>
      <w:r w:rsidR="009B724C" w:rsidRPr="005B18A0">
        <w:rPr>
          <w:rFonts w:asciiTheme="majorBidi" w:hAnsiTheme="majorBidi" w:cstheme="majorBidi"/>
          <w:sz w:val="24"/>
          <w:szCs w:val="24"/>
          <w:lang w:val="id-ID"/>
        </w:rPr>
        <w:t>hingga</w:t>
      </w:r>
      <w:r w:rsidR="00557E58" w:rsidRPr="005B18A0">
        <w:rPr>
          <w:rFonts w:asciiTheme="majorBidi" w:hAnsiTheme="majorBidi" w:cstheme="majorBidi"/>
          <w:sz w:val="24"/>
          <w:szCs w:val="24"/>
          <w:lang w:val="id-ID"/>
        </w:rPr>
        <w:t xml:space="preserve"> perubahan</w:t>
      </w:r>
      <w:r w:rsidR="009B724C" w:rsidRPr="005B18A0">
        <w:rPr>
          <w:rFonts w:asciiTheme="majorBidi" w:hAnsiTheme="majorBidi" w:cstheme="majorBidi"/>
          <w:sz w:val="24"/>
          <w:szCs w:val="24"/>
          <w:lang w:val="id-ID"/>
        </w:rPr>
        <w:t xml:space="preserve"> yang terjadi pada</w:t>
      </w:r>
      <w:r w:rsidR="00557E58" w:rsidRPr="005B18A0">
        <w:rPr>
          <w:rFonts w:asciiTheme="majorBidi" w:hAnsiTheme="majorBidi" w:cstheme="majorBidi"/>
          <w:sz w:val="24"/>
          <w:szCs w:val="24"/>
          <w:lang w:val="id-ID"/>
        </w:rPr>
        <w:t xml:space="preserve"> makna asli kata itu sendiri</w:t>
      </w:r>
      <w:r w:rsidR="00027A91" w:rsidRPr="005B18A0">
        <w:rPr>
          <w:rFonts w:asciiTheme="majorBidi" w:hAnsiTheme="majorBidi" w:cstheme="majorBidi"/>
          <w:sz w:val="24"/>
          <w:szCs w:val="24"/>
          <w:lang w:val="id-ID"/>
        </w:rPr>
        <w:t xml:space="preserve">, bahkan </w:t>
      </w:r>
      <w:r w:rsidR="00557E58" w:rsidRPr="005B18A0">
        <w:rPr>
          <w:rFonts w:asciiTheme="majorBidi" w:hAnsiTheme="majorBidi" w:cstheme="majorBidi"/>
          <w:sz w:val="24"/>
          <w:szCs w:val="24"/>
          <w:lang w:val="id-ID"/>
        </w:rPr>
        <w:t>t</w:t>
      </w:r>
      <w:r w:rsidR="009B724C" w:rsidRPr="005B18A0">
        <w:rPr>
          <w:rFonts w:asciiTheme="majorBidi" w:hAnsiTheme="majorBidi" w:cstheme="majorBidi"/>
          <w:sz w:val="24"/>
          <w:szCs w:val="24"/>
          <w:lang w:val="id-ID"/>
        </w:rPr>
        <w:t>idak</w:t>
      </w:r>
      <w:r w:rsidR="00557E58" w:rsidRPr="005B18A0">
        <w:rPr>
          <w:rFonts w:asciiTheme="majorBidi" w:hAnsiTheme="majorBidi" w:cstheme="majorBidi"/>
          <w:sz w:val="24"/>
          <w:szCs w:val="24"/>
          <w:lang w:val="id-ID"/>
        </w:rPr>
        <w:t xml:space="preserve"> jarang</w:t>
      </w:r>
      <w:r w:rsidR="00E77A4F" w:rsidRPr="005B18A0">
        <w:rPr>
          <w:rFonts w:asciiTheme="majorBidi" w:hAnsiTheme="majorBidi" w:cstheme="majorBidi"/>
          <w:sz w:val="24"/>
          <w:szCs w:val="24"/>
          <w:lang w:val="id-ID"/>
        </w:rPr>
        <w:t xml:space="preserve"> </w:t>
      </w:r>
      <w:r w:rsidR="00557E58" w:rsidRPr="005B18A0">
        <w:rPr>
          <w:rFonts w:asciiTheme="majorBidi" w:hAnsiTheme="majorBidi" w:cstheme="majorBidi"/>
          <w:sz w:val="24"/>
          <w:szCs w:val="24"/>
          <w:lang w:val="id-ID"/>
        </w:rPr>
        <w:t xml:space="preserve">memunculkan </w:t>
      </w:r>
      <w:r w:rsidR="00AF17D2" w:rsidRPr="005B18A0">
        <w:rPr>
          <w:rFonts w:asciiTheme="majorBidi" w:hAnsiTheme="majorBidi" w:cstheme="majorBidi"/>
          <w:i/>
          <w:iCs/>
          <w:sz w:val="24"/>
          <w:szCs w:val="24"/>
          <w:lang w:val="id-ID"/>
        </w:rPr>
        <w:t>khilafi</w:t>
      </w:r>
      <w:r w:rsidR="005B18A0">
        <w:rPr>
          <w:rFonts w:asciiTheme="majorBidi" w:hAnsiTheme="majorBidi" w:cstheme="majorBidi"/>
          <w:i/>
          <w:iCs/>
          <w:sz w:val="24"/>
          <w:szCs w:val="24"/>
          <w:lang w:val="id-ID"/>
        </w:rPr>
        <w:t>y</w:t>
      </w:r>
      <w:r w:rsidR="00AF17D2" w:rsidRPr="005B18A0">
        <w:rPr>
          <w:rFonts w:asciiTheme="majorBidi" w:hAnsiTheme="majorBidi" w:cstheme="majorBidi"/>
          <w:i/>
          <w:iCs/>
          <w:sz w:val="24"/>
          <w:szCs w:val="24"/>
          <w:lang w:val="id-ID"/>
        </w:rPr>
        <w:t>ah</w:t>
      </w:r>
      <w:r w:rsidR="00E77A4F" w:rsidRPr="005B18A0">
        <w:rPr>
          <w:rFonts w:asciiTheme="majorBidi" w:hAnsiTheme="majorBidi" w:cstheme="majorBidi"/>
          <w:i/>
          <w:iCs/>
          <w:sz w:val="24"/>
          <w:szCs w:val="24"/>
          <w:lang w:val="id-ID"/>
        </w:rPr>
        <w:t xml:space="preserve"> </w:t>
      </w:r>
      <w:r w:rsidR="00AF17D2" w:rsidRPr="005B18A0">
        <w:rPr>
          <w:rFonts w:asciiTheme="majorBidi" w:hAnsiTheme="majorBidi" w:cstheme="majorBidi"/>
          <w:sz w:val="24"/>
          <w:szCs w:val="24"/>
          <w:lang w:val="id-ID"/>
        </w:rPr>
        <w:t xml:space="preserve">dalam </w:t>
      </w:r>
      <w:r w:rsidR="005B18A0">
        <w:rPr>
          <w:rFonts w:asciiTheme="majorBidi" w:hAnsiTheme="majorBidi" w:cstheme="majorBidi"/>
          <w:sz w:val="24"/>
          <w:szCs w:val="24"/>
          <w:lang w:val="id-ID"/>
        </w:rPr>
        <w:t>masalah fiqhi</w:t>
      </w:r>
      <w:r w:rsidR="00557E58" w:rsidRPr="005B18A0">
        <w:rPr>
          <w:rFonts w:asciiTheme="majorBidi" w:hAnsiTheme="majorBidi" w:cstheme="majorBidi"/>
          <w:sz w:val="24"/>
          <w:szCs w:val="24"/>
          <w:lang w:val="id-ID"/>
        </w:rPr>
        <w:t xml:space="preserve"> dan </w:t>
      </w:r>
      <w:r w:rsidR="005B18A0">
        <w:rPr>
          <w:rFonts w:asciiTheme="majorBidi" w:hAnsiTheme="majorBidi" w:cstheme="majorBidi"/>
          <w:sz w:val="24"/>
          <w:szCs w:val="24"/>
          <w:lang w:val="id-ID"/>
        </w:rPr>
        <w:t>istin</w:t>
      </w:r>
      <w:r w:rsidR="009B724C" w:rsidRPr="005B18A0">
        <w:rPr>
          <w:rFonts w:asciiTheme="majorBidi" w:hAnsiTheme="majorBidi" w:cstheme="majorBidi"/>
          <w:sz w:val="24"/>
          <w:szCs w:val="24"/>
          <w:lang w:val="id-ID"/>
        </w:rPr>
        <w:t>bat hukum lainnya</w:t>
      </w:r>
      <w:r w:rsidR="00557E58" w:rsidRPr="005B18A0">
        <w:rPr>
          <w:rFonts w:asciiTheme="majorBidi" w:hAnsiTheme="majorBidi" w:cstheme="majorBidi"/>
          <w:sz w:val="24"/>
          <w:szCs w:val="24"/>
          <w:lang w:val="id-ID"/>
        </w:rPr>
        <w:t>.</w:t>
      </w:r>
      <w:r w:rsidR="005B18A0">
        <w:rPr>
          <w:rFonts w:asciiTheme="majorBidi" w:hAnsiTheme="majorBidi" w:cstheme="majorBidi"/>
          <w:sz w:val="24"/>
          <w:szCs w:val="24"/>
          <w:lang w:val="id-ID"/>
        </w:rPr>
        <w:t xml:space="preserve"> </w:t>
      </w:r>
    </w:p>
    <w:p w:rsidR="00C519DE" w:rsidRDefault="005B18A0" w:rsidP="009214F4">
      <w:pPr>
        <w:spacing w:after="0" w:line="480" w:lineRule="exact"/>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Penelitain ini mengkaji tentang </w:t>
      </w:r>
      <w:r w:rsidR="009214F4" w:rsidRPr="009214F4">
        <w:rPr>
          <w:rFonts w:asciiTheme="majorBidi" w:hAnsiTheme="majorBidi" w:cstheme="majorBidi"/>
          <w:sz w:val="24"/>
          <w:szCs w:val="24"/>
          <w:lang w:val="id-ID"/>
        </w:rPr>
        <w:t xml:space="preserve">makna huruf </w:t>
      </w:r>
      <w:r w:rsidR="009214F4" w:rsidRPr="009214F4">
        <w:rPr>
          <w:rFonts w:asciiTheme="majorBidi" w:hAnsiTheme="majorBidi" w:cstheme="majorBidi"/>
          <w:i/>
          <w:iCs/>
          <w:sz w:val="24"/>
          <w:szCs w:val="24"/>
          <w:lang w:val="id-ID"/>
        </w:rPr>
        <w:t>ba</w:t>
      </w:r>
      <w:r w:rsidR="009214F4">
        <w:rPr>
          <w:rFonts w:asciiTheme="majorBidi" w:hAnsiTheme="majorBidi" w:cstheme="majorBidi"/>
          <w:sz w:val="24"/>
          <w:szCs w:val="24"/>
          <w:lang w:val="id-ID"/>
        </w:rPr>
        <w:t xml:space="preserve"> dalam bahasa Arab dan implikasinya dalam memahami ayat-ayat al-Qur’an, yang </w:t>
      </w:r>
      <w:r>
        <w:rPr>
          <w:rFonts w:asciiTheme="majorBidi" w:hAnsiTheme="majorBidi" w:cstheme="majorBidi"/>
          <w:sz w:val="24"/>
          <w:szCs w:val="24"/>
          <w:lang w:val="id-ID"/>
        </w:rPr>
        <w:t xml:space="preserve">bertujuan </w:t>
      </w:r>
      <w:r w:rsidR="009214F4">
        <w:rPr>
          <w:rFonts w:asciiTheme="majorBidi" w:hAnsiTheme="majorBidi" w:cstheme="majorBidi"/>
          <w:sz w:val="24"/>
          <w:szCs w:val="24"/>
          <w:lang w:val="id-ID"/>
        </w:rPr>
        <w:t xml:space="preserve">untuk </w:t>
      </w:r>
      <w:r w:rsidR="009214F4" w:rsidRPr="009214F4">
        <w:rPr>
          <w:rFonts w:asciiTheme="majorBidi" w:hAnsiTheme="majorBidi" w:cstheme="majorBidi"/>
          <w:sz w:val="24"/>
          <w:szCs w:val="24"/>
          <w:lang w:val="id-ID"/>
        </w:rPr>
        <w:t xml:space="preserve">mengeksplorasi makna huruf </w:t>
      </w:r>
      <w:r w:rsidR="009214F4" w:rsidRPr="009214F4">
        <w:rPr>
          <w:rFonts w:asciiTheme="majorBidi" w:hAnsiTheme="majorBidi" w:cstheme="majorBidi"/>
          <w:i/>
          <w:iCs/>
          <w:sz w:val="24"/>
          <w:szCs w:val="24"/>
          <w:lang w:val="id-ID"/>
        </w:rPr>
        <w:t>ba</w:t>
      </w:r>
      <w:r w:rsidR="009214F4">
        <w:rPr>
          <w:rFonts w:asciiTheme="majorBidi" w:hAnsiTheme="majorBidi" w:cstheme="majorBidi"/>
          <w:i/>
          <w:iCs/>
          <w:sz w:val="24"/>
          <w:szCs w:val="24"/>
          <w:lang w:val="id-ID"/>
        </w:rPr>
        <w:t xml:space="preserve"> </w:t>
      </w:r>
      <w:r w:rsidR="009214F4" w:rsidRPr="009214F4">
        <w:rPr>
          <w:rFonts w:asciiTheme="majorBidi" w:hAnsiTheme="majorBidi" w:cstheme="majorBidi"/>
          <w:sz w:val="24"/>
          <w:szCs w:val="24"/>
          <w:lang w:val="id-ID"/>
        </w:rPr>
        <w:t xml:space="preserve">sebagai huruf kedua pada deretan abjad </w:t>
      </w:r>
      <w:r w:rsidR="009214F4">
        <w:rPr>
          <w:rFonts w:asciiTheme="majorBidi" w:hAnsiTheme="majorBidi" w:cstheme="majorBidi"/>
          <w:sz w:val="24"/>
          <w:szCs w:val="24"/>
          <w:lang w:val="id-ID"/>
        </w:rPr>
        <w:t xml:space="preserve">Arab </w:t>
      </w:r>
      <w:r w:rsidR="009214F4" w:rsidRPr="009214F4">
        <w:rPr>
          <w:rFonts w:asciiTheme="majorBidi" w:hAnsiTheme="majorBidi" w:cstheme="majorBidi"/>
          <w:sz w:val="24"/>
          <w:szCs w:val="24"/>
          <w:lang w:val="id-ID"/>
        </w:rPr>
        <w:t>dalam bahasa Arab</w:t>
      </w:r>
      <w:r w:rsidR="009214F4">
        <w:rPr>
          <w:rFonts w:asciiTheme="majorBidi" w:hAnsiTheme="majorBidi" w:cstheme="majorBidi"/>
          <w:sz w:val="24"/>
          <w:szCs w:val="24"/>
          <w:lang w:val="id-ID"/>
        </w:rPr>
        <w:t xml:space="preserve"> dan untuk mengetahui implikasinya dalam memahami ayat-ayat al-Qur’an.</w:t>
      </w:r>
    </w:p>
    <w:p w:rsidR="009214F4" w:rsidRPr="009214F4" w:rsidRDefault="009214F4" w:rsidP="009214F4">
      <w:pPr>
        <w:spacing w:after="0" w:line="480" w:lineRule="exact"/>
        <w:ind w:firstLine="720"/>
        <w:jc w:val="both"/>
        <w:rPr>
          <w:rFonts w:asciiTheme="majorBidi" w:hAnsiTheme="majorBidi" w:cstheme="majorBidi"/>
          <w:sz w:val="24"/>
          <w:szCs w:val="24"/>
          <w:lang w:val="id-ID"/>
        </w:rPr>
      </w:pPr>
    </w:p>
    <w:p w:rsidR="00E30695" w:rsidRPr="009214F4" w:rsidRDefault="008736B3" w:rsidP="00BF3976">
      <w:pPr>
        <w:spacing w:after="0" w:line="480" w:lineRule="exact"/>
        <w:jc w:val="both"/>
        <w:rPr>
          <w:rFonts w:asciiTheme="majorBidi" w:hAnsiTheme="majorBidi" w:cstheme="majorBidi"/>
          <w:b/>
          <w:bCs/>
          <w:sz w:val="24"/>
          <w:szCs w:val="24"/>
          <w:lang w:val="id-ID"/>
        </w:rPr>
      </w:pPr>
      <w:r w:rsidRPr="009214F4">
        <w:rPr>
          <w:rFonts w:asciiTheme="majorBidi" w:hAnsiTheme="majorBidi" w:cstheme="majorBidi"/>
          <w:b/>
          <w:bCs/>
          <w:sz w:val="24"/>
          <w:szCs w:val="24"/>
          <w:lang w:val="id-ID"/>
        </w:rPr>
        <w:t>Metode Penelitian</w:t>
      </w:r>
    </w:p>
    <w:p w:rsidR="00EF7627" w:rsidRPr="00B30011" w:rsidRDefault="00686716" w:rsidP="008A6203">
      <w:pPr>
        <w:spacing w:after="0" w:line="480" w:lineRule="exact"/>
        <w:ind w:firstLine="720"/>
        <w:jc w:val="both"/>
        <w:rPr>
          <w:rFonts w:asciiTheme="majorBidi" w:hAnsiTheme="majorBidi" w:cstheme="majorBidi"/>
          <w:sz w:val="24"/>
          <w:szCs w:val="24"/>
        </w:rPr>
      </w:pPr>
      <w:proofErr w:type="gramStart"/>
      <w:r w:rsidRPr="00686716">
        <w:rPr>
          <w:rFonts w:asciiTheme="majorBidi" w:hAnsiTheme="majorBidi" w:cstheme="majorBidi"/>
          <w:sz w:val="24"/>
          <w:szCs w:val="24"/>
        </w:rPr>
        <w:t>Jenis p</w:t>
      </w:r>
      <w:r w:rsidR="000C3936" w:rsidRPr="00686716">
        <w:rPr>
          <w:rFonts w:asciiTheme="majorBidi" w:hAnsiTheme="majorBidi" w:cstheme="majorBidi"/>
          <w:sz w:val="24"/>
          <w:szCs w:val="24"/>
        </w:rPr>
        <w:t xml:space="preserve">enelitian ini adalah penelitian kualitatif </w:t>
      </w:r>
      <w:r w:rsidRPr="00686716">
        <w:rPr>
          <w:rFonts w:asciiTheme="majorBidi" w:hAnsiTheme="majorBidi" w:cstheme="majorBidi"/>
          <w:sz w:val="24"/>
          <w:szCs w:val="24"/>
        </w:rPr>
        <w:t xml:space="preserve">yang bersifat </w:t>
      </w:r>
      <w:r w:rsidR="000C3936" w:rsidRPr="00686716">
        <w:rPr>
          <w:rFonts w:asciiTheme="majorBidi" w:hAnsiTheme="majorBidi" w:cstheme="majorBidi"/>
          <w:sz w:val="24"/>
          <w:szCs w:val="24"/>
        </w:rPr>
        <w:t>diskrip</w:t>
      </w:r>
      <w:r w:rsidR="00050768">
        <w:rPr>
          <w:rFonts w:asciiTheme="majorBidi" w:hAnsiTheme="majorBidi" w:cstheme="majorBidi"/>
          <w:sz w:val="24"/>
          <w:szCs w:val="24"/>
        </w:rPr>
        <w:t>tif.</w:t>
      </w:r>
      <w:proofErr w:type="gramEnd"/>
      <w:r w:rsidR="00E77A4F">
        <w:rPr>
          <w:rFonts w:asciiTheme="majorBidi" w:hAnsiTheme="majorBidi" w:cstheme="majorBidi"/>
          <w:sz w:val="24"/>
          <w:szCs w:val="24"/>
        </w:rPr>
        <w:t xml:space="preserve"> </w:t>
      </w:r>
      <w:proofErr w:type="gramStart"/>
      <w:r w:rsidRPr="00686716">
        <w:rPr>
          <w:rFonts w:asciiTheme="majorBidi" w:hAnsiTheme="majorBidi" w:cstheme="majorBidi"/>
          <w:sz w:val="24"/>
          <w:szCs w:val="24"/>
        </w:rPr>
        <w:t xml:space="preserve">Datanya </w:t>
      </w:r>
      <w:r w:rsidR="002263E7" w:rsidRPr="00686716">
        <w:rPr>
          <w:rFonts w:asciiTheme="majorBidi" w:hAnsiTheme="majorBidi" w:cstheme="majorBidi"/>
          <w:sz w:val="24"/>
          <w:szCs w:val="24"/>
        </w:rPr>
        <w:t xml:space="preserve">terdiri dari data primer berupa huruf </w:t>
      </w:r>
      <w:r w:rsidR="002263E7" w:rsidRPr="00686716">
        <w:rPr>
          <w:rFonts w:asciiTheme="majorBidi" w:hAnsiTheme="majorBidi" w:cstheme="majorBidi"/>
          <w:i/>
          <w:iCs/>
          <w:sz w:val="24"/>
          <w:szCs w:val="24"/>
        </w:rPr>
        <w:t>ba</w:t>
      </w:r>
      <w:r w:rsidR="00E77A4F">
        <w:rPr>
          <w:rFonts w:asciiTheme="majorBidi" w:hAnsiTheme="majorBidi" w:cstheme="majorBidi"/>
          <w:i/>
          <w:iCs/>
          <w:sz w:val="24"/>
          <w:szCs w:val="24"/>
        </w:rPr>
        <w:t xml:space="preserve"> </w:t>
      </w:r>
      <w:r w:rsidRPr="00686716">
        <w:rPr>
          <w:rFonts w:asciiTheme="majorBidi" w:hAnsiTheme="majorBidi" w:cstheme="majorBidi"/>
          <w:sz w:val="24"/>
          <w:szCs w:val="24"/>
        </w:rPr>
        <w:t>yang merupakan</w:t>
      </w:r>
      <w:r w:rsidR="00E77A4F">
        <w:rPr>
          <w:rFonts w:asciiTheme="majorBidi" w:hAnsiTheme="majorBidi" w:cstheme="majorBidi"/>
          <w:sz w:val="24"/>
          <w:szCs w:val="24"/>
        </w:rPr>
        <w:t xml:space="preserve"> </w:t>
      </w:r>
      <w:r w:rsidRPr="00B30011">
        <w:rPr>
          <w:rFonts w:asciiTheme="majorBidi" w:hAnsiTheme="majorBidi" w:cstheme="majorBidi"/>
          <w:color w:val="000000"/>
          <w:sz w:val="24"/>
          <w:szCs w:val="24"/>
        </w:rPr>
        <w:t xml:space="preserve">huruf kedua setelah </w:t>
      </w:r>
      <w:r w:rsidRPr="00B30011">
        <w:rPr>
          <w:rFonts w:asciiTheme="majorBidi" w:hAnsiTheme="majorBidi" w:cstheme="majorBidi"/>
          <w:i/>
          <w:iCs/>
          <w:color w:val="000000"/>
          <w:sz w:val="24"/>
          <w:szCs w:val="24"/>
        </w:rPr>
        <w:t>alif</w:t>
      </w:r>
      <w:r w:rsidRPr="00B30011">
        <w:rPr>
          <w:rFonts w:asciiTheme="majorBidi" w:hAnsiTheme="majorBidi" w:cstheme="majorBidi"/>
          <w:color w:val="000000"/>
          <w:sz w:val="24"/>
          <w:szCs w:val="24"/>
        </w:rPr>
        <w:t xml:space="preserve"> pada d</w:t>
      </w:r>
      <w:r>
        <w:rPr>
          <w:rFonts w:asciiTheme="majorBidi" w:hAnsiTheme="majorBidi" w:cstheme="majorBidi"/>
          <w:color w:val="000000"/>
          <w:sz w:val="24"/>
          <w:szCs w:val="24"/>
        </w:rPr>
        <w:t>eretan abjad</w:t>
      </w:r>
      <w:r w:rsidR="00E77A4F">
        <w:rPr>
          <w:rFonts w:asciiTheme="majorBidi" w:hAnsiTheme="majorBidi" w:cstheme="majorBidi"/>
          <w:color w:val="000000"/>
          <w:sz w:val="24"/>
          <w:szCs w:val="24"/>
        </w:rPr>
        <w:t xml:space="preserve"> </w:t>
      </w:r>
      <w:r>
        <w:rPr>
          <w:rFonts w:asciiTheme="majorBidi" w:hAnsiTheme="majorBidi" w:cstheme="majorBidi"/>
          <w:sz w:val="24"/>
          <w:szCs w:val="24"/>
        </w:rPr>
        <w:t xml:space="preserve">bahasa Arab, </w:t>
      </w:r>
      <w:r w:rsidR="002263E7" w:rsidRPr="00B30011">
        <w:rPr>
          <w:rFonts w:asciiTheme="majorBidi" w:hAnsiTheme="majorBidi" w:cstheme="majorBidi"/>
          <w:sz w:val="24"/>
          <w:szCs w:val="24"/>
        </w:rPr>
        <w:t xml:space="preserve">sementara data skundernya adalah </w:t>
      </w:r>
      <w:r w:rsidR="00A05ED8" w:rsidRPr="00B30011">
        <w:rPr>
          <w:rFonts w:asciiTheme="majorBidi" w:hAnsiTheme="majorBidi" w:cstheme="majorBidi"/>
          <w:sz w:val="24"/>
          <w:szCs w:val="24"/>
        </w:rPr>
        <w:t xml:space="preserve">makna </w:t>
      </w:r>
      <w:r w:rsidR="002263E7" w:rsidRPr="00B30011">
        <w:rPr>
          <w:rFonts w:asciiTheme="majorBidi" w:hAnsiTheme="majorBidi" w:cstheme="majorBidi"/>
          <w:sz w:val="24"/>
          <w:szCs w:val="24"/>
        </w:rPr>
        <w:t xml:space="preserve">dari huruf </w:t>
      </w:r>
      <w:r w:rsidR="002263E7" w:rsidRPr="00B30011">
        <w:rPr>
          <w:rFonts w:asciiTheme="majorBidi" w:hAnsiTheme="majorBidi" w:cstheme="majorBidi"/>
          <w:i/>
          <w:iCs/>
          <w:sz w:val="24"/>
          <w:szCs w:val="24"/>
        </w:rPr>
        <w:t xml:space="preserve">ba </w:t>
      </w:r>
      <w:r w:rsidR="00A05ED8" w:rsidRPr="00B30011">
        <w:rPr>
          <w:rFonts w:asciiTheme="majorBidi" w:hAnsiTheme="majorBidi" w:cstheme="majorBidi"/>
          <w:sz w:val="24"/>
          <w:szCs w:val="24"/>
        </w:rPr>
        <w:t xml:space="preserve">itu sendiri </w:t>
      </w:r>
      <w:r w:rsidR="002263E7" w:rsidRPr="00B30011">
        <w:rPr>
          <w:rFonts w:asciiTheme="majorBidi" w:hAnsiTheme="majorBidi" w:cstheme="majorBidi"/>
          <w:sz w:val="24"/>
          <w:szCs w:val="24"/>
        </w:rPr>
        <w:t xml:space="preserve">baik berupa gagasan atau penafsiran </w:t>
      </w:r>
      <w:r w:rsidR="00A05ED8" w:rsidRPr="00B30011">
        <w:rPr>
          <w:rFonts w:asciiTheme="majorBidi" w:hAnsiTheme="majorBidi" w:cstheme="majorBidi"/>
          <w:sz w:val="24"/>
          <w:szCs w:val="24"/>
        </w:rPr>
        <w:t xml:space="preserve">terhadap </w:t>
      </w:r>
      <w:r w:rsidR="002263E7" w:rsidRPr="00B30011">
        <w:rPr>
          <w:rFonts w:asciiTheme="majorBidi" w:hAnsiTheme="majorBidi" w:cstheme="majorBidi"/>
          <w:sz w:val="24"/>
          <w:szCs w:val="24"/>
        </w:rPr>
        <w:t>kalimat atau ayat yang me</w:t>
      </w:r>
      <w:r w:rsidR="008A6203">
        <w:rPr>
          <w:rFonts w:asciiTheme="majorBidi" w:hAnsiTheme="majorBidi" w:cstheme="majorBidi"/>
          <w:sz w:val="24"/>
          <w:szCs w:val="24"/>
          <w:lang w:val="id-ID"/>
        </w:rPr>
        <w:t>nggunakan</w:t>
      </w:r>
      <w:r w:rsidR="002263E7" w:rsidRPr="00B30011">
        <w:rPr>
          <w:rFonts w:asciiTheme="majorBidi" w:hAnsiTheme="majorBidi" w:cstheme="majorBidi"/>
          <w:sz w:val="24"/>
          <w:szCs w:val="24"/>
        </w:rPr>
        <w:t xml:space="preserve"> huruf </w:t>
      </w:r>
      <w:r w:rsidR="002263E7" w:rsidRPr="00B30011">
        <w:rPr>
          <w:rFonts w:asciiTheme="majorBidi" w:hAnsiTheme="majorBidi" w:cstheme="majorBidi"/>
          <w:i/>
          <w:iCs/>
          <w:sz w:val="24"/>
          <w:szCs w:val="24"/>
        </w:rPr>
        <w:t>ba</w:t>
      </w:r>
      <w:r w:rsidR="002263E7" w:rsidRPr="00B30011">
        <w:rPr>
          <w:rFonts w:asciiTheme="majorBidi" w:hAnsiTheme="majorBidi" w:cstheme="majorBidi"/>
          <w:sz w:val="24"/>
          <w:szCs w:val="24"/>
        </w:rPr>
        <w:t>.</w:t>
      </w:r>
      <w:proofErr w:type="gramEnd"/>
      <w:r w:rsidR="002263E7" w:rsidRPr="00B30011">
        <w:rPr>
          <w:rFonts w:asciiTheme="majorBidi" w:hAnsiTheme="majorBidi" w:cstheme="majorBidi"/>
          <w:sz w:val="24"/>
          <w:szCs w:val="24"/>
        </w:rPr>
        <w:t xml:space="preserve"> Data tersebut kemudian diolah </w:t>
      </w:r>
      <w:r w:rsidR="00EF7627" w:rsidRPr="00B30011">
        <w:rPr>
          <w:rFonts w:asciiTheme="majorBidi" w:hAnsiTheme="majorBidi" w:cstheme="majorBidi"/>
          <w:sz w:val="24"/>
          <w:szCs w:val="24"/>
        </w:rPr>
        <w:t xml:space="preserve">dengan </w:t>
      </w:r>
      <w:r w:rsidR="00EF7627" w:rsidRPr="00B30011">
        <w:rPr>
          <w:rFonts w:asciiTheme="majorBidi" w:hAnsiTheme="majorBidi" w:cstheme="majorBidi"/>
          <w:sz w:val="24"/>
          <w:szCs w:val="24"/>
        </w:rPr>
        <w:lastRenderedPageBreak/>
        <w:t>mengorganisasikan data, menyusun data dan menariknya dalam</w:t>
      </w:r>
      <w:r w:rsidR="00E77A4F">
        <w:rPr>
          <w:rFonts w:asciiTheme="majorBidi" w:hAnsiTheme="majorBidi" w:cstheme="majorBidi"/>
          <w:sz w:val="24"/>
          <w:szCs w:val="24"/>
        </w:rPr>
        <w:t xml:space="preserve"> </w:t>
      </w:r>
      <w:r w:rsidR="00EF7627" w:rsidRPr="00B30011">
        <w:rPr>
          <w:rFonts w:asciiTheme="majorBidi" w:hAnsiTheme="majorBidi" w:cstheme="majorBidi"/>
          <w:sz w:val="24"/>
          <w:szCs w:val="24"/>
        </w:rPr>
        <w:t xml:space="preserve">sebuah </w:t>
      </w:r>
      <w:r w:rsidR="00A05ED8" w:rsidRPr="00B30011">
        <w:rPr>
          <w:rFonts w:asciiTheme="majorBidi" w:hAnsiTheme="majorBidi" w:cstheme="majorBidi"/>
          <w:sz w:val="24"/>
          <w:szCs w:val="24"/>
        </w:rPr>
        <w:t xml:space="preserve">kesimpulan yang </w:t>
      </w:r>
      <w:r w:rsidR="00EF7627" w:rsidRPr="00B30011">
        <w:rPr>
          <w:rFonts w:asciiTheme="majorBidi" w:hAnsiTheme="majorBidi" w:cstheme="majorBidi"/>
          <w:sz w:val="24"/>
          <w:szCs w:val="24"/>
        </w:rPr>
        <w:t xml:space="preserve">logis dan </w:t>
      </w:r>
      <w:r w:rsidR="008A6203">
        <w:rPr>
          <w:rFonts w:asciiTheme="majorBidi" w:hAnsiTheme="majorBidi" w:cstheme="majorBidi"/>
          <w:sz w:val="24"/>
          <w:szCs w:val="24"/>
          <w:lang w:val="id-ID"/>
        </w:rPr>
        <w:t xml:space="preserve">secara </w:t>
      </w:r>
      <w:proofErr w:type="gramStart"/>
      <w:r w:rsidR="00A05ED8" w:rsidRPr="00B30011">
        <w:rPr>
          <w:rFonts w:asciiTheme="majorBidi" w:hAnsiTheme="majorBidi" w:cstheme="majorBidi"/>
          <w:sz w:val="24"/>
          <w:szCs w:val="24"/>
        </w:rPr>
        <w:t>kompe</w:t>
      </w:r>
      <w:r w:rsidR="008A6203">
        <w:rPr>
          <w:rFonts w:asciiTheme="majorBidi" w:hAnsiTheme="majorBidi" w:cstheme="majorBidi"/>
          <w:sz w:val="24"/>
          <w:szCs w:val="24"/>
          <w:lang w:val="id-ID"/>
        </w:rPr>
        <w:t>re</w:t>
      </w:r>
      <w:r w:rsidR="00A05ED8" w:rsidRPr="00B30011">
        <w:rPr>
          <w:rFonts w:asciiTheme="majorBidi" w:hAnsiTheme="majorBidi" w:cstheme="majorBidi"/>
          <w:sz w:val="24"/>
          <w:szCs w:val="24"/>
        </w:rPr>
        <w:t>hensif</w:t>
      </w:r>
      <w:r w:rsidR="00EF7627" w:rsidRPr="00B30011">
        <w:rPr>
          <w:rFonts w:asciiTheme="majorBidi" w:hAnsiTheme="majorBidi" w:cstheme="majorBidi"/>
          <w:sz w:val="24"/>
          <w:szCs w:val="24"/>
        </w:rPr>
        <w:t xml:space="preserve"> .</w:t>
      </w:r>
      <w:proofErr w:type="gramEnd"/>
    </w:p>
    <w:p w:rsidR="00EF7627" w:rsidRPr="00B30011" w:rsidRDefault="00EF7627" w:rsidP="00EF7627">
      <w:pPr>
        <w:pStyle w:val="ListParagraph"/>
        <w:spacing w:after="0" w:line="480" w:lineRule="exact"/>
        <w:ind w:firstLine="720"/>
        <w:jc w:val="both"/>
        <w:rPr>
          <w:rFonts w:asciiTheme="majorBidi" w:hAnsiTheme="majorBidi" w:cstheme="majorBidi"/>
          <w:sz w:val="24"/>
          <w:szCs w:val="24"/>
        </w:rPr>
      </w:pPr>
    </w:p>
    <w:p w:rsidR="00E30695" w:rsidRPr="005D6204" w:rsidRDefault="005D6204" w:rsidP="00BF3976">
      <w:pPr>
        <w:spacing w:after="0" w:line="480" w:lineRule="exact"/>
        <w:jc w:val="both"/>
        <w:rPr>
          <w:rFonts w:asciiTheme="majorBidi" w:hAnsiTheme="majorBidi" w:cstheme="majorBidi"/>
          <w:b/>
          <w:bCs/>
          <w:sz w:val="24"/>
          <w:szCs w:val="24"/>
          <w:lang w:val="id-ID"/>
        </w:rPr>
      </w:pPr>
      <w:r>
        <w:rPr>
          <w:rFonts w:asciiTheme="majorBidi" w:hAnsiTheme="majorBidi" w:cstheme="majorBidi"/>
          <w:b/>
          <w:bCs/>
          <w:sz w:val="24"/>
          <w:szCs w:val="24"/>
          <w:lang w:val="id-ID"/>
        </w:rPr>
        <w:t>Pembahasan</w:t>
      </w:r>
    </w:p>
    <w:p w:rsidR="00E30695" w:rsidRPr="008736B3" w:rsidRDefault="008736B3" w:rsidP="00BF3976">
      <w:pPr>
        <w:spacing w:after="0" w:line="480" w:lineRule="exact"/>
        <w:jc w:val="both"/>
        <w:rPr>
          <w:rFonts w:asciiTheme="majorBidi" w:hAnsiTheme="majorBidi" w:cstheme="majorBidi"/>
          <w:b/>
          <w:bCs/>
          <w:sz w:val="24"/>
          <w:szCs w:val="24"/>
        </w:rPr>
      </w:pPr>
      <w:r w:rsidRPr="008736B3">
        <w:rPr>
          <w:rFonts w:asciiTheme="majorBidi" w:hAnsiTheme="majorBidi" w:cstheme="majorBidi"/>
          <w:b/>
          <w:bCs/>
          <w:sz w:val="24"/>
          <w:szCs w:val="24"/>
        </w:rPr>
        <w:t xml:space="preserve">Makna Huruf </w:t>
      </w:r>
      <w:r w:rsidR="00E30695" w:rsidRPr="008736B3">
        <w:rPr>
          <w:rFonts w:asciiTheme="majorBidi" w:hAnsiTheme="majorBidi" w:cstheme="majorBidi"/>
          <w:b/>
          <w:bCs/>
          <w:sz w:val="24"/>
          <w:szCs w:val="24"/>
        </w:rPr>
        <w:t>“</w:t>
      </w:r>
      <w:r w:rsidRPr="008736B3">
        <w:rPr>
          <w:rFonts w:asciiTheme="majorBidi" w:hAnsiTheme="majorBidi" w:cstheme="majorBidi"/>
          <w:b/>
          <w:bCs/>
          <w:sz w:val="24"/>
          <w:szCs w:val="24"/>
        </w:rPr>
        <w:t>ba</w:t>
      </w:r>
      <w:r w:rsidR="00E30695" w:rsidRPr="008736B3">
        <w:rPr>
          <w:rFonts w:asciiTheme="majorBidi" w:hAnsiTheme="majorBidi" w:cstheme="majorBidi"/>
          <w:b/>
          <w:bCs/>
          <w:sz w:val="24"/>
          <w:szCs w:val="24"/>
        </w:rPr>
        <w:t xml:space="preserve">” </w:t>
      </w:r>
      <w:r w:rsidR="00D103BC">
        <w:rPr>
          <w:rFonts w:asciiTheme="majorBidi" w:hAnsiTheme="majorBidi" w:cstheme="majorBidi"/>
          <w:b/>
          <w:bCs/>
          <w:sz w:val="24"/>
          <w:szCs w:val="24"/>
          <w:lang w:val="id-ID"/>
        </w:rPr>
        <w:t>d</w:t>
      </w:r>
      <w:r w:rsidRPr="008736B3">
        <w:rPr>
          <w:rFonts w:asciiTheme="majorBidi" w:hAnsiTheme="majorBidi" w:cstheme="majorBidi"/>
          <w:b/>
          <w:bCs/>
          <w:sz w:val="24"/>
          <w:szCs w:val="24"/>
        </w:rPr>
        <w:t>alam Bahasa Arab</w:t>
      </w:r>
    </w:p>
    <w:p w:rsidR="0093523B" w:rsidRDefault="00E55134" w:rsidP="00D103BC">
      <w:pPr>
        <w:spacing w:after="0" w:line="480" w:lineRule="exact"/>
        <w:ind w:firstLine="720"/>
        <w:jc w:val="both"/>
        <w:rPr>
          <w:rFonts w:asciiTheme="majorBidi" w:eastAsia="Times New Roman" w:hAnsiTheme="majorBidi" w:cstheme="majorBidi"/>
          <w:sz w:val="24"/>
          <w:szCs w:val="24"/>
          <w:lang w:val="id-ID"/>
        </w:rPr>
      </w:pPr>
      <w:proofErr w:type="gramStart"/>
      <w:r w:rsidRPr="00B30011">
        <w:rPr>
          <w:rFonts w:asciiTheme="majorBidi" w:hAnsiTheme="majorBidi" w:cstheme="majorBidi"/>
          <w:color w:val="000000"/>
          <w:sz w:val="24"/>
          <w:szCs w:val="24"/>
        </w:rPr>
        <w:t xml:space="preserve">Huruf </w:t>
      </w:r>
      <w:r w:rsidRPr="00B30011">
        <w:rPr>
          <w:rFonts w:asciiTheme="majorBidi" w:hAnsiTheme="majorBidi" w:cstheme="majorBidi"/>
          <w:i/>
          <w:iCs/>
          <w:color w:val="000000"/>
          <w:sz w:val="24"/>
          <w:szCs w:val="24"/>
        </w:rPr>
        <w:t>ba</w:t>
      </w:r>
      <w:r w:rsidR="00AA286F">
        <w:rPr>
          <w:rFonts w:asciiTheme="majorBidi" w:hAnsiTheme="majorBidi" w:cstheme="majorBidi"/>
          <w:i/>
          <w:iCs/>
          <w:color w:val="000000"/>
          <w:sz w:val="24"/>
          <w:szCs w:val="24"/>
        </w:rPr>
        <w:t xml:space="preserve"> </w:t>
      </w:r>
      <w:r w:rsidR="00C15D7B">
        <w:rPr>
          <w:rFonts w:asciiTheme="majorBidi" w:hAnsiTheme="majorBidi" w:cstheme="majorBidi"/>
          <w:color w:val="000000"/>
          <w:sz w:val="24"/>
          <w:szCs w:val="24"/>
        </w:rPr>
        <w:t>adalah bagian dari huruf hijaiyah dan menjadi</w:t>
      </w:r>
      <w:r w:rsidRPr="00B30011">
        <w:rPr>
          <w:rFonts w:asciiTheme="majorBidi" w:hAnsiTheme="majorBidi" w:cstheme="majorBidi"/>
          <w:color w:val="000000"/>
          <w:sz w:val="24"/>
          <w:szCs w:val="24"/>
        </w:rPr>
        <w:t xml:space="preserve"> huruf kedua setelah </w:t>
      </w:r>
      <w:r w:rsidRPr="00B30011">
        <w:rPr>
          <w:rFonts w:asciiTheme="majorBidi" w:hAnsiTheme="majorBidi" w:cstheme="majorBidi"/>
          <w:i/>
          <w:iCs/>
          <w:color w:val="000000"/>
          <w:sz w:val="24"/>
          <w:szCs w:val="24"/>
        </w:rPr>
        <w:t>alif</w:t>
      </w:r>
      <w:r w:rsidRPr="00B30011">
        <w:rPr>
          <w:rFonts w:asciiTheme="majorBidi" w:hAnsiTheme="majorBidi" w:cstheme="majorBidi"/>
          <w:color w:val="000000"/>
          <w:sz w:val="24"/>
          <w:szCs w:val="24"/>
        </w:rPr>
        <w:t xml:space="preserve"> pada d</w:t>
      </w:r>
      <w:r>
        <w:rPr>
          <w:rFonts w:asciiTheme="majorBidi" w:hAnsiTheme="majorBidi" w:cstheme="majorBidi"/>
          <w:color w:val="000000"/>
          <w:sz w:val="24"/>
          <w:szCs w:val="24"/>
        </w:rPr>
        <w:t>eretan abjad</w:t>
      </w:r>
      <w:r w:rsidR="00D103BC">
        <w:rPr>
          <w:rFonts w:asciiTheme="majorBidi" w:hAnsiTheme="majorBidi" w:cstheme="majorBidi"/>
          <w:color w:val="000000"/>
          <w:sz w:val="24"/>
          <w:szCs w:val="24"/>
          <w:lang w:val="id-ID"/>
        </w:rPr>
        <w:t xml:space="preserve"> Arab</w:t>
      </w:r>
      <w:r>
        <w:rPr>
          <w:rFonts w:asciiTheme="majorBidi" w:hAnsiTheme="majorBidi" w:cstheme="majorBidi"/>
          <w:color w:val="000000"/>
          <w:sz w:val="24"/>
          <w:szCs w:val="24"/>
        </w:rPr>
        <w:t>, bentuk penulisanny</w:t>
      </w:r>
      <w:r w:rsidRPr="00B30011">
        <w:rPr>
          <w:rFonts w:asciiTheme="majorBidi" w:hAnsiTheme="majorBidi" w:cstheme="majorBidi"/>
          <w:color w:val="000000"/>
          <w:sz w:val="24"/>
          <w:szCs w:val="24"/>
        </w:rPr>
        <w:t>a memiliki kesamaan dengan huru</w:t>
      </w:r>
      <w:r w:rsidR="00D103BC">
        <w:rPr>
          <w:rFonts w:asciiTheme="majorBidi" w:hAnsiTheme="majorBidi" w:cstheme="majorBidi"/>
          <w:color w:val="000000"/>
          <w:sz w:val="24"/>
          <w:szCs w:val="24"/>
          <w:lang w:val="id-ID"/>
        </w:rPr>
        <w:t>f</w:t>
      </w:r>
      <w:r w:rsidRPr="00B30011">
        <w:rPr>
          <w:rFonts w:asciiTheme="majorBidi" w:hAnsiTheme="majorBidi" w:cstheme="majorBidi"/>
          <w:color w:val="000000"/>
          <w:sz w:val="24"/>
          <w:szCs w:val="24"/>
        </w:rPr>
        <w:t xml:space="preserve"> </w:t>
      </w:r>
      <w:r w:rsidRPr="00B30011">
        <w:rPr>
          <w:rFonts w:asciiTheme="majorBidi" w:hAnsiTheme="majorBidi" w:cstheme="majorBidi"/>
          <w:i/>
          <w:iCs/>
          <w:color w:val="000000"/>
          <w:sz w:val="24"/>
          <w:szCs w:val="24"/>
        </w:rPr>
        <w:t xml:space="preserve">ta </w:t>
      </w:r>
      <w:r w:rsidRPr="00B30011">
        <w:rPr>
          <w:rFonts w:asciiTheme="majorBidi" w:hAnsiTheme="majorBidi" w:cstheme="majorBidi"/>
          <w:color w:val="000000"/>
          <w:sz w:val="24"/>
          <w:szCs w:val="24"/>
        </w:rPr>
        <w:t>dan</w:t>
      </w:r>
      <w:r w:rsidRPr="00B30011">
        <w:rPr>
          <w:rFonts w:asciiTheme="majorBidi" w:hAnsiTheme="majorBidi" w:cstheme="majorBidi"/>
          <w:i/>
          <w:iCs/>
          <w:color w:val="000000"/>
          <w:sz w:val="24"/>
          <w:szCs w:val="24"/>
        </w:rPr>
        <w:t xml:space="preserve"> tsa</w:t>
      </w:r>
      <w:r w:rsidRPr="00B30011">
        <w:rPr>
          <w:rFonts w:asciiTheme="majorBidi" w:hAnsiTheme="majorBidi" w:cstheme="majorBidi"/>
          <w:color w:val="000000"/>
          <w:sz w:val="24"/>
          <w:szCs w:val="24"/>
        </w:rPr>
        <w:t>.</w:t>
      </w:r>
      <w:proofErr w:type="gramEnd"/>
      <w:r w:rsidR="00AA286F">
        <w:rPr>
          <w:rFonts w:asciiTheme="majorBidi" w:hAnsiTheme="majorBidi" w:cstheme="majorBidi"/>
          <w:color w:val="000000"/>
          <w:sz w:val="24"/>
          <w:szCs w:val="24"/>
        </w:rPr>
        <w:t xml:space="preserve"> </w:t>
      </w:r>
      <w:r w:rsidRPr="00E36340">
        <w:rPr>
          <w:rFonts w:asciiTheme="majorBidi" w:hAnsiTheme="majorBidi" w:cstheme="majorBidi"/>
          <w:sz w:val="24"/>
          <w:szCs w:val="24"/>
        </w:rPr>
        <w:t>Ia merupakan huruf yang pertama kali menggerakkan kedua bibir</w:t>
      </w:r>
      <w:r w:rsidRPr="00B30011">
        <w:rPr>
          <w:rFonts w:asciiTheme="majorBidi" w:hAnsiTheme="majorBidi" w:cstheme="majorBidi"/>
          <w:color w:val="000000"/>
          <w:sz w:val="24"/>
          <w:szCs w:val="24"/>
        </w:rPr>
        <w:t xml:space="preserve"> </w:t>
      </w:r>
      <w:r w:rsidR="00D103BC">
        <w:rPr>
          <w:rFonts w:asciiTheme="majorBidi" w:hAnsiTheme="majorBidi" w:cstheme="majorBidi"/>
          <w:color w:val="000000"/>
          <w:sz w:val="24"/>
          <w:szCs w:val="24"/>
          <w:lang w:val="id-ID"/>
        </w:rPr>
        <w:t xml:space="preserve">seorang </w:t>
      </w:r>
      <w:r w:rsidRPr="00B30011">
        <w:rPr>
          <w:rFonts w:asciiTheme="majorBidi" w:hAnsiTheme="majorBidi" w:cstheme="majorBidi"/>
          <w:color w:val="000000"/>
          <w:sz w:val="24"/>
          <w:szCs w:val="24"/>
        </w:rPr>
        <w:t xml:space="preserve">hamba dihadapan </w:t>
      </w:r>
      <w:r w:rsidR="00D103BC">
        <w:rPr>
          <w:rFonts w:asciiTheme="majorBidi" w:hAnsiTheme="majorBidi" w:cstheme="majorBidi"/>
          <w:color w:val="000000"/>
          <w:sz w:val="24"/>
          <w:szCs w:val="24"/>
          <w:lang w:val="id-ID"/>
        </w:rPr>
        <w:t>Pencipta-Nya</w:t>
      </w:r>
      <w:r w:rsidRPr="00B30011">
        <w:rPr>
          <w:rFonts w:asciiTheme="majorBidi" w:hAnsiTheme="majorBidi" w:cstheme="majorBidi"/>
          <w:color w:val="000000"/>
          <w:sz w:val="24"/>
          <w:szCs w:val="24"/>
        </w:rPr>
        <w:t xml:space="preserve"> yaitu pada kata </w:t>
      </w:r>
      <w:r w:rsidR="00D103BC">
        <w:rPr>
          <w:rFonts w:asciiTheme="majorBidi" w:hAnsiTheme="majorBidi" w:cstheme="majorBidi"/>
          <w:i/>
          <w:iCs/>
          <w:color w:val="000000"/>
          <w:sz w:val="24"/>
          <w:szCs w:val="24"/>
          <w:lang w:val="id-ID"/>
        </w:rPr>
        <w:t xml:space="preserve">bala </w:t>
      </w:r>
      <w:r w:rsidR="00D103BC">
        <w:rPr>
          <w:rFonts w:asciiTheme="majorBidi" w:hAnsiTheme="majorBidi" w:cstheme="majorBidi"/>
          <w:color w:val="000000"/>
          <w:sz w:val="24"/>
          <w:szCs w:val="24"/>
          <w:lang w:val="id-ID"/>
        </w:rPr>
        <w:t>(</w:t>
      </w:r>
      <w:r w:rsidRPr="00B30011">
        <w:rPr>
          <w:rFonts w:asciiTheme="majorBidi" w:hAnsiTheme="majorBidi" w:cstheme="majorBidi"/>
          <w:color w:val="000000"/>
          <w:sz w:val="24"/>
          <w:szCs w:val="24"/>
          <w:rtl/>
        </w:rPr>
        <w:t>بلى</w:t>
      </w:r>
      <w:r w:rsidR="00D103BC">
        <w:rPr>
          <w:rFonts w:asciiTheme="majorBidi" w:hAnsiTheme="majorBidi" w:cstheme="majorBidi"/>
          <w:color w:val="000000"/>
          <w:sz w:val="24"/>
          <w:szCs w:val="24"/>
          <w:lang w:val="id-ID"/>
        </w:rPr>
        <w:t>)</w:t>
      </w:r>
      <w:r w:rsidR="00EB27EB">
        <w:rPr>
          <w:rFonts w:asciiTheme="majorBidi" w:hAnsiTheme="majorBidi" w:cstheme="majorBidi"/>
          <w:color w:val="000000"/>
          <w:sz w:val="24"/>
          <w:szCs w:val="24"/>
        </w:rPr>
        <w:t>, s</w:t>
      </w:r>
      <w:r w:rsidRPr="00B30011">
        <w:rPr>
          <w:rFonts w:asciiTheme="majorBidi" w:hAnsiTheme="majorBidi" w:cstheme="majorBidi"/>
          <w:color w:val="000000"/>
          <w:sz w:val="24"/>
          <w:szCs w:val="24"/>
        </w:rPr>
        <w:t xml:space="preserve">ebagai bentuk kesaksian </w:t>
      </w:r>
      <w:r w:rsidRPr="001E5F0D">
        <w:rPr>
          <w:rFonts w:asciiTheme="majorBidi" w:hAnsiTheme="majorBidi" w:cstheme="majorBidi"/>
          <w:sz w:val="24"/>
          <w:szCs w:val="24"/>
        </w:rPr>
        <w:t xml:space="preserve">kepada </w:t>
      </w:r>
      <w:r w:rsidR="00D103BC">
        <w:rPr>
          <w:rFonts w:asciiTheme="majorBidi" w:hAnsiTheme="majorBidi" w:cstheme="majorBidi"/>
          <w:sz w:val="24"/>
          <w:szCs w:val="24"/>
          <w:lang w:val="id-ID"/>
        </w:rPr>
        <w:t xml:space="preserve">Sang Pencipta </w:t>
      </w:r>
      <w:r>
        <w:rPr>
          <w:rFonts w:asciiTheme="majorBidi" w:hAnsiTheme="majorBidi" w:cstheme="majorBidi"/>
          <w:sz w:val="24"/>
          <w:szCs w:val="24"/>
        </w:rPr>
        <w:t xml:space="preserve">yang Maha </w:t>
      </w:r>
      <w:r w:rsidR="00D103BC">
        <w:rPr>
          <w:rFonts w:asciiTheme="majorBidi" w:hAnsiTheme="majorBidi" w:cstheme="majorBidi"/>
          <w:sz w:val="24"/>
          <w:szCs w:val="24"/>
          <w:lang w:val="id-ID"/>
        </w:rPr>
        <w:t>Benar</w:t>
      </w:r>
      <w:r w:rsidR="00D103BC">
        <w:rPr>
          <w:rFonts w:asciiTheme="majorBidi" w:hAnsiTheme="majorBidi" w:cstheme="majorBidi"/>
          <w:sz w:val="24"/>
          <w:szCs w:val="24"/>
        </w:rPr>
        <w:t xml:space="preserve">, Maha </w:t>
      </w:r>
      <w:r w:rsidR="00D103BC">
        <w:rPr>
          <w:rFonts w:asciiTheme="majorBidi" w:hAnsiTheme="majorBidi" w:cstheme="majorBidi"/>
          <w:sz w:val="24"/>
          <w:szCs w:val="24"/>
          <w:lang w:val="id-ID"/>
        </w:rPr>
        <w:t>H</w:t>
      </w:r>
      <w:r w:rsidR="00D103BC">
        <w:rPr>
          <w:rFonts w:asciiTheme="majorBidi" w:hAnsiTheme="majorBidi" w:cstheme="majorBidi"/>
          <w:sz w:val="24"/>
          <w:szCs w:val="24"/>
        </w:rPr>
        <w:t xml:space="preserve">idup dan Maha </w:t>
      </w:r>
      <w:r w:rsidR="00D103BC">
        <w:rPr>
          <w:rFonts w:asciiTheme="majorBidi" w:hAnsiTheme="majorBidi" w:cstheme="majorBidi"/>
          <w:sz w:val="24"/>
          <w:szCs w:val="24"/>
          <w:lang w:val="id-ID"/>
        </w:rPr>
        <w:t>P</w:t>
      </w:r>
      <w:r>
        <w:rPr>
          <w:rFonts w:asciiTheme="majorBidi" w:hAnsiTheme="majorBidi" w:cstheme="majorBidi"/>
          <w:sz w:val="24"/>
          <w:szCs w:val="24"/>
        </w:rPr>
        <w:t>enyayang.</w:t>
      </w:r>
      <w:r w:rsidR="00BF10CC">
        <w:rPr>
          <w:rStyle w:val="FootnoteReference"/>
          <w:rFonts w:asciiTheme="majorBidi" w:hAnsiTheme="majorBidi" w:cstheme="majorBidi"/>
          <w:sz w:val="24"/>
          <w:szCs w:val="24"/>
        </w:rPr>
        <w:footnoteReference w:id="4"/>
      </w:r>
      <w:r w:rsidR="00D103BC">
        <w:rPr>
          <w:rFonts w:asciiTheme="majorBidi" w:hAnsiTheme="majorBidi" w:cstheme="majorBidi"/>
          <w:sz w:val="24"/>
          <w:szCs w:val="24"/>
          <w:lang w:val="id-ID"/>
        </w:rPr>
        <w:t xml:space="preserve"> </w:t>
      </w:r>
      <w:r w:rsidR="00EB27EB" w:rsidRPr="00D103BC">
        <w:rPr>
          <w:rFonts w:asciiTheme="majorBidi" w:hAnsiTheme="majorBidi" w:cstheme="majorBidi"/>
          <w:sz w:val="24"/>
          <w:szCs w:val="24"/>
          <w:lang w:val="id-ID"/>
        </w:rPr>
        <w:t>H</w:t>
      </w:r>
      <w:r w:rsidR="00C15D7B" w:rsidRPr="00D103BC">
        <w:rPr>
          <w:rFonts w:asciiTheme="majorBidi" w:hAnsiTheme="majorBidi" w:cstheme="majorBidi"/>
          <w:sz w:val="24"/>
          <w:szCs w:val="24"/>
          <w:lang w:val="id-ID"/>
        </w:rPr>
        <w:t xml:space="preserve">uruf </w:t>
      </w:r>
      <w:r w:rsidR="00C15D7B" w:rsidRPr="00D103BC">
        <w:rPr>
          <w:rFonts w:asciiTheme="majorBidi" w:hAnsiTheme="majorBidi" w:cstheme="majorBidi"/>
          <w:i/>
          <w:iCs/>
          <w:sz w:val="24"/>
          <w:szCs w:val="24"/>
          <w:lang w:val="id-ID"/>
        </w:rPr>
        <w:t>ba</w:t>
      </w:r>
      <w:r w:rsidR="00AA286F" w:rsidRPr="00D103BC">
        <w:rPr>
          <w:rFonts w:asciiTheme="majorBidi" w:hAnsiTheme="majorBidi" w:cstheme="majorBidi"/>
          <w:i/>
          <w:iCs/>
          <w:sz w:val="24"/>
          <w:szCs w:val="24"/>
          <w:lang w:val="id-ID"/>
        </w:rPr>
        <w:t xml:space="preserve"> </w:t>
      </w:r>
      <w:r w:rsidR="00EB27EB" w:rsidRPr="00D103BC">
        <w:rPr>
          <w:rFonts w:asciiTheme="majorBidi" w:hAnsiTheme="majorBidi" w:cstheme="majorBidi"/>
          <w:sz w:val="24"/>
          <w:szCs w:val="24"/>
          <w:lang w:val="id-ID"/>
        </w:rPr>
        <w:t xml:space="preserve">adalah huruf </w:t>
      </w:r>
      <w:r w:rsidR="00AF0118" w:rsidRPr="00D103BC">
        <w:rPr>
          <w:rFonts w:asciiTheme="majorBidi" w:hAnsiTheme="majorBidi" w:cstheme="majorBidi"/>
          <w:sz w:val="24"/>
          <w:szCs w:val="24"/>
          <w:lang w:val="id-ID"/>
        </w:rPr>
        <w:t xml:space="preserve">yang </w:t>
      </w:r>
      <w:r w:rsidR="00B470E0" w:rsidRPr="00D103BC">
        <w:rPr>
          <w:rFonts w:asciiTheme="majorBidi" w:hAnsiTheme="majorBidi" w:cstheme="majorBidi"/>
          <w:sz w:val="24"/>
          <w:szCs w:val="24"/>
          <w:lang w:val="id-ID"/>
        </w:rPr>
        <w:t xml:space="preserve">dikhususkan </w:t>
      </w:r>
      <w:r w:rsidR="00AF0118" w:rsidRPr="00D103BC">
        <w:rPr>
          <w:rFonts w:asciiTheme="majorBidi" w:hAnsiTheme="majorBidi" w:cstheme="majorBidi"/>
          <w:sz w:val="24"/>
          <w:szCs w:val="24"/>
          <w:lang w:val="id-ID"/>
        </w:rPr>
        <w:t xml:space="preserve">untuk </w:t>
      </w:r>
      <w:r w:rsidR="00B9436A" w:rsidRPr="00D103BC">
        <w:rPr>
          <w:rFonts w:asciiTheme="majorBidi" w:hAnsiTheme="majorBidi" w:cstheme="majorBidi"/>
          <w:i/>
          <w:iCs/>
          <w:sz w:val="24"/>
          <w:szCs w:val="24"/>
          <w:lang w:val="id-ID"/>
        </w:rPr>
        <w:t>isim</w:t>
      </w:r>
      <w:r w:rsidR="00B9436A" w:rsidRPr="00D103BC">
        <w:rPr>
          <w:rFonts w:asciiTheme="majorBidi" w:hAnsiTheme="majorBidi" w:cstheme="majorBidi"/>
          <w:sz w:val="24"/>
          <w:szCs w:val="24"/>
          <w:lang w:val="id-ID"/>
        </w:rPr>
        <w:t xml:space="preserve">, yang berfungsi sebagai huruf </w:t>
      </w:r>
      <w:r w:rsidR="00B9436A" w:rsidRPr="00D103BC">
        <w:rPr>
          <w:rFonts w:asciiTheme="majorBidi" w:hAnsiTheme="majorBidi" w:cstheme="majorBidi"/>
          <w:i/>
          <w:iCs/>
          <w:sz w:val="24"/>
          <w:szCs w:val="24"/>
          <w:lang w:val="id-ID"/>
        </w:rPr>
        <w:t>jar</w:t>
      </w:r>
      <w:r w:rsidR="00D103BC">
        <w:rPr>
          <w:rFonts w:asciiTheme="majorBidi" w:hAnsiTheme="majorBidi" w:cstheme="majorBidi"/>
          <w:sz w:val="24"/>
          <w:szCs w:val="24"/>
          <w:lang w:val="id-ID"/>
        </w:rPr>
        <w:t>.</w:t>
      </w:r>
      <w:r w:rsidR="00EE09D7">
        <w:rPr>
          <w:rStyle w:val="FootnoteReference"/>
          <w:rFonts w:asciiTheme="majorBidi" w:hAnsiTheme="majorBidi" w:cstheme="majorBidi"/>
          <w:sz w:val="24"/>
          <w:szCs w:val="24"/>
        </w:rPr>
        <w:footnoteReference w:id="5"/>
      </w:r>
      <w:r w:rsidR="00D103BC">
        <w:rPr>
          <w:rFonts w:asciiTheme="majorBidi" w:hAnsiTheme="majorBidi" w:cstheme="majorBidi"/>
          <w:sz w:val="24"/>
          <w:szCs w:val="24"/>
          <w:lang w:val="id-ID"/>
        </w:rPr>
        <w:t xml:space="preserve"> Huruf </w:t>
      </w:r>
      <w:r w:rsidR="00D103BC">
        <w:rPr>
          <w:rFonts w:asciiTheme="majorBidi" w:hAnsiTheme="majorBidi" w:cstheme="majorBidi"/>
          <w:i/>
          <w:iCs/>
          <w:sz w:val="24"/>
          <w:szCs w:val="24"/>
          <w:lang w:val="id-ID"/>
        </w:rPr>
        <w:t xml:space="preserve">ba </w:t>
      </w:r>
      <w:r w:rsidR="00D103BC">
        <w:rPr>
          <w:rFonts w:asciiTheme="majorBidi" w:hAnsiTheme="majorBidi" w:cstheme="majorBidi"/>
          <w:sz w:val="24"/>
          <w:szCs w:val="24"/>
          <w:lang w:val="id-ID"/>
        </w:rPr>
        <w:t xml:space="preserve">juga </w:t>
      </w:r>
      <w:r w:rsidR="00C15D7B" w:rsidRPr="00D103BC">
        <w:rPr>
          <w:rFonts w:asciiTheme="majorBidi" w:eastAsia="Times New Roman" w:hAnsiTheme="majorBidi" w:cstheme="majorBidi"/>
          <w:sz w:val="24"/>
          <w:szCs w:val="24"/>
          <w:lang w:val="id-ID"/>
        </w:rPr>
        <w:t xml:space="preserve">memiliki ragam makna </w:t>
      </w:r>
      <w:r w:rsidR="00D103BC">
        <w:rPr>
          <w:rFonts w:asciiTheme="majorBidi" w:eastAsia="Times New Roman" w:hAnsiTheme="majorBidi" w:cstheme="majorBidi"/>
          <w:sz w:val="24"/>
          <w:szCs w:val="24"/>
          <w:lang w:val="id-ID"/>
        </w:rPr>
        <w:t xml:space="preserve">dalam bahasa Arab </w:t>
      </w:r>
      <w:r w:rsidR="00C15D7B" w:rsidRPr="00D103BC">
        <w:rPr>
          <w:rFonts w:asciiTheme="majorBidi" w:eastAsia="Times New Roman" w:hAnsiTheme="majorBidi" w:cstheme="majorBidi"/>
          <w:sz w:val="24"/>
          <w:szCs w:val="24"/>
          <w:lang w:val="id-ID"/>
        </w:rPr>
        <w:t xml:space="preserve">sebagaimana </w:t>
      </w:r>
      <w:r w:rsidR="00D103BC">
        <w:rPr>
          <w:rFonts w:asciiTheme="majorBidi" w:eastAsia="Times New Roman" w:hAnsiTheme="majorBidi" w:cstheme="majorBidi"/>
          <w:sz w:val="24"/>
          <w:szCs w:val="24"/>
          <w:lang w:val="id-ID"/>
        </w:rPr>
        <w:t>hasil penelusuran peneliti</w:t>
      </w:r>
      <w:r w:rsidR="0093523B">
        <w:rPr>
          <w:rFonts w:asciiTheme="majorBidi" w:eastAsia="Times New Roman" w:hAnsiTheme="majorBidi" w:cstheme="majorBidi"/>
          <w:sz w:val="24"/>
          <w:szCs w:val="24"/>
          <w:lang w:val="id-ID"/>
        </w:rPr>
        <w:t>.</w:t>
      </w:r>
      <w:r w:rsidR="00D103BC">
        <w:rPr>
          <w:rFonts w:asciiTheme="majorBidi" w:eastAsia="Times New Roman" w:hAnsiTheme="majorBidi" w:cstheme="majorBidi"/>
          <w:sz w:val="24"/>
          <w:szCs w:val="24"/>
          <w:lang w:val="id-ID"/>
        </w:rPr>
        <w:t xml:space="preserve"> </w:t>
      </w:r>
    </w:p>
    <w:p w:rsidR="0093523B" w:rsidRDefault="0093523B" w:rsidP="0093523B">
      <w:pPr>
        <w:spacing w:after="0" w:line="480" w:lineRule="exact"/>
        <w:ind w:firstLine="720"/>
        <w:jc w:val="both"/>
        <w:rPr>
          <w:rFonts w:asciiTheme="majorBidi" w:hAnsiTheme="majorBidi" w:cstheme="majorBidi"/>
          <w:i/>
          <w:iCs/>
          <w:sz w:val="24"/>
          <w:szCs w:val="24"/>
          <w:lang w:val="id-ID"/>
        </w:rPr>
      </w:pPr>
      <w:r>
        <w:rPr>
          <w:rFonts w:asciiTheme="majorBidi" w:eastAsia="Times New Roman" w:hAnsiTheme="majorBidi" w:cstheme="majorBidi"/>
          <w:sz w:val="24"/>
          <w:szCs w:val="24"/>
          <w:lang w:val="id-ID"/>
        </w:rPr>
        <w:t xml:space="preserve">Al-Fairuz Abadi dalam Kamus </w:t>
      </w:r>
      <w:r w:rsidRPr="0093523B">
        <w:rPr>
          <w:rFonts w:asciiTheme="majorBidi" w:eastAsia="Times New Roman" w:hAnsiTheme="majorBidi" w:cstheme="majorBidi"/>
          <w:i/>
          <w:iCs/>
          <w:sz w:val="24"/>
          <w:szCs w:val="24"/>
          <w:lang w:val="id-ID"/>
        </w:rPr>
        <w:t>Al-Qamus Al-Muhit</w:t>
      </w:r>
      <w:r>
        <w:rPr>
          <w:rFonts w:asciiTheme="majorBidi" w:eastAsia="Times New Roman" w:hAnsiTheme="majorBidi" w:cstheme="majorBidi"/>
          <w:sz w:val="24"/>
          <w:szCs w:val="24"/>
          <w:lang w:val="id-ID"/>
        </w:rPr>
        <w:t xml:space="preserve"> menerangkan bahwa ragam makna huruf </w:t>
      </w:r>
      <w:r>
        <w:rPr>
          <w:rFonts w:asciiTheme="majorBidi" w:eastAsia="Times New Roman" w:hAnsiTheme="majorBidi" w:cstheme="majorBidi"/>
          <w:i/>
          <w:iCs/>
          <w:sz w:val="24"/>
          <w:szCs w:val="24"/>
          <w:lang w:val="id-ID"/>
        </w:rPr>
        <w:t>ba</w:t>
      </w:r>
      <w:r>
        <w:rPr>
          <w:rFonts w:asciiTheme="majorBidi" w:eastAsia="Times New Roman" w:hAnsiTheme="majorBidi" w:cstheme="majorBidi"/>
          <w:sz w:val="24"/>
          <w:szCs w:val="24"/>
          <w:lang w:val="id-ID"/>
        </w:rPr>
        <w:t xml:space="preserve"> </w:t>
      </w:r>
      <w:r w:rsidR="00FB0E92">
        <w:rPr>
          <w:rFonts w:asciiTheme="majorBidi" w:eastAsia="Times New Roman" w:hAnsiTheme="majorBidi" w:cstheme="majorBidi"/>
          <w:sz w:val="24"/>
          <w:szCs w:val="24"/>
          <w:lang w:val="id-ID"/>
        </w:rPr>
        <w:t xml:space="preserve">dalam bahasa Arab </w:t>
      </w:r>
      <w:r>
        <w:rPr>
          <w:rFonts w:asciiTheme="majorBidi" w:eastAsia="Times New Roman" w:hAnsiTheme="majorBidi" w:cstheme="majorBidi"/>
          <w:sz w:val="24"/>
          <w:szCs w:val="24"/>
          <w:lang w:val="id-ID"/>
        </w:rPr>
        <w:t xml:space="preserve">berjumlah 13, yaitu: 1) </w:t>
      </w:r>
      <w:r w:rsidRPr="0093523B">
        <w:rPr>
          <w:rFonts w:asciiTheme="majorBidi" w:hAnsiTheme="majorBidi" w:cstheme="majorBidi"/>
          <w:i/>
          <w:iCs/>
          <w:sz w:val="24"/>
          <w:szCs w:val="24"/>
          <w:lang w:val="id-ID"/>
        </w:rPr>
        <w:t>al-ilshaq</w:t>
      </w:r>
      <w:r>
        <w:rPr>
          <w:rFonts w:asciiTheme="majorBidi" w:hAnsiTheme="majorBidi" w:cstheme="majorBidi"/>
          <w:i/>
          <w:iCs/>
          <w:sz w:val="24"/>
          <w:szCs w:val="24"/>
          <w:lang w:val="id-ID"/>
        </w:rPr>
        <w:t xml:space="preserve">, </w:t>
      </w:r>
      <w:r w:rsidRPr="0093523B">
        <w:rPr>
          <w:rFonts w:asciiTheme="majorBidi" w:hAnsiTheme="majorBidi" w:cstheme="majorBidi"/>
          <w:sz w:val="24"/>
          <w:szCs w:val="24"/>
          <w:lang w:val="id-ID"/>
        </w:rPr>
        <w:t>2)</w:t>
      </w:r>
      <w:r>
        <w:rPr>
          <w:rFonts w:asciiTheme="majorBidi" w:hAnsiTheme="majorBidi" w:cstheme="majorBidi"/>
          <w:i/>
          <w:iCs/>
          <w:sz w:val="24"/>
          <w:szCs w:val="24"/>
          <w:lang w:val="id-ID"/>
        </w:rPr>
        <w:t xml:space="preserve"> </w:t>
      </w:r>
      <w:r w:rsidRPr="0093523B">
        <w:rPr>
          <w:rFonts w:asciiTheme="majorBidi" w:hAnsiTheme="majorBidi" w:cstheme="majorBidi"/>
          <w:i/>
          <w:iCs/>
          <w:sz w:val="24"/>
          <w:szCs w:val="24"/>
          <w:lang w:val="id-ID"/>
        </w:rPr>
        <w:t>al-ta’diyah</w:t>
      </w:r>
      <w:r>
        <w:rPr>
          <w:rFonts w:asciiTheme="majorBidi" w:hAnsiTheme="majorBidi" w:cstheme="majorBidi"/>
          <w:i/>
          <w:iCs/>
          <w:sz w:val="24"/>
          <w:szCs w:val="24"/>
          <w:lang w:val="id-ID"/>
        </w:rPr>
        <w:t>,</w:t>
      </w:r>
      <w:r w:rsidRPr="0093523B">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3) </w:t>
      </w:r>
      <w:r w:rsidRPr="0093523B">
        <w:rPr>
          <w:rFonts w:asciiTheme="majorBidi" w:hAnsiTheme="majorBidi" w:cstheme="majorBidi"/>
          <w:i/>
          <w:iCs/>
          <w:sz w:val="24"/>
          <w:szCs w:val="24"/>
          <w:lang w:val="id-ID"/>
        </w:rPr>
        <w:t>al-istianah</w:t>
      </w:r>
      <w:r>
        <w:rPr>
          <w:rFonts w:asciiTheme="majorBidi" w:hAnsiTheme="majorBidi" w:cstheme="majorBidi"/>
          <w:i/>
          <w:iCs/>
          <w:sz w:val="24"/>
          <w:szCs w:val="24"/>
          <w:lang w:val="id-ID"/>
        </w:rPr>
        <w:t>,</w:t>
      </w:r>
      <w:r w:rsidRPr="0093523B">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4) </w:t>
      </w:r>
      <w:r w:rsidRPr="0093523B">
        <w:rPr>
          <w:rFonts w:asciiTheme="majorBidi" w:hAnsiTheme="majorBidi" w:cstheme="majorBidi"/>
          <w:i/>
          <w:iCs/>
          <w:sz w:val="24"/>
          <w:szCs w:val="24"/>
          <w:lang w:val="id-ID"/>
        </w:rPr>
        <w:t>al-sababiyah</w:t>
      </w:r>
      <w:r>
        <w:rPr>
          <w:rFonts w:asciiTheme="majorBidi" w:hAnsiTheme="majorBidi" w:cstheme="majorBidi"/>
          <w:i/>
          <w:iCs/>
          <w:sz w:val="24"/>
          <w:szCs w:val="24"/>
          <w:lang w:val="id-ID"/>
        </w:rPr>
        <w:t>,</w:t>
      </w:r>
      <w:r w:rsidRPr="0093523B">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5) </w:t>
      </w:r>
      <w:r w:rsidRPr="0093523B">
        <w:rPr>
          <w:rFonts w:asciiTheme="majorBidi" w:hAnsiTheme="majorBidi" w:cstheme="majorBidi"/>
          <w:i/>
          <w:iCs/>
          <w:sz w:val="24"/>
          <w:szCs w:val="24"/>
          <w:lang w:val="id-ID"/>
        </w:rPr>
        <w:t>al-musahabah</w:t>
      </w:r>
      <w:r>
        <w:rPr>
          <w:rFonts w:asciiTheme="majorBidi" w:hAnsiTheme="majorBidi" w:cstheme="majorBidi"/>
          <w:i/>
          <w:iCs/>
          <w:sz w:val="24"/>
          <w:szCs w:val="24"/>
          <w:lang w:val="id-ID"/>
        </w:rPr>
        <w:t>,</w:t>
      </w:r>
      <w:r w:rsidRPr="0093523B">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6) </w:t>
      </w:r>
      <w:r w:rsidRPr="0093523B">
        <w:rPr>
          <w:rFonts w:asciiTheme="majorBidi" w:hAnsiTheme="majorBidi" w:cstheme="majorBidi"/>
          <w:i/>
          <w:iCs/>
          <w:sz w:val="24"/>
          <w:szCs w:val="24"/>
          <w:lang w:val="id-ID"/>
        </w:rPr>
        <w:t>al-dzarfiyah</w:t>
      </w:r>
      <w:r>
        <w:rPr>
          <w:rFonts w:asciiTheme="majorBidi" w:hAnsiTheme="majorBidi" w:cstheme="majorBidi"/>
          <w:i/>
          <w:iCs/>
          <w:sz w:val="24"/>
          <w:szCs w:val="24"/>
          <w:lang w:val="id-ID"/>
        </w:rPr>
        <w:t>,</w:t>
      </w:r>
      <w:r w:rsidRPr="0093523B">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7) </w:t>
      </w:r>
      <w:r w:rsidRPr="0093523B">
        <w:rPr>
          <w:rFonts w:asciiTheme="majorBidi" w:hAnsiTheme="majorBidi" w:cstheme="majorBidi"/>
          <w:i/>
          <w:iCs/>
          <w:sz w:val="24"/>
          <w:szCs w:val="24"/>
          <w:lang w:val="id-ID"/>
        </w:rPr>
        <w:t>al-muqabalah</w:t>
      </w:r>
      <w:r>
        <w:rPr>
          <w:rFonts w:asciiTheme="majorBidi" w:hAnsiTheme="majorBidi" w:cstheme="majorBidi"/>
          <w:i/>
          <w:iCs/>
          <w:sz w:val="24"/>
          <w:szCs w:val="24"/>
          <w:lang w:val="id-ID"/>
        </w:rPr>
        <w:t>,</w:t>
      </w:r>
      <w:r w:rsidRPr="0093523B">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8) </w:t>
      </w:r>
      <w:r w:rsidRPr="0093523B">
        <w:rPr>
          <w:rFonts w:asciiTheme="majorBidi" w:hAnsiTheme="majorBidi" w:cstheme="majorBidi"/>
          <w:i/>
          <w:iCs/>
          <w:sz w:val="24"/>
          <w:szCs w:val="24"/>
          <w:lang w:val="id-ID"/>
        </w:rPr>
        <w:t>al-mujawazah</w:t>
      </w:r>
      <w:r>
        <w:rPr>
          <w:rFonts w:asciiTheme="majorBidi" w:hAnsiTheme="majorBidi" w:cstheme="majorBidi"/>
          <w:i/>
          <w:iCs/>
          <w:sz w:val="24"/>
          <w:szCs w:val="24"/>
          <w:lang w:val="id-ID"/>
        </w:rPr>
        <w:t>,</w:t>
      </w:r>
      <w:r w:rsidRPr="0093523B">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9) </w:t>
      </w:r>
      <w:r w:rsidRPr="0093523B">
        <w:rPr>
          <w:rFonts w:asciiTheme="majorBidi" w:hAnsiTheme="majorBidi" w:cstheme="majorBidi"/>
          <w:i/>
          <w:iCs/>
          <w:sz w:val="24"/>
          <w:szCs w:val="24"/>
          <w:lang w:val="id-ID"/>
        </w:rPr>
        <w:t>al-isti’la’</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10) </w:t>
      </w:r>
      <w:r w:rsidRPr="0093523B">
        <w:rPr>
          <w:rFonts w:asciiTheme="majorBidi" w:hAnsiTheme="majorBidi" w:cstheme="majorBidi"/>
          <w:i/>
          <w:iCs/>
          <w:sz w:val="24"/>
          <w:szCs w:val="24"/>
          <w:lang w:val="id-ID"/>
        </w:rPr>
        <w:t>al-tab’idh</w:t>
      </w:r>
      <w:r>
        <w:rPr>
          <w:rFonts w:asciiTheme="majorBidi" w:hAnsiTheme="majorBidi" w:cstheme="majorBidi"/>
          <w:i/>
          <w:iCs/>
          <w:sz w:val="24"/>
          <w:szCs w:val="24"/>
          <w:lang w:val="id-ID"/>
        </w:rPr>
        <w:t>,</w:t>
      </w:r>
      <w:r w:rsidRPr="0093523B">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11) </w:t>
      </w:r>
      <w:r w:rsidRPr="0093523B">
        <w:rPr>
          <w:rFonts w:asciiTheme="majorBidi" w:hAnsiTheme="majorBidi" w:cstheme="majorBidi"/>
          <w:i/>
          <w:iCs/>
          <w:sz w:val="24"/>
          <w:szCs w:val="24"/>
          <w:lang w:val="id-ID"/>
        </w:rPr>
        <w:t>al-qasam</w:t>
      </w:r>
      <w:r>
        <w:rPr>
          <w:rFonts w:asciiTheme="majorBidi" w:hAnsiTheme="majorBidi" w:cstheme="majorBidi"/>
          <w:i/>
          <w:iCs/>
          <w:sz w:val="24"/>
          <w:szCs w:val="24"/>
          <w:lang w:val="id-ID"/>
        </w:rPr>
        <w:t>,</w:t>
      </w:r>
      <w:r w:rsidRPr="0093523B">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12) </w:t>
      </w:r>
      <w:r w:rsidRPr="0093523B">
        <w:rPr>
          <w:rFonts w:asciiTheme="majorBidi" w:hAnsiTheme="majorBidi" w:cstheme="majorBidi"/>
          <w:i/>
          <w:iCs/>
          <w:sz w:val="24"/>
          <w:szCs w:val="24"/>
          <w:lang w:val="id-ID"/>
        </w:rPr>
        <w:t>al-g</w:t>
      </w:r>
      <w:r>
        <w:rPr>
          <w:rFonts w:asciiTheme="majorBidi" w:hAnsiTheme="majorBidi" w:cstheme="majorBidi"/>
          <w:i/>
          <w:iCs/>
          <w:sz w:val="24"/>
          <w:szCs w:val="24"/>
          <w:lang w:val="id-ID"/>
        </w:rPr>
        <w:t>h</w:t>
      </w:r>
      <w:r w:rsidRPr="0093523B">
        <w:rPr>
          <w:rFonts w:asciiTheme="majorBidi" w:hAnsiTheme="majorBidi" w:cstheme="majorBidi"/>
          <w:i/>
          <w:iCs/>
          <w:sz w:val="24"/>
          <w:szCs w:val="24"/>
          <w:lang w:val="id-ID"/>
        </w:rPr>
        <w:t>ayah</w:t>
      </w:r>
      <w:r>
        <w:rPr>
          <w:rFonts w:asciiTheme="majorBidi" w:hAnsiTheme="majorBidi" w:cstheme="majorBidi"/>
          <w:i/>
          <w:iCs/>
          <w:sz w:val="24"/>
          <w:szCs w:val="24"/>
          <w:lang w:val="id-ID"/>
        </w:rPr>
        <w:t>,</w:t>
      </w:r>
      <w:r>
        <w:rPr>
          <w:rFonts w:asciiTheme="majorBidi" w:hAnsiTheme="majorBidi" w:cstheme="majorBidi"/>
          <w:sz w:val="24"/>
          <w:szCs w:val="24"/>
          <w:lang w:val="id-ID"/>
        </w:rPr>
        <w:t xml:space="preserve"> dan</w:t>
      </w:r>
      <w:r w:rsidRPr="0093523B">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13) </w:t>
      </w:r>
      <w:r w:rsidRPr="0093523B">
        <w:rPr>
          <w:rFonts w:asciiTheme="majorBidi" w:hAnsiTheme="majorBidi" w:cstheme="majorBidi"/>
          <w:i/>
          <w:iCs/>
          <w:sz w:val="24"/>
          <w:szCs w:val="24"/>
          <w:lang w:val="id-ID"/>
        </w:rPr>
        <w:t>al-zaidah</w:t>
      </w:r>
      <w:r>
        <w:rPr>
          <w:rFonts w:asciiTheme="majorBidi" w:hAnsiTheme="majorBidi" w:cstheme="majorBidi"/>
          <w:i/>
          <w:iCs/>
          <w:sz w:val="24"/>
          <w:szCs w:val="24"/>
          <w:lang w:val="id-ID"/>
        </w:rPr>
        <w:t>.</w:t>
      </w:r>
      <w:r>
        <w:rPr>
          <w:rStyle w:val="FootnoteReference"/>
          <w:rFonts w:asciiTheme="majorBidi" w:eastAsia="Times New Roman" w:hAnsiTheme="majorBidi" w:cstheme="majorBidi"/>
          <w:sz w:val="24"/>
          <w:szCs w:val="24"/>
        </w:rPr>
        <w:footnoteReference w:id="6"/>
      </w:r>
    </w:p>
    <w:p w:rsidR="0093523B" w:rsidRDefault="0093523B" w:rsidP="00FB0E92">
      <w:pPr>
        <w:spacing w:after="0" w:line="480" w:lineRule="exact"/>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Sedangkan penelusuran peneliti dalam kitab </w:t>
      </w:r>
      <w:r w:rsidR="00FB0E92">
        <w:rPr>
          <w:rFonts w:asciiTheme="majorBidi" w:hAnsiTheme="majorBidi" w:cstheme="majorBidi"/>
          <w:i/>
          <w:iCs/>
          <w:sz w:val="24"/>
          <w:szCs w:val="24"/>
          <w:lang w:val="id-ID"/>
        </w:rPr>
        <w:t>Mausu’ah Al-Huruf fi Al-Lughah Al-‘Arabiyah</w:t>
      </w:r>
      <w:r>
        <w:rPr>
          <w:rFonts w:asciiTheme="majorBidi" w:hAnsiTheme="majorBidi" w:cstheme="majorBidi"/>
          <w:sz w:val="24"/>
          <w:szCs w:val="24"/>
          <w:lang w:val="id-ID"/>
        </w:rPr>
        <w:t xml:space="preserve"> </w:t>
      </w:r>
      <w:r w:rsidR="00FB0E92">
        <w:rPr>
          <w:rFonts w:asciiTheme="majorBidi" w:hAnsiTheme="majorBidi" w:cstheme="majorBidi"/>
          <w:sz w:val="24"/>
          <w:szCs w:val="24"/>
          <w:lang w:val="id-ID"/>
        </w:rPr>
        <w:t xml:space="preserve">yang disusun oleh Emil Badi Yakub, dalam kitabnya disebutkan bahwa </w:t>
      </w:r>
      <w:r w:rsidR="00FB0E92">
        <w:rPr>
          <w:rFonts w:asciiTheme="majorBidi" w:eastAsia="Times New Roman" w:hAnsiTheme="majorBidi" w:cstheme="majorBidi"/>
          <w:sz w:val="24"/>
          <w:szCs w:val="24"/>
          <w:lang w:val="id-ID"/>
        </w:rPr>
        <w:t xml:space="preserve">ragam makna huruf </w:t>
      </w:r>
      <w:r w:rsidR="00FB0E92">
        <w:rPr>
          <w:rFonts w:asciiTheme="majorBidi" w:eastAsia="Times New Roman" w:hAnsiTheme="majorBidi" w:cstheme="majorBidi"/>
          <w:i/>
          <w:iCs/>
          <w:sz w:val="24"/>
          <w:szCs w:val="24"/>
          <w:lang w:val="id-ID"/>
        </w:rPr>
        <w:t>ba</w:t>
      </w:r>
      <w:r w:rsidR="00FB0E92">
        <w:rPr>
          <w:rFonts w:asciiTheme="majorBidi" w:eastAsia="Times New Roman" w:hAnsiTheme="majorBidi" w:cstheme="majorBidi"/>
          <w:sz w:val="24"/>
          <w:szCs w:val="24"/>
          <w:lang w:val="id-ID"/>
        </w:rPr>
        <w:t xml:space="preserve"> dalam bahasa Arab berjumlah 14 sebagaimana ia kutip dari </w:t>
      </w:r>
      <w:r w:rsidR="00FB0E92">
        <w:rPr>
          <w:rFonts w:asciiTheme="majorBidi" w:eastAsia="Times New Roman" w:hAnsiTheme="majorBidi" w:cstheme="majorBidi"/>
          <w:sz w:val="24"/>
          <w:szCs w:val="24"/>
          <w:lang w:val="id-ID"/>
        </w:rPr>
        <w:lastRenderedPageBreak/>
        <w:t xml:space="preserve">pendapat Ibnu Hisyam, yaitu: 1) </w:t>
      </w:r>
      <w:r w:rsidR="00FB0E92" w:rsidRPr="0093523B">
        <w:rPr>
          <w:rFonts w:asciiTheme="majorBidi" w:hAnsiTheme="majorBidi" w:cstheme="majorBidi"/>
          <w:i/>
          <w:iCs/>
          <w:sz w:val="24"/>
          <w:szCs w:val="24"/>
          <w:lang w:val="id-ID"/>
        </w:rPr>
        <w:t>al-ilshaq</w:t>
      </w:r>
      <w:r w:rsidR="00FB0E92">
        <w:rPr>
          <w:rFonts w:asciiTheme="majorBidi" w:hAnsiTheme="majorBidi" w:cstheme="majorBidi"/>
          <w:i/>
          <w:iCs/>
          <w:sz w:val="24"/>
          <w:szCs w:val="24"/>
          <w:lang w:val="id-ID"/>
        </w:rPr>
        <w:t xml:space="preserve">, </w:t>
      </w:r>
      <w:r w:rsidR="00FB0E92" w:rsidRPr="0093523B">
        <w:rPr>
          <w:rFonts w:asciiTheme="majorBidi" w:hAnsiTheme="majorBidi" w:cstheme="majorBidi"/>
          <w:sz w:val="24"/>
          <w:szCs w:val="24"/>
          <w:lang w:val="id-ID"/>
        </w:rPr>
        <w:t>2)</w:t>
      </w:r>
      <w:r w:rsidR="00FB0E92">
        <w:rPr>
          <w:rFonts w:asciiTheme="majorBidi" w:hAnsiTheme="majorBidi" w:cstheme="majorBidi"/>
          <w:i/>
          <w:iCs/>
          <w:sz w:val="24"/>
          <w:szCs w:val="24"/>
          <w:lang w:val="id-ID"/>
        </w:rPr>
        <w:t xml:space="preserve"> </w:t>
      </w:r>
      <w:r w:rsidR="00FB0E92" w:rsidRPr="0093523B">
        <w:rPr>
          <w:rFonts w:asciiTheme="majorBidi" w:hAnsiTheme="majorBidi" w:cstheme="majorBidi"/>
          <w:i/>
          <w:iCs/>
          <w:sz w:val="24"/>
          <w:szCs w:val="24"/>
          <w:lang w:val="id-ID"/>
        </w:rPr>
        <w:t>al-ta’diyah</w:t>
      </w:r>
      <w:r w:rsidR="00FB0E92">
        <w:rPr>
          <w:rFonts w:asciiTheme="majorBidi" w:hAnsiTheme="majorBidi" w:cstheme="majorBidi"/>
          <w:i/>
          <w:iCs/>
          <w:sz w:val="24"/>
          <w:szCs w:val="24"/>
          <w:lang w:val="id-ID"/>
        </w:rPr>
        <w:t>,</w:t>
      </w:r>
      <w:r w:rsidR="00FB0E92" w:rsidRPr="0093523B">
        <w:rPr>
          <w:rFonts w:asciiTheme="majorBidi" w:hAnsiTheme="majorBidi" w:cstheme="majorBidi"/>
          <w:i/>
          <w:iCs/>
          <w:sz w:val="24"/>
          <w:szCs w:val="24"/>
          <w:lang w:val="id-ID"/>
        </w:rPr>
        <w:t xml:space="preserve"> </w:t>
      </w:r>
      <w:r w:rsidR="00FB0E92">
        <w:rPr>
          <w:rFonts w:asciiTheme="majorBidi" w:hAnsiTheme="majorBidi" w:cstheme="majorBidi"/>
          <w:sz w:val="24"/>
          <w:szCs w:val="24"/>
          <w:lang w:val="id-ID"/>
        </w:rPr>
        <w:t xml:space="preserve">3) </w:t>
      </w:r>
      <w:r w:rsidR="00FB0E92" w:rsidRPr="0093523B">
        <w:rPr>
          <w:rFonts w:asciiTheme="majorBidi" w:hAnsiTheme="majorBidi" w:cstheme="majorBidi"/>
          <w:i/>
          <w:iCs/>
          <w:sz w:val="24"/>
          <w:szCs w:val="24"/>
          <w:lang w:val="id-ID"/>
        </w:rPr>
        <w:t>al-istianah</w:t>
      </w:r>
      <w:r w:rsidR="00FB0E92">
        <w:rPr>
          <w:rFonts w:asciiTheme="majorBidi" w:hAnsiTheme="majorBidi" w:cstheme="majorBidi"/>
          <w:i/>
          <w:iCs/>
          <w:sz w:val="24"/>
          <w:szCs w:val="24"/>
          <w:lang w:val="id-ID"/>
        </w:rPr>
        <w:t>,</w:t>
      </w:r>
      <w:r w:rsidR="00FB0E92" w:rsidRPr="0093523B">
        <w:rPr>
          <w:rFonts w:asciiTheme="majorBidi" w:hAnsiTheme="majorBidi" w:cstheme="majorBidi"/>
          <w:i/>
          <w:iCs/>
          <w:sz w:val="24"/>
          <w:szCs w:val="24"/>
          <w:lang w:val="id-ID"/>
        </w:rPr>
        <w:t xml:space="preserve"> </w:t>
      </w:r>
      <w:r w:rsidR="00FB0E92">
        <w:rPr>
          <w:rFonts w:asciiTheme="majorBidi" w:hAnsiTheme="majorBidi" w:cstheme="majorBidi"/>
          <w:sz w:val="24"/>
          <w:szCs w:val="24"/>
          <w:lang w:val="id-ID"/>
        </w:rPr>
        <w:t xml:space="preserve">4) </w:t>
      </w:r>
      <w:r w:rsidR="00FB0E92" w:rsidRPr="0093523B">
        <w:rPr>
          <w:rFonts w:asciiTheme="majorBidi" w:hAnsiTheme="majorBidi" w:cstheme="majorBidi"/>
          <w:i/>
          <w:iCs/>
          <w:sz w:val="24"/>
          <w:szCs w:val="24"/>
          <w:lang w:val="id-ID"/>
        </w:rPr>
        <w:t>al-sababiyah</w:t>
      </w:r>
      <w:r w:rsidR="00FB0E92">
        <w:rPr>
          <w:rFonts w:asciiTheme="majorBidi" w:hAnsiTheme="majorBidi" w:cstheme="majorBidi"/>
          <w:i/>
          <w:iCs/>
          <w:sz w:val="24"/>
          <w:szCs w:val="24"/>
          <w:lang w:val="id-ID"/>
        </w:rPr>
        <w:t>,</w:t>
      </w:r>
      <w:r w:rsidR="00FB0E92" w:rsidRPr="0093523B">
        <w:rPr>
          <w:rFonts w:asciiTheme="majorBidi" w:hAnsiTheme="majorBidi" w:cstheme="majorBidi"/>
          <w:i/>
          <w:iCs/>
          <w:sz w:val="24"/>
          <w:szCs w:val="24"/>
          <w:lang w:val="id-ID"/>
        </w:rPr>
        <w:t xml:space="preserve"> </w:t>
      </w:r>
      <w:r w:rsidR="00FB0E92">
        <w:rPr>
          <w:rFonts w:asciiTheme="majorBidi" w:hAnsiTheme="majorBidi" w:cstheme="majorBidi"/>
          <w:sz w:val="24"/>
          <w:szCs w:val="24"/>
          <w:lang w:val="id-ID"/>
        </w:rPr>
        <w:t xml:space="preserve">5) </w:t>
      </w:r>
      <w:r w:rsidR="00FB0E92" w:rsidRPr="0093523B">
        <w:rPr>
          <w:rFonts w:asciiTheme="majorBidi" w:hAnsiTheme="majorBidi" w:cstheme="majorBidi"/>
          <w:i/>
          <w:iCs/>
          <w:sz w:val="24"/>
          <w:szCs w:val="24"/>
          <w:lang w:val="id-ID"/>
        </w:rPr>
        <w:t>al-musahabah</w:t>
      </w:r>
      <w:r w:rsidR="00FB0E92">
        <w:rPr>
          <w:rFonts w:asciiTheme="majorBidi" w:hAnsiTheme="majorBidi" w:cstheme="majorBidi"/>
          <w:i/>
          <w:iCs/>
          <w:sz w:val="24"/>
          <w:szCs w:val="24"/>
          <w:lang w:val="id-ID"/>
        </w:rPr>
        <w:t xml:space="preserve"> wa al-mulabasah,</w:t>
      </w:r>
      <w:r w:rsidR="00FB0E92" w:rsidRPr="0093523B">
        <w:rPr>
          <w:rFonts w:asciiTheme="majorBidi" w:hAnsiTheme="majorBidi" w:cstheme="majorBidi"/>
          <w:i/>
          <w:iCs/>
          <w:sz w:val="24"/>
          <w:szCs w:val="24"/>
          <w:lang w:val="id-ID"/>
        </w:rPr>
        <w:t xml:space="preserve"> </w:t>
      </w:r>
      <w:r w:rsidR="00FB0E92">
        <w:rPr>
          <w:rFonts w:asciiTheme="majorBidi" w:hAnsiTheme="majorBidi" w:cstheme="majorBidi"/>
          <w:sz w:val="24"/>
          <w:szCs w:val="24"/>
          <w:lang w:val="id-ID"/>
        </w:rPr>
        <w:t xml:space="preserve">6) </w:t>
      </w:r>
      <w:r w:rsidR="00FB0E92" w:rsidRPr="0093523B">
        <w:rPr>
          <w:rFonts w:asciiTheme="majorBidi" w:hAnsiTheme="majorBidi" w:cstheme="majorBidi"/>
          <w:i/>
          <w:iCs/>
          <w:sz w:val="24"/>
          <w:szCs w:val="24"/>
          <w:lang w:val="id-ID"/>
        </w:rPr>
        <w:t>al-dzarfiyah</w:t>
      </w:r>
      <w:r w:rsidR="00FB0E92">
        <w:rPr>
          <w:rFonts w:asciiTheme="majorBidi" w:hAnsiTheme="majorBidi" w:cstheme="majorBidi"/>
          <w:i/>
          <w:iCs/>
          <w:sz w:val="24"/>
          <w:szCs w:val="24"/>
          <w:lang w:val="id-ID"/>
        </w:rPr>
        <w:t>,</w:t>
      </w:r>
      <w:r w:rsidR="00FB0E92" w:rsidRPr="0093523B">
        <w:rPr>
          <w:rFonts w:asciiTheme="majorBidi" w:hAnsiTheme="majorBidi" w:cstheme="majorBidi"/>
          <w:i/>
          <w:iCs/>
          <w:sz w:val="24"/>
          <w:szCs w:val="24"/>
          <w:lang w:val="id-ID"/>
        </w:rPr>
        <w:t xml:space="preserve"> </w:t>
      </w:r>
      <w:r w:rsidR="00FB0E92">
        <w:rPr>
          <w:rFonts w:asciiTheme="majorBidi" w:hAnsiTheme="majorBidi" w:cstheme="majorBidi"/>
          <w:sz w:val="24"/>
          <w:szCs w:val="24"/>
          <w:lang w:val="id-ID"/>
        </w:rPr>
        <w:t xml:space="preserve">7) </w:t>
      </w:r>
      <w:r w:rsidR="00FB0E92" w:rsidRPr="00FB0E92">
        <w:rPr>
          <w:rFonts w:asciiTheme="majorBidi" w:hAnsiTheme="majorBidi" w:cstheme="majorBidi"/>
          <w:i/>
          <w:iCs/>
          <w:sz w:val="24"/>
          <w:szCs w:val="24"/>
          <w:lang w:val="id-ID"/>
        </w:rPr>
        <w:t>al-badal,</w:t>
      </w:r>
      <w:r w:rsidR="00FB0E92">
        <w:rPr>
          <w:rFonts w:asciiTheme="majorBidi" w:hAnsiTheme="majorBidi" w:cstheme="majorBidi"/>
          <w:sz w:val="24"/>
          <w:szCs w:val="24"/>
          <w:lang w:val="id-ID"/>
        </w:rPr>
        <w:t xml:space="preserve"> 8) </w:t>
      </w:r>
      <w:r w:rsidR="00FB0E92" w:rsidRPr="0093523B">
        <w:rPr>
          <w:rFonts w:asciiTheme="majorBidi" w:hAnsiTheme="majorBidi" w:cstheme="majorBidi"/>
          <w:i/>
          <w:iCs/>
          <w:sz w:val="24"/>
          <w:szCs w:val="24"/>
          <w:lang w:val="id-ID"/>
        </w:rPr>
        <w:t>al-muqabalah</w:t>
      </w:r>
      <w:r w:rsidR="00FB0E92">
        <w:rPr>
          <w:rFonts w:asciiTheme="majorBidi" w:hAnsiTheme="majorBidi" w:cstheme="majorBidi"/>
          <w:i/>
          <w:iCs/>
          <w:sz w:val="24"/>
          <w:szCs w:val="24"/>
          <w:lang w:val="id-ID"/>
        </w:rPr>
        <w:t xml:space="preserve"> </w:t>
      </w:r>
      <w:r w:rsidR="00FB0E92">
        <w:rPr>
          <w:rFonts w:asciiTheme="majorBidi" w:hAnsiTheme="majorBidi" w:cstheme="majorBidi"/>
          <w:sz w:val="24"/>
          <w:szCs w:val="24"/>
          <w:lang w:val="id-ID"/>
        </w:rPr>
        <w:t>(</w:t>
      </w:r>
      <w:r w:rsidR="00FB0E92">
        <w:rPr>
          <w:rFonts w:asciiTheme="majorBidi" w:hAnsiTheme="majorBidi" w:cstheme="majorBidi"/>
          <w:i/>
          <w:iCs/>
          <w:sz w:val="24"/>
          <w:szCs w:val="24"/>
          <w:lang w:val="id-ID"/>
        </w:rPr>
        <w:t>al-‘iwadh</w:t>
      </w:r>
      <w:r w:rsidR="00FB0E92">
        <w:rPr>
          <w:rFonts w:asciiTheme="majorBidi" w:hAnsiTheme="majorBidi" w:cstheme="majorBidi"/>
          <w:sz w:val="24"/>
          <w:szCs w:val="24"/>
          <w:lang w:val="id-ID"/>
        </w:rPr>
        <w:t>)</w:t>
      </w:r>
      <w:r w:rsidR="00FB0E92">
        <w:rPr>
          <w:rFonts w:asciiTheme="majorBidi" w:hAnsiTheme="majorBidi" w:cstheme="majorBidi"/>
          <w:i/>
          <w:iCs/>
          <w:sz w:val="24"/>
          <w:szCs w:val="24"/>
          <w:lang w:val="id-ID"/>
        </w:rPr>
        <w:t>,</w:t>
      </w:r>
      <w:r w:rsidR="00FB0E92" w:rsidRPr="0093523B">
        <w:rPr>
          <w:rFonts w:asciiTheme="majorBidi" w:hAnsiTheme="majorBidi" w:cstheme="majorBidi"/>
          <w:i/>
          <w:iCs/>
          <w:sz w:val="24"/>
          <w:szCs w:val="24"/>
          <w:lang w:val="id-ID"/>
        </w:rPr>
        <w:t xml:space="preserve"> </w:t>
      </w:r>
      <w:r w:rsidR="00FB0E92">
        <w:rPr>
          <w:rFonts w:asciiTheme="majorBidi" w:hAnsiTheme="majorBidi" w:cstheme="majorBidi"/>
          <w:sz w:val="24"/>
          <w:szCs w:val="24"/>
          <w:lang w:val="id-ID"/>
        </w:rPr>
        <w:t xml:space="preserve">9) </w:t>
      </w:r>
      <w:r w:rsidR="00FB0E92" w:rsidRPr="0093523B">
        <w:rPr>
          <w:rFonts w:asciiTheme="majorBidi" w:hAnsiTheme="majorBidi" w:cstheme="majorBidi"/>
          <w:i/>
          <w:iCs/>
          <w:sz w:val="24"/>
          <w:szCs w:val="24"/>
          <w:lang w:val="id-ID"/>
        </w:rPr>
        <w:t>al-mujawazah</w:t>
      </w:r>
      <w:r w:rsidR="00FB0E92">
        <w:rPr>
          <w:rFonts w:asciiTheme="majorBidi" w:hAnsiTheme="majorBidi" w:cstheme="majorBidi"/>
          <w:i/>
          <w:iCs/>
          <w:sz w:val="24"/>
          <w:szCs w:val="24"/>
          <w:lang w:val="id-ID"/>
        </w:rPr>
        <w:t>,</w:t>
      </w:r>
      <w:r w:rsidR="00FB0E92" w:rsidRPr="0093523B">
        <w:rPr>
          <w:rFonts w:asciiTheme="majorBidi" w:hAnsiTheme="majorBidi" w:cstheme="majorBidi"/>
          <w:i/>
          <w:iCs/>
          <w:sz w:val="24"/>
          <w:szCs w:val="24"/>
          <w:lang w:val="id-ID"/>
        </w:rPr>
        <w:t xml:space="preserve"> </w:t>
      </w:r>
      <w:r w:rsidR="00FB0E92">
        <w:rPr>
          <w:rFonts w:asciiTheme="majorBidi" w:hAnsiTheme="majorBidi" w:cstheme="majorBidi"/>
          <w:sz w:val="24"/>
          <w:szCs w:val="24"/>
          <w:lang w:val="id-ID"/>
        </w:rPr>
        <w:t xml:space="preserve">10) </w:t>
      </w:r>
      <w:r w:rsidR="00FB0E92" w:rsidRPr="0093523B">
        <w:rPr>
          <w:rFonts w:asciiTheme="majorBidi" w:hAnsiTheme="majorBidi" w:cstheme="majorBidi"/>
          <w:i/>
          <w:iCs/>
          <w:sz w:val="24"/>
          <w:szCs w:val="24"/>
          <w:lang w:val="id-ID"/>
        </w:rPr>
        <w:t>al-isti’la’</w:t>
      </w:r>
      <w:r w:rsidR="00FB0E92">
        <w:rPr>
          <w:rFonts w:asciiTheme="majorBidi" w:hAnsiTheme="majorBidi" w:cstheme="majorBidi"/>
          <w:i/>
          <w:iCs/>
          <w:sz w:val="24"/>
          <w:szCs w:val="24"/>
          <w:lang w:val="id-ID"/>
        </w:rPr>
        <w:t xml:space="preserve">, </w:t>
      </w:r>
      <w:r w:rsidR="00FB0E92">
        <w:rPr>
          <w:rFonts w:asciiTheme="majorBidi" w:hAnsiTheme="majorBidi" w:cstheme="majorBidi"/>
          <w:sz w:val="24"/>
          <w:szCs w:val="24"/>
          <w:lang w:val="id-ID"/>
        </w:rPr>
        <w:t xml:space="preserve">11) </w:t>
      </w:r>
      <w:r w:rsidR="00FB0E92" w:rsidRPr="0093523B">
        <w:rPr>
          <w:rFonts w:asciiTheme="majorBidi" w:hAnsiTheme="majorBidi" w:cstheme="majorBidi"/>
          <w:i/>
          <w:iCs/>
          <w:sz w:val="24"/>
          <w:szCs w:val="24"/>
          <w:lang w:val="id-ID"/>
        </w:rPr>
        <w:t>al-tab’idh</w:t>
      </w:r>
      <w:r w:rsidR="00FB0E92">
        <w:rPr>
          <w:rFonts w:asciiTheme="majorBidi" w:hAnsiTheme="majorBidi" w:cstheme="majorBidi"/>
          <w:i/>
          <w:iCs/>
          <w:sz w:val="24"/>
          <w:szCs w:val="24"/>
          <w:lang w:val="id-ID"/>
        </w:rPr>
        <w:t>,</w:t>
      </w:r>
      <w:r w:rsidR="00FB0E92" w:rsidRPr="0093523B">
        <w:rPr>
          <w:rFonts w:asciiTheme="majorBidi" w:hAnsiTheme="majorBidi" w:cstheme="majorBidi"/>
          <w:i/>
          <w:iCs/>
          <w:sz w:val="24"/>
          <w:szCs w:val="24"/>
          <w:lang w:val="id-ID"/>
        </w:rPr>
        <w:t xml:space="preserve"> </w:t>
      </w:r>
      <w:r w:rsidR="00FB0E92">
        <w:rPr>
          <w:rFonts w:asciiTheme="majorBidi" w:hAnsiTheme="majorBidi" w:cstheme="majorBidi"/>
          <w:sz w:val="24"/>
          <w:szCs w:val="24"/>
          <w:lang w:val="id-ID"/>
        </w:rPr>
        <w:t xml:space="preserve">12) </w:t>
      </w:r>
      <w:r w:rsidR="00FB0E92" w:rsidRPr="0093523B">
        <w:rPr>
          <w:rFonts w:asciiTheme="majorBidi" w:hAnsiTheme="majorBidi" w:cstheme="majorBidi"/>
          <w:i/>
          <w:iCs/>
          <w:sz w:val="24"/>
          <w:szCs w:val="24"/>
          <w:lang w:val="id-ID"/>
        </w:rPr>
        <w:t>al-qasam</w:t>
      </w:r>
      <w:r w:rsidR="00FB0E92">
        <w:rPr>
          <w:rFonts w:asciiTheme="majorBidi" w:hAnsiTheme="majorBidi" w:cstheme="majorBidi"/>
          <w:i/>
          <w:iCs/>
          <w:sz w:val="24"/>
          <w:szCs w:val="24"/>
          <w:lang w:val="id-ID"/>
        </w:rPr>
        <w:t>,</w:t>
      </w:r>
      <w:r w:rsidR="00FB0E92" w:rsidRPr="0093523B">
        <w:rPr>
          <w:rFonts w:asciiTheme="majorBidi" w:hAnsiTheme="majorBidi" w:cstheme="majorBidi"/>
          <w:i/>
          <w:iCs/>
          <w:sz w:val="24"/>
          <w:szCs w:val="24"/>
          <w:lang w:val="id-ID"/>
        </w:rPr>
        <w:t xml:space="preserve"> </w:t>
      </w:r>
      <w:r w:rsidR="00FB0E92">
        <w:rPr>
          <w:rFonts w:asciiTheme="majorBidi" w:hAnsiTheme="majorBidi" w:cstheme="majorBidi"/>
          <w:sz w:val="24"/>
          <w:szCs w:val="24"/>
          <w:lang w:val="id-ID"/>
        </w:rPr>
        <w:t xml:space="preserve">13) </w:t>
      </w:r>
      <w:r w:rsidR="00FB0E92" w:rsidRPr="0093523B">
        <w:rPr>
          <w:rFonts w:asciiTheme="majorBidi" w:hAnsiTheme="majorBidi" w:cstheme="majorBidi"/>
          <w:i/>
          <w:iCs/>
          <w:sz w:val="24"/>
          <w:szCs w:val="24"/>
          <w:lang w:val="id-ID"/>
        </w:rPr>
        <w:t>al-g</w:t>
      </w:r>
      <w:r w:rsidR="00FB0E92">
        <w:rPr>
          <w:rFonts w:asciiTheme="majorBidi" w:hAnsiTheme="majorBidi" w:cstheme="majorBidi"/>
          <w:i/>
          <w:iCs/>
          <w:sz w:val="24"/>
          <w:szCs w:val="24"/>
          <w:lang w:val="id-ID"/>
        </w:rPr>
        <w:t>h</w:t>
      </w:r>
      <w:r w:rsidR="00FB0E92" w:rsidRPr="0093523B">
        <w:rPr>
          <w:rFonts w:asciiTheme="majorBidi" w:hAnsiTheme="majorBidi" w:cstheme="majorBidi"/>
          <w:i/>
          <w:iCs/>
          <w:sz w:val="24"/>
          <w:szCs w:val="24"/>
          <w:lang w:val="id-ID"/>
        </w:rPr>
        <w:t>ayah</w:t>
      </w:r>
      <w:r w:rsidR="00FB0E92">
        <w:rPr>
          <w:rFonts w:asciiTheme="majorBidi" w:hAnsiTheme="majorBidi" w:cstheme="majorBidi"/>
          <w:i/>
          <w:iCs/>
          <w:sz w:val="24"/>
          <w:szCs w:val="24"/>
          <w:lang w:val="id-ID"/>
        </w:rPr>
        <w:t>,</w:t>
      </w:r>
      <w:r w:rsidR="00FB0E92">
        <w:rPr>
          <w:rFonts w:asciiTheme="majorBidi" w:hAnsiTheme="majorBidi" w:cstheme="majorBidi"/>
          <w:sz w:val="24"/>
          <w:szCs w:val="24"/>
          <w:lang w:val="id-ID"/>
        </w:rPr>
        <w:t xml:space="preserve"> dan</w:t>
      </w:r>
      <w:r w:rsidR="00FB0E92" w:rsidRPr="0093523B">
        <w:rPr>
          <w:rFonts w:asciiTheme="majorBidi" w:hAnsiTheme="majorBidi" w:cstheme="majorBidi"/>
          <w:i/>
          <w:iCs/>
          <w:sz w:val="24"/>
          <w:szCs w:val="24"/>
          <w:lang w:val="id-ID"/>
        </w:rPr>
        <w:t xml:space="preserve"> </w:t>
      </w:r>
      <w:r w:rsidR="00FB0E92">
        <w:rPr>
          <w:rFonts w:asciiTheme="majorBidi" w:hAnsiTheme="majorBidi" w:cstheme="majorBidi"/>
          <w:sz w:val="24"/>
          <w:szCs w:val="24"/>
          <w:lang w:val="id-ID"/>
        </w:rPr>
        <w:t xml:space="preserve">14) </w:t>
      </w:r>
      <w:r w:rsidR="00FB0E92">
        <w:rPr>
          <w:rFonts w:asciiTheme="majorBidi" w:hAnsiTheme="majorBidi" w:cstheme="majorBidi"/>
          <w:i/>
          <w:iCs/>
          <w:sz w:val="24"/>
          <w:szCs w:val="24"/>
          <w:lang w:val="id-ID"/>
        </w:rPr>
        <w:t xml:space="preserve">al-taukid </w:t>
      </w:r>
      <w:r w:rsidR="00FB0E92">
        <w:rPr>
          <w:rFonts w:asciiTheme="majorBidi" w:hAnsiTheme="majorBidi" w:cstheme="majorBidi"/>
          <w:sz w:val="24"/>
          <w:szCs w:val="24"/>
          <w:lang w:val="id-ID"/>
        </w:rPr>
        <w:t>(</w:t>
      </w:r>
      <w:r w:rsidR="00FB0E92" w:rsidRPr="0093523B">
        <w:rPr>
          <w:rFonts w:asciiTheme="majorBidi" w:hAnsiTheme="majorBidi" w:cstheme="majorBidi"/>
          <w:i/>
          <w:iCs/>
          <w:sz w:val="24"/>
          <w:szCs w:val="24"/>
          <w:lang w:val="id-ID"/>
        </w:rPr>
        <w:t>al-zaidah</w:t>
      </w:r>
      <w:r w:rsidR="00FB0E92">
        <w:rPr>
          <w:rFonts w:asciiTheme="majorBidi" w:hAnsiTheme="majorBidi" w:cstheme="majorBidi"/>
          <w:sz w:val="24"/>
          <w:szCs w:val="24"/>
          <w:lang w:val="id-ID"/>
        </w:rPr>
        <w:t>)</w:t>
      </w:r>
      <w:r w:rsidR="00FB0E92">
        <w:rPr>
          <w:rFonts w:asciiTheme="majorBidi" w:hAnsiTheme="majorBidi" w:cstheme="majorBidi"/>
          <w:i/>
          <w:iCs/>
          <w:sz w:val="24"/>
          <w:szCs w:val="24"/>
          <w:lang w:val="id-ID"/>
        </w:rPr>
        <w:t>.</w:t>
      </w:r>
      <w:r w:rsidR="00942C83">
        <w:rPr>
          <w:rStyle w:val="FootnoteReference"/>
          <w:rFonts w:asciiTheme="majorBidi" w:eastAsia="Times New Roman" w:hAnsiTheme="majorBidi" w:cstheme="majorBidi"/>
          <w:sz w:val="24"/>
          <w:szCs w:val="24"/>
        </w:rPr>
        <w:footnoteReference w:id="7"/>
      </w:r>
    </w:p>
    <w:p w:rsidR="00FB0E92" w:rsidRPr="0093523B" w:rsidRDefault="0083133F" w:rsidP="002D4B94">
      <w:pPr>
        <w:spacing w:after="0" w:line="480" w:lineRule="exact"/>
        <w:ind w:firstLine="720"/>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Dari dua hasil penelusuran peneliti di atas, peneliti </w:t>
      </w:r>
      <w:r w:rsidR="002D4B94">
        <w:rPr>
          <w:rFonts w:asciiTheme="majorBidi" w:eastAsia="Times New Roman" w:hAnsiTheme="majorBidi" w:cstheme="majorBidi"/>
          <w:sz w:val="24"/>
          <w:szCs w:val="24"/>
          <w:lang w:val="id-ID"/>
        </w:rPr>
        <w:t xml:space="preserve">lebih cenderung mengikuti jumlah pengklasifikasian yang disampaikan oleh Emil Badi Yaqub tapi tidak menapikan pengklasifikasian dan penjelasan dari yang dsampaikan oleh Al-Fairus Abadi, yaitu </w:t>
      </w:r>
      <w:r>
        <w:rPr>
          <w:rFonts w:asciiTheme="majorBidi" w:eastAsia="Times New Roman" w:hAnsiTheme="majorBidi" w:cstheme="majorBidi"/>
          <w:sz w:val="24"/>
          <w:szCs w:val="24"/>
          <w:lang w:val="id-ID"/>
        </w:rPr>
        <w:t xml:space="preserve">bahwa ragam makna huruf </w:t>
      </w:r>
      <w:r>
        <w:rPr>
          <w:rFonts w:asciiTheme="majorBidi" w:eastAsia="Times New Roman" w:hAnsiTheme="majorBidi" w:cstheme="majorBidi"/>
          <w:i/>
          <w:iCs/>
          <w:sz w:val="24"/>
          <w:szCs w:val="24"/>
          <w:lang w:val="id-ID"/>
        </w:rPr>
        <w:t>ba</w:t>
      </w:r>
      <w:r>
        <w:rPr>
          <w:rFonts w:asciiTheme="majorBidi" w:eastAsia="Times New Roman" w:hAnsiTheme="majorBidi" w:cstheme="majorBidi"/>
          <w:sz w:val="24"/>
          <w:szCs w:val="24"/>
          <w:lang w:val="id-ID"/>
        </w:rPr>
        <w:t xml:space="preserve"> dalam bahasa Arab berjumlah 14 sebagaimana penjelasan </w:t>
      </w:r>
      <w:r w:rsidR="00900714">
        <w:rPr>
          <w:rFonts w:asciiTheme="majorBidi" w:eastAsia="Times New Roman" w:hAnsiTheme="majorBidi" w:cstheme="majorBidi"/>
          <w:sz w:val="24"/>
          <w:szCs w:val="24"/>
          <w:lang w:val="id-ID"/>
        </w:rPr>
        <w:t xml:space="preserve">masing-masing </w:t>
      </w:r>
      <w:r>
        <w:rPr>
          <w:rFonts w:asciiTheme="majorBidi" w:eastAsia="Times New Roman" w:hAnsiTheme="majorBidi" w:cstheme="majorBidi"/>
          <w:sz w:val="24"/>
          <w:szCs w:val="24"/>
          <w:lang w:val="id-ID"/>
        </w:rPr>
        <w:t xml:space="preserve">di bawah ini: </w:t>
      </w:r>
    </w:p>
    <w:p w:rsidR="00E30695" w:rsidRPr="00587D93" w:rsidRDefault="00587D93" w:rsidP="00587D93">
      <w:pPr>
        <w:pStyle w:val="ListParagraph"/>
        <w:numPr>
          <w:ilvl w:val="0"/>
          <w:numId w:val="4"/>
        </w:numPr>
        <w:spacing w:after="0" w:line="480" w:lineRule="exact"/>
        <w:ind w:left="567"/>
        <w:jc w:val="both"/>
        <w:rPr>
          <w:rFonts w:asciiTheme="majorBidi" w:hAnsiTheme="majorBidi" w:cstheme="majorBidi"/>
          <w:sz w:val="24"/>
          <w:szCs w:val="24"/>
        </w:rPr>
      </w:pPr>
      <w:r>
        <w:rPr>
          <w:rFonts w:asciiTheme="majorBidi" w:hAnsiTheme="majorBidi" w:cstheme="majorBidi"/>
          <w:sz w:val="24"/>
          <w:szCs w:val="24"/>
          <w:lang w:val="id-ID"/>
        </w:rPr>
        <w:t xml:space="preserve">Makna </w:t>
      </w:r>
      <w:r w:rsidRPr="00587D93">
        <w:rPr>
          <w:rFonts w:asciiTheme="majorBidi" w:hAnsiTheme="majorBidi" w:cstheme="majorBidi"/>
          <w:i/>
          <w:iCs/>
          <w:sz w:val="24"/>
          <w:szCs w:val="24"/>
          <w:lang w:val="id-ID"/>
        </w:rPr>
        <w:t>a</w:t>
      </w:r>
      <w:r w:rsidRPr="00587D93">
        <w:rPr>
          <w:rFonts w:asciiTheme="majorBidi" w:hAnsiTheme="majorBidi" w:cstheme="majorBidi"/>
          <w:i/>
          <w:iCs/>
          <w:sz w:val="24"/>
          <w:szCs w:val="24"/>
        </w:rPr>
        <w:t>l-</w:t>
      </w:r>
      <w:r w:rsidRPr="00587D93">
        <w:rPr>
          <w:rFonts w:asciiTheme="majorBidi" w:hAnsiTheme="majorBidi" w:cstheme="majorBidi"/>
          <w:i/>
          <w:iCs/>
          <w:sz w:val="24"/>
          <w:szCs w:val="24"/>
          <w:lang w:val="id-ID"/>
        </w:rPr>
        <w:t>i</w:t>
      </w:r>
      <w:r w:rsidR="00350331" w:rsidRPr="00587D93">
        <w:rPr>
          <w:rFonts w:asciiTheme="majorBidi" w:hAnsiTheme="majorBidi" w:cstheme="majorBidi"/>
          <w:i/>
          <w:iCs/>
          <w:sz w:val="24"/>
          <w:szCs w:val="24"/>
          <w:lang w:val="id-ID"/>
        </w:rPr>
        <w:t>l</w:t>
      </w:r>
      <w:r w:rsidR="00E30695" w:rsidRPr="00587D93">
        <w:rPr>
          <w:rFonts w:asciiTheme="majorBidi" w:hAnsiTheme="majorBidi" w:cstheme="majorBidi"/>
          <w:i/>
          <w:iCs/>
          <w:sz w:val="24"/>
          <w:szCs w:val="24"/>
        </w:rPr>
        <w:t>s</w:t>
      </w:r>
      <w:r w:rsidR="00AD2707" w:rsidRPr="00587D93">
        <w:rPr>
          <w:rFonts w:asciiTheme="majorBidi" w:hAnsiTheme="majorBidi" w:cstheme="majorBidi"/>
          <w:i/>
          <w:iCs/>
          <w:sz w:val="24"/>
          <w:szCs w:val="24"/>
        </w:rPr>
        <w:t>h</w:t>
      </w:r>
      <w:r w:rsidR="00E30695" w:rsidRPr="00587D93">
        <w:rPr>
          <w:rFonts w:asciiTheme="majorBidi" w:hAnsiTheme="majorBidi" w:cstheme="majorBidi"/>
          <w:i/>
          <w:iCs/>
          <w:sz w:val="24"/>
          <w:szCs w:val="24"/>
        </w:rPr>
        <w:t>aq</w:t>
      </w:r>
    </w:p>
    <w:p w:rsidR="00D612F6" w:rsidRDefault="004A76F9" w:rsidP="00D612F6">
      <w:pPr>
        <w:spacing w:after="0" w:line="480" w:lineRule="exact"/>
        <w:ind w:left="567" w:firstLine="720"/>
        <w:jc w:val="both"/>
        <w:rPr>
          <w:rFonts w:asciiTheme="majorBidi" w:hAnsiTheme="majorBidi" w:cstheme="majorBidi"/>
          <w:sz w:val="24"/>
          <w:szCs w:val="24"/>
          <w:lang w:val="id-ID"/>
        </w:rPr>
      </w:pPr>
      <w:r w:rsidRPr="00B30011">
        <w:rPr>
          <w:rFonts w:asciiTheme="majorBidi" w:hAnsiTheme="majorBidi" w:cstheme="majorBidi"/>
          <w:sz w:val="24"/>
          <w:szCs w:val="24"/>
        </w:rPr>
        <w:t xml:space="preserve">Huruf </w:t>
      </w:r>
      <w:r w:rsidR="005B5357" w:rsidRPr="00B30011">
        <w:rPr>
          <w:rFonts w:asciiTheme="majorBidi" w:hAnsiTheme="majorBidi" w:cstheme="majorBidi"/>
          <w:i/>
          <w:iCs/>
          <w:sz w:val="24"/>
          <w:szCs w:val="24"/>
        </w:rPr>
        <w:t>ba</w:t>
      </w:r>
      <w:r w:rsidR="00AA286F">
        <w:rPr>
          <w:rFonts w:asciiTheme="majorBidi" w:hAnsiTheme="majorBidi" w:cstheme="majorBidi"/>
          <w:i/>
          <w:iCs/>
          <w:sz w:val="24"/>
          <w:szCs w:val="24"/>
        </w:rPr>
        <w:t xml:space="preserve"> </w:t>
      </w:r>
      <w:r w:rsidRPr="00B30011">
        <w:rPr>
          <w:rFonts w:asciiTheme="majorBidi" w:hAnsiTheme="majorBidi" w:cstheme="majorBidi"/>
          <w:i/>
          <w:iCs/>
          <w:sz w:val="24"/>
          <w:szCs w:val="24"/>
        </w:rPr>
        <w:t>al-</w:t>
      </w:r>
      <w:r w:rsidR="00C649A5">
        <w:rPr>
          <w:rFonts w:asciiTheme="majorBidi" w:hAnsiTheme="majorBidi" w:cstheme="majorBidi"/>
          <w:i/>
          <w:iCs/>
          <w:sz w:val="24"/>
          <w:szCs w:val="24"/>
          <w:lang w:val="id-ID"/>
        </w:rPr>
        <w:t>i</w:t>
      </w:r>
      <w:r w:rsidRPr="00B30011">
        <w:rPr>
          <w:rFonts w:asciiTheme="majorBidi" w:hAnsiTheme="majorBidi" w:cstheme="majorBidi"/>
          <w:i/>
          <w:iCs/>
          <w:sz w:val="24"/>
          <w:szCs w:val="24"/>
        </w:rPr>
        <w:t>lshaq</w:t>
      </w:r>
      <w:r w:rsidRPr="00B30011">
        <w:rPr>
          <w:rFonts w:asciiTheme="majorBidi" w:hAnsiTheme="majorBidi" w:cstheme="majorBidi"/>
          <w:sz w:val="24"/>
          <w:szCs w:val="24"/>
        </w:rPr>
        <w:t xml:space="preserve"> merupakan huruf </w:t>
      </w:r>
      <w:r w:rsidR="005B5357" w:rsidRPr="00B30011">
        <w:rPr>
          <w:rFonts w:asciiTheme="majorBidi" w:hAnsiTheme="majorBidi" w:cstheme="majorBidi"/>
          <w:i/>
          <w:iCs/>
          <w:sz w:val="24"/>
          <w:szCs w:val="24"/>
        </w:rPr>
        <w:t xml:space="preserve">ba </w:t>
      </w:r>
      <w:r w:rsidR="00931366" w:rsidRPr="00B30011">
        <w:rPr>
          <w:rFonts w:asciiTheme="majorBidi" w:hAnsiTheme="majorBidi" w:cstheme="majorBidi"/>
          <w:sz w:val="24"/>
          <w:szCs w:val="24"/>
        </w:rPr>
        <w:t>yang ber</w:t>
      </w:r>
      <w:r w:rsidRPr="00B30011">
        <w:rPr>
          <w:rFonts w:asciiTheme="majorBidi" w:hAnsiTheme="majorBidi" w:cstheme="majorBidi"/>
          <w:sz w:val="24"/>
          <w:szCs w:val="24"/>
        </w:rPr>
        <w:t>ma</w:t>
      </w:r>
      <w:r w:rsidR="00DF6229" w:rsidRPr="00B30011">
        <w:rPr>
          <w:rFonts w:asciiTheme="majorBidi" w:hAnsiTheme="majorBidi" w:cstheme="majorBidi"/>
          <w:sz w:val="24"/>
          <w:szCs w:val="24"/>
        </w:rPr>
        <w:t xml:space="preserve">kna penyertaan atau melekatkan </w:t>
      </w:r>
      <w:r w:rsidR="00D612F6">
        <w:rPr>
          <w:rFonts w:asciiTheme="majorBidi" w:hAnsiTheme="majorBidi" w:cstheme="majorBidi"/>
          <w:sz w:val="24"/>
          <w:szCs w:val="24"/>
          <w:lang w:val="id-ID"/>
        </w:rPr>
        <w:t>baik secara hakiki ataupun majazi,</w:t>
      </w:r>
      <w:r w:rsidR="00D612F6">
        <w:rPr>
          <w:rStyle w:val="FootnoteReference"/>
          <w:rFonts w:asciiTheme="majorBidi" w:eastAsia="Times New Roman" w:hAnsiTheme="majorBidi" w:cstheme="majorBidi"/>
          <w:sz w:val="24"/>
          <w:szCs w:val="24"/>
        </w:rPr>
        <w:footnoteReference w:id="8"/>
      </w:r>
      <w:r w:rsidR="00D612F6">
        <w:rPr>
          <w:rFonts w:asciiTheme="majorBidi" w:hAnsiTheme="majorBidi" w:cstheme="majorBidi"/>
          <w:sz w:val="24"/>
          <w:szCs w:val="24"/>
          <w:lang w:val="id-ID"/>
        </w:rPr>
        <w:t xml:space="preserve"> </w:t>
      </w:r>
      <w:r w:rsidRPr="00B30011">
        <w:rPr>
          <w:rFonts w:asciiTheme="majorBidi" w:hAnsiTheme="majorBidi" w:cstheme="majorBidi"/>
          <w:sz w:val="24"/>
          <w:szCs w:val="24"/>
        </w:rPr>
        <w:t>dan ini merupaka</w:t>
      </w:r>
      <w:r w:rsidR="00830A41" w:rsidRPr="00B30011">
        <w:rPr>
          <w:rFonts w:asciiTheme="majorBidi" w:hAnsiTheme="majorBidi" w:cstheme="majorBidi"/>
          <w:sz w:val="24"/>
          <w:szCs w:val="24"/>
        </w:rPr>
        <w:t>n</w:t>
      </w:r>
      <w:r w:rsidRPr="00B30011">
        <w:rPr>
          <w:rFonts w:asciiTheme="majorBidi" w:hAnsiTheme="majorBidi" w:cstheme="majorBidi"/>
          <w:sz w:val="24"/>
          <w:szCs w:val="24"/>
        </w:rPr>
        <w:t xml:space="preserve"> fungsi utama </w:t>
      </w:r>
      <w:r w:rsidR="00C649A5">
        <w:rPr>
          <w:rFonts w:asciiTheme="majorBidi" w:hAnsiTheme="majorBidi" w:cstheme="majorBidi"/>
          <w:sz w:val="24"/>
          <w:szCs w:val="24"/>
          <w:lang w:val="id-ID"/>
        </w:rPr>
        <w:t xml:space="preserve">dari </w:t>
      </w:r>
      <w:r w:rsidRPr="00B30011">
        <w:rPr>
          <w:rFonts w:asciiTheme="majorBidi" w:hAnsiTheme="majorBidi" w:cstheme="majorBidi"/>
          <w:sz w:val="24"/>
          <w:szCs w:val="24"/>
        </w:rPr>
        <w:t xml:space="preserve">huruf </w:t>
      </w:r>
      <w:r w:rsidR="005B5357" w:rsidRPr="00B30011">
        <w:rPr>
          <w:rFonts w:asciiTheme="majorBidi" w:hAnsiTheme="majorBidi" w:cstheme="majorBidi"/>
          <w:i/>
          <w:iCs/>
          <w:sz w:val="24"/>
          <w:szCs w:val="24"/>
        </w:rPr>
        <w:t>ba</w:t>
      </w:r>
      <w:r w:rsidR="00C649A5">
        <w:rPr>
          <w:rFonts w:asciiTheme="majorBidi" w:hAnsiTheme="majorBidi" w:cstheme="majorBidi"/>
          <w:i/>
          <w:iCs/>
          <w:sz w:val="24"/>
          <w:szCs w:val="24"/>
          <w:lang w:val="id-ID"/>
        </w:rPr>
        <w:t xml:space="preserve"> </w:t>
      </w:r>
      <w:r w:rsidRPr="00B30011">
        <w:rPr>
          <w:rFonts w:asciiTheme="majorBidi" w:hAnsiTheme="majorBidi" w:cstheme="majorBidi"/>
          <w:sz w:val="24"/>
          <w:szCs w:val="24"/>
        </w:rPr>
        <w:t xml:space="preserve">serta paling sering </w:t>
      </w:r>
      <w:r w:rsidR="00C649A5">
        <w:rPr>
          <w:rFonts w:asciiTheme="majorBidi" w:hAnsiTheme="majorBidi" w:cstheme="majorBidi"/>
          <w:sz w:val="24"/>
          <w:szCs w:val="24"/>
          <w:lang w:val="id-ID"/>
        </w:rPr>
        <w:t>di</w:t>
      </w:r>
      <w:r w:rsidRPr="00B30011">
        <w:rPr>
          <w:rFonts w:asciiTheme="majorBidi" w:hAnsiTheme="majorBidi" w:cstheme="majorBidi"/>
          <w:sz w:val="24"/>
          <w:szCs w:val="24"/>
        </w:rPr>
        <w:t>jumpai dalam pembicaraan</w:t>
      </w:r>
      <w:r w:rsidR="00D612F6">
        <w:rPr>
          <w:rFonts w:asciiTheme="majorBidi" w:hAnsiTheme="majorBidi" w:cstheme="majorBidi"/>
          <w:sz w:val="24"/>
          <w:szCs w:val="24"/>
        </w:rPr>
        <w:t xml:space="preserve"> atau contoh-contoh bahasa </w:t>
      </w:r>
      <w:r w:rsidR="00D612F6">
        <w:rPr>
          <w:rFonts w:asciiTheme="majorBidi" w:hAnsiTheme="majorBidi" w:cstheme="majorBidi"/>
          <w:sz w:val="24"/>
          <w:szCs w:val="24"/>
          <w:lang w:val="id-ID"/>
        </w:rPr>
        <w:t>A</w:t>
      </w:r>
      <w:r w:rsidR="00DF6229" w:rsidRPr="00B30011">
        <w:rPr>
          <w:rFonts w:asciiTheme="majorBidi" w:hAnsiTheme="majorBidi" w:cstheme="majorBidi"/>
          <w:sz w:val="24"/>
          <w:szCs w:val="24"/>
        </w:rPr>
        <w:t>rab</w:t>
      </w:r>
      <w:r w:rsidR="00D612F6">
        <w:rPr>
          <w:rFonts w:asciiTheme="majorBidi" w:hAnsiTheme="majorBidi" w:cstheme="majorBidi"/>
          <w:sz w:val="24"/>
          <w:szCs w:val="24"/>
          <w:lang w:val="id-ID"/>
        </w:rPr>
        <w:t>,</w:t>
      </w:r>
      <w:r w:rsidR="00DF6229" w:rsidRPr="00B30011">
        <w:rPr>
          <w:rFonts w:asciiTheme="majorBidi" w:hAnsiTheme="majorBidi" w:cstheme="majorBidi"/>
          <w:sz w:val="24"/>
          <w:szCs w:val="24"/>
        </w:rPr>
        <w:t xml:space="preserve"> seperti</w:t>
      </w:r>
      <w:r w:rsidR="00C649A5">
        <w:rPr>
          <w:rFonts w:asciiTheme="majorBidi" w:hAnsiTheme="majorBidi" w:cstheme="majorBidi"/>
          <w:sz w:val="24"/>
          <w:szCs w:val="24"/>
          <w:lang w:val="id-ID"/>
        </w:rPr>
        <w:t xml:space="preserve"> </w:t>
      </w:r>
      <w:r w:rsidR="00D612F6">
        <w:rPr>
          <w:rFonts w:asciiTheme="majorBidi" w:hAnsiTheme="majorBidi" w:cstheme="majorBidi"/>
          <w:sz w:val="24"/>
          <w:szCs w:val="24"/>
          <w:lang w:val="id-ID"/>
        </w:rPr>
        <w:t xml:space="preserve">pada contoh </w:t>
      </w:r>
      <w:r w:rsidR="00C649A5">
        <w:rPr>
          <w:rFonts w:asciiTheme="majorBidi" w:hAnsiTheme="majorBidi" w:cstheme="majorBidi"/>
          <w:sz w:val="24"/>
          <w:szCs w:val="24"/>
          <w:lang w:val="id-ID"/>
        </w:rPr>
        <w:t>kalimat</w:t>
      </w:r>
      <w:r w:rsidR="003C65A3">
        <w:rPr>
          <w:rFonts w:asciiTheme="majorBidi" w:hAnsiTheme="majorBidi" w:cstheme="majorBidi"/>
          <w:sz w:val="24"/>
          <w:szCs w:val="24"/>
          <w:lang w:val="id-ID"/>
        </w:rPr>
        <w:t xml:space="preserve"> hakiki dan majazi berikut</w:t>
      </w:r>
      <w:r w:rsidR="00DF6229" w:rsidRPr="00B30011">
        <w:rPr>
          <w:rFonts w:asciiTheme="majorBidi" w:hAnsiTheme="majorBidi" w:cstheme="majorBidi"/>
          <w:sz w:val="24"/>
          <w:szCs w:val="24"/>
        </w:rPr>
        <w:t xml:space="preserve">: </w:t>
      </w:r>
    </w:p>
    <w:p w:rsidR="00D612F6" w:rsidRPr="00D612F6" w:rsidRDefault="00D612F6" w:rsidP="003C65A3">
      <w:pPr>
        <w:bidi/>
        <w:spacing w:after="0" w:line="480" w:lineRule="exact"/>
        <w:jc w:val="both"/>
        <w:rPr>
          <w:rFonts w:asciiTheme="majorBidi" w:hAnsiTheme="majorBidi" w:cstheme="majorBidi"/>
          <w:sz w:val="24"/>
          <w:szCs w:val="24"/>
          <w:lang w:val="id-ID"/>
        </w:rPr>
      </w:pPr>
      <w:r w:rsidRPr="00D612F6">
        <w:rPr>
          <w:rFonts w:ascii="Traditional Arabic" w:hAnsi="Traditional Arabic" w:cs="Traditional Arabic"/>
          <w:sz w:val="36"/>
          <w:szCs w:val="36"/>
          <w:rtl/>
        </w:rPr>
        <w:t>أ</w:t>
      </w:r>
      <w:r w:rsidR="00DF6229" w:rsidRPr="00D612F6">
        <w:rPr>
          <w:rFonts w:ascii="Traditional Arabic" w:hAnsi="Traditional Arabic" w:cs="Traditional Arabic"/>
          <w:sz w:val="36"/>
          <w:szCs w:val="36"/>
          <w:rtl/>
        </w:rPr>
        <w:t>مسكت</w:t>
      </w:r>
      <w:r w:rsidR="003C65A3">
        <w:rPr>
          <w:rFonts w:ascii="Traditional Arabic" w:hAnsi="Traditional Arabic" w:cs="Traditional Arabic" w:hint="cs"/>
          <w:sz w:val="36"/>
          <w:szCs w:val="36"/>
          <w:rtl/>
        </w:rPr>
        <w:t xml:space="preserve"> القلم</w:t>
      </w:r>
      <w:r w:rsidR="00DF6229" w:rsidRPr="00D612F6">
        <w:rPr>
          <w:rFonts w:ascii="Traditional Arabic" w:hAnsi="Traditional Arabic" w:cs="Traditional Arabic"/>
          <w:sz w:val="36"/>
          <w:szCs w:val="36"/>
          <w:rtl/>
        </w:rPr>
        <w:t xml:space="preserve"> </w:t>
      </w:r>
      <w:r w:rsidR="00DF6229" w:rsidRPr="00D612F6">
        <w:rPr>
          <w:rFonts w:ascii="Traditional Arabic" w:hAnsi="Traditional Arabic" w:cs="Traditional Arabic"/>
          <w:color w:val="FF0000"/>
          <w:sz w:val="36"/>
          <w:szCs w:val="36"/>
          <w:u w:val="single"/>
          <w:rtl/>
        </w:rPr>
        <w:t>ب</w:t>
      </w:r>
      <w:r w:rsidR="003C65A3">
        <w:rPr>
          <w:rFonts w:ascii="Traditional Arabic" w:hAnsi="Traditional Arabic" w:cs="Traditional Arabic" w:hint="cs"/>
          <w:color w:val="FF0000"/>
          <w:sz w:val="36"/>
          <w:szCs w:val="36"/>
          <w:rtl/>
        </w:rPr>
        <w:t>يدي</w:t>
      </w:r>
      <w:r w:rsidR="00AA286F">
        <w:rPr>
          <w:rFonts w:asciiTheme="majorBidi" w:hAnsiTheme="majorBidi" w:cstheme="majorBidi"/>
          <w:sz w:val="24"/>
          <w:szCs w:val="24"/>
        </w:rPr>
        <w:t xml:space="preserve"> </w:t>
      </w:r>
      <w:r w:rsidR="00DF6229" w:rsidRPr="00B30011">
        <w:rPr>
          <w:rFonts w:asciiTheme="majorBidi" w:hAnsiTheme="majorBidi" w:cstheme="majorBidi"/>
          <w:sz w:val="24"/>
          <w:szCs w:val="24"/>
        </w:rPr>
        <w:t xml:space="preserve">(saya memegang </w:t>
      </w:r>
      <w:r w:rsidR="003C65A3">
        <w:rPr>
          <w:rFonts w:asciiTheme="majorBidi" w:hAnsiTheme="majorBidi" w:cstheme="majorBidi"/>
          <w:sz w:val="24"/>
          <w:szCs w:val="24"/>
          <w:lang w:val="id-ID"/>
        </w:rPr>
        <w:t>pulpen dengan tanganku</w:t>
      </w:r>
      <w:r w:rsidR="00DF6229" w:rsidRPr="00B30011">
        <w:rPr>
          <w:rFonts w:asciiTheme="majorBidi" w:hAnsiTheme="majorBidi" w:cstheme="majorBidi"/>
          <w:sz w:val="24"/>
          <w:szCs w:val="24"/>
        </w:rPr>
        <w:t>)</w:t>
      </w:r>
      <w:r>
        <w:rPr>
          <w:rFonts w:asciiTheme="majorBidi" w:hAnsiTheme="majorBidi" w:cstheme="majorBidi"/>
          <w:sz w:val="24"/>
          <w:szCs w:val="24"/>
          <w:lang w:val="id-ID"/>
        </w:rPr>
        <w:t xml:space="preserve"> </w:t>
      </w:r>
    </w:p>
    <w:p w:rsidR="00D612F6" w:rsidRPr="00D612F6" w:rsidRDefault="00D612F6" w:rsidP="003C65A3">
      <w:pPr>
        <w:bidi/>
        <w:spacing w:after="0" w:line="480" w:lineRule="exact"/>
        <w:jc w:val="both"/>
        <w:rPr>
          <w:rFonts w:asciiTheme="majorBidi" w:hAnsiTheme="majorBidi" w:cstheme="majorBidi"/>
          <w:sz w:val="24"/>
          <w:szCs w:val="24"/>
          <w:lang w:val="id-ID"/>
        </w:rPr>
      </w:pPr>
      <w:r>
        <w:rPr>
          <w:rFonts w:ascii="Traditional Arabic" w:hAnsi="Traditional Arabic" w:cs="Traditional Arabic" w:hint="cs"/>
          <w:sz w:val="36"/>
          <w:szCs w:val="36"/>
          <w:rtl/>
        </w:rPr>
        <w:t>مررت</w:t>
      </w:r>
      <w:r w:rsidRPr="00D612F6">
        <w:rPr>
          <w:rFonts w:ascii="Traditional Arabic" w:hAnsi="Traditional Arabic" w:cs="Traditional Arabic"/>
          <w:sz w:val="36"/>
          <w:szCs w:val="36"/>
          <w:rtl/>
        </w:rPr>
        <w:t xml:space="preserve"> </w:t>
      </w:r>
      <w:r w:rsidRPr="00D612F6">
        <w:rPr>
          <w:rFonts w:ascii="Traditional Arabic" w:hAnsi="Traditional Arabic" w:cs="Traditional Arabic"/>
          <w:color w:val="FF0000"/>
          <w:sz w:val="36"/>
          <w:szCs w:val="36"/>
          <w:u w:val="single"/>
          <w:rtl/>
        </w:rPr>
        <w:t>ب</w:t>
      </w:r>
      <w:r w:rsidRPr="00D612F6">
        <w:rPr>
          <w:rFonts w:ascii="Traditional Arabic" w:hAnsi="Traditional Arabic" w:cs="Traditional Arabic"/>
          <w:color w:val="FF0000"/>
          <w:sz w:val="36"/>
          <w:szCs w:val="36"/>
          <w:rtl/>
        </w:rPr>
        <w:t>زيد</w:t>
      </w:r>
      <w:r w:rsidR="003C65A3">
        <w:rPr>
          <w:rStyle w:val="FootnoteReference"/>
          <w:rFonts w:asciiTheme="majorBidi" w:eastAsia="Times New Roman" w:hAnsiTheme="majorBidi" w:cstheme="majorBidi"/>
          <w:sz w:val="24"/>
          <w:szCs w:val="24"/>
        </w:rPr>
        <w:footnoteReference w:id="9"/>
      </w:r>
      <w:r>
        <w:rPr>
          <w:rFonts w:asciiTheme="majorBidi" w:hAnsiTheme="majorBidi" w:cstheme="majorBidi"/>
          <w:sz w:val="24"/>
          <w:szCs w:val="24"/>
        </w:rPr>
        <w:t xml:space="preserve"> </w:t>
      </w:r>
      <w:r w:rsidRPr="00B30011">
        <w:rPr>
          <w:rFonts w:asciiTheme="majorBidi" w:hAnsiTheme="majorBidi" w:cstheme="majorBidi"/>
          <w:sz w:val="24"/>
          <w:szCs w:val="24"/>
        </w:rPr>
        <w:t>(saya me</w:t>
      </w:r>
      <w:r w:rsidR="003C65A3">
        <w:rPr>
          <w:rFonts w:asciiTheme="majorBidi" w:hAnsiTheme="majorBidi" w:cstheme="majorBidi"/>
          <w:sz w:val="24"/>
          <w:szCs w:val="24"/>
          <w:lang w:val="id-ID"/>
        </w:rPr>
        <w:t>lewati</w:t>
      </w:r>
      <w:r w:rsidRPr="00B30011">
        <w:rPr>
          <w:rFonts w:asciiTheme="majorBidi" w:hAnsiTheme="majorBidi" w:cstheme="majorBidi"/>
          <w:sz w:val="24"/>
          <w:szCs w:val="24"/>
        </w:rPr>
        <w:t xml:space="preserve"> </w:t>
      </w:r>
      <w:r>
        <w:rPr>
          <w:rFonts w:asciiTheme="majorBidi" w:hAnsiTheme="majorBidi" w:cstheme="majorBidi"/>
          <w:sz w:val="24"/>
          <w:szCs w:val="24"/>
          <w:lang w:val="id-ID"/>
        </w:rPr>
        <w:t>si Z</w:t>
      </w:r>
      <w:r w:rsidRPr="00B30011">
        <w:rPr>
          <w:rFonts w:asciiTheme="majorBidi" w:hAnsiTheme="majorBidi" w:cstheme="majorBidi"/>
          <w:sz w:val="24"/>
          <w:szCs w:val="24"/>
        </w:rPr>
        <w:t>aid)</w:t>
      </w:r>
      <w:r w:rsidR="003C65A3">
        <w:rPr>
          <w:rFonts w:asciiTheme="majorBidi" w:hAnsiTheme="majorBidi" w:cstheme="majorBidi"/>
          <w:sz w:val="24"/>
          <w:szCs w:val="24"/>
          <w:lang w:val="id-ID"/>
        </w:rPr>
        <w:t xml:space="preserve"> </w:t>
      </w:r>
    </w:p>
    <w:p w:rsidR="00E30695" w:rsidRPr="00BE3A14" w:rsidRDefault="00BE3A14" w:rsidP="00BE3A14">
      <w:pPr>
        <w:pStyle w:val="ListParagraph"/>
        <w:numPr>
          <w:ilvl w:val="0"/>
          <w:numId w:val="4"/>
        </w:numPr>
        <w:spacing w:after="0" w:line="480" w:lineRule="exact"/>
        <w:ind w:left="567"/>
        <w:jc w:val="both"/>
        <w:rPr>
          <w:rFonts w:asciiTheme="majorBidi" w:hAnsiTheme="majorBidi" w:cstheme="majorBidi"/>
          <w:sz w:val="24"/>
          <w:szCs w:val="24"/>
        </w:rPr>
      </w:pPr>
      <w:r>
        <w:rPr>
          <w:rFonts w:asciiTheme="majorBidi" w:hAnsiTheme="majorBidi" w:cstheme="majorBidi"/>
          <w:sz w:val="24"/>
          <w:szCs w:val="24"/>
          <w:lang w:val="id-ID"/>
        </w:rPr>
        <w:t xml:space="preserve">Makna </w:t>
      </w:r>
      <w:r w:rsidRPr="00BE3A14">
        <w:rPr>
          <w:rFonts w:asciiTheme="majorBidi" w:hAnsiTheme="majorBidi" w:cstheme="majorBidi"/>
          <w:i/>
          <w:iCs/>
          <w:sz w:val="24"/>
          <w:szCs w:val="24"/>
          <w:lang w:val="id-ID"/>
        </w:rPr>
        <w:t>a</w:t>
      </w:r>
      <w:r w:rsidRPr="00BE3A14">
        <w:rPr>
          <w:rFonts w:asciiTheme="majorBidi" w:hAnsiTheme="majorBidi" w:cstheme="majorBidi"/>
          <w:i/>
          <w:iCs/>
          <w:sz w:val="24"/>
          <w:szCs w:val="24"/>
        </w:rPr>
        <w:t>l-</w:t>
      </w:r>
      <w:r w:rsidRPr="00BE3A14">
        <w:rPr>
          <w:rFonts w:asciiTheme="majorBidi" w:hAnsiTheme="majorBidi" w:cstheme="majorBidi"/>
          <w:i/>
          <w:iCs/>
          <w:sz w:val="24"/>
          <w:szCs w:val="24"/>
          <w:lang w:val="id-ID"/>
        </w:rPr>
        <w:t>t</w:t>
      </w:r>
      <w:r w:rsidR="00E30695" w:rsidRPr="00BE3A14">
        <w:rPr>
          <w:rFonts w:asciiTheme="majorBidi" w:hAnsiTheme="majorBidi" w:cstheme="majorBidi"/>
          <w:i/>
          <w:iCs/>
          <w:sz w:val="24"/>
          <w:szCs w:val="24"/>
        </w:rPr>
        <w:t>a’diyah</w:t>
      </w:r>
    </w:p>
    <w:p w:rsidR="00F233FF" w:rsidRPr="00F233FF" w:rsidRDefault="004A76F9" w:rsidP="00390EB4">
      <w:pPr>
        <w:spacing w:after="0" w:line="480" w:lineRule="exact"/>
        <w:ind w:left="567" w:firstLine="720"/>
        <w:jc w:val="both"/>
        <w:rPr>
          <w:rFonts w:asciiTheme="majorBidi" w:hAnsiTheme="majorBidi" w:cstheme="majorBidi"/>
          <w:i/>
          <w:iCs/>
          <w:sz w:val="24"/>
          <w:szCs w:val="24"/>
          <w:lang w:val="id-ID"/>
        </w:rPr>
      </w:pPr>
      <w:proofErr w:type="gramStart"/>
      <w:r w:rsidRPr="00B30011">
        <w:rPr>
          <w:rFonts w:asciiTheme="majorBidi" w:hAnsiTheme="majorBidi" w:cstheme="majorBidi"/>
          <w:sz w:val="24"/>
          <w:szCs w:val="24"/>
        </w:rPr>
        <w:t>Huruf</w:t>
      </w:r>
      <w:r w:rsidR="00AA286F">
        <w:rPr>
          <w:rFonts w:asciiTheme="majorBidi" w:hAnsiTheme="majorBidi" w:cstheme="majorBidi"/>
          <w:sz w:val="24"/>
          <w:szCs w:val="24"/>
        </w:rPr>
        <w:t xml:space="preserve"> </w:t>
      </w:r>
      <w:r w:rsidR="00985B91" w:rsidRPr="00B30011">
        <w:rPr>
          <w:rFonts w:asciiTheme="majorBidi" w:hAnsiTheme="majorBidi" w:cstheme="majorBidi"/>
          <w:i/>
          <w:iCs/>
          <w:sz w:val="24"/>
          <w:szCs w:val="24"/>
        </w:rPr>
        <w:t>ba</w:t>
      </w:r>
      <w:r w:rsidR="00AA286F">
        <w:rPr>
          <w:rFonts w:asciiTheme="majorBidi" w:hAnsiTheme="majorBidi" w:cstheme="majorBidi"/>
          <w:i/>
          <w:iCs/>
          <w:sz w:val="24"/>
          <w:szCs w:val="24"/>
        </w:rPr>
        <w:t xml:space="preserve"> </w:t>
      </w:r>
      <w:r w:rsidRPr="00B30011">
        <w:rPr>
          <w:rFonts w:asciiTheme="majorBidi" w:hAnsiTheme="majorBidi" w:cstheme="majorBidi"/>
          <w:sz w:val="24"/>
          <w:szCs w:val="24"/>
        </w:rPr>
        <w:t xml:space="preserve">dengan makna </w:t>
      </w:r>
      <w:r w:rsidR="00390EB4">
        <w:rPr>
          <w:rFonts w:asciiTheme="majorBidi" w:hAnsiTheme="majorBidi" w:cstheme="majorBidi"/>
          <w:i/>
          <w:iCs/>
          <w:sz w:val="24"/>
          <w:szCs w:val="24"/>
        </w:rPr>
        <w:t>al-</w:t>
      </w:r>
      <w:r w:rsidR="00390EB4">
        <w:rPr>
          <w:rFonts w:asciiTheme="majorBidi" w:hAnsiTheme="majorBidi" w:cstheme="majorBidi"/>
          <w:i/>
          <w:iCs/>
          <w:sz w:val="24"/>
          <w:szCs w:val="24"/>
          <w:lang w:val="id-ID"/>
        </w:rPr>
        <w:t>t</w:t>
      </w:r>
      <w:r w:rsidRPr="00B30011">
        <w:rPr>
          <w:rFonts w:asciiTheme="majorBidi" w:hAnsiTheme="majorBidi" w:cstheme="majorBidi"/>
          <w:i/>
          <w:iCs/>
          <w:sz w:val="24"/>
          <w:szCs w:val="24"/>
        </w:rPr>
        <w:t>a’diyah</w:t>
      </w:r>
      <w:r w:rsidRPr="00B30011">
        <w:rPr>
          <w:rFonts w:asciiTheme="majorBidi" w:hAnsiTheme="majorBidi" w:cstheme="majorBidi"/>
          <w:sz w:val="24"/>
          <w:szCs w:val="24"/>
        </w:rPr>
        <w:t xml:space="preserve"> digunakan untuk mengubah fungsi </w:t>
      </w:r>
      <w:r w:rsidRPr="00B30011">
        <w:rPr>
          <w:rFonts w:asciiTheme="majorBidi" w:hAnsiTheme="majorBidi" w:cstheme="majorBidi"/>
          <w:i/>
          <w:iCs/>
          <w:sz w:val="24"/>
          <w:szCs w:val="24"/>
        </w:rPr>
        <w:t>fi</w:t>
      </w:r>
      <w:r w:rsidR="00390EB4">
        <w:rPr>
          <w:rFonts w:asciiTheme="majorBidi" w:hAnsiTheme="majorBidi" w:cstheme="majorBidi"/>
          <w:i/>
          <w:iCs/>
          <w:sz w:val="24"/>
          <w:szCs w:val="24"/>
          <w:lang w:val="id-ID"/>
        </w:rPr>
        <w:t>’</w:t>
      </w:r>
      <w:r w:rsidRPr="00B30011">
        <w:rPr>
          <w:rFonts w:asciiTheme="majorBidi" w:hAnsiTheme="majorBidi" w:cstheme="majorBidi"/>
          <w:i/>
          <w:iCs/>
          <w:sz w:val="24"/>
          <w:szCs w:val="24"/>
        </w:rPr>
        <w:t xml:space="preserve">il </w:t>
      </w:r>
      <w:r w:rsidRPr="00B30011">
        <w:rPr>
          <w:rFonts w:asciiTheme="majorBidi" w:hAnsiTheme="majorBidi" w:cstheme="majorBidi"/>
          <w:sz w:val="24"/>
          <w:szCs w:val="24"/>
        </w:rPr>
        <w:t xml:space="preserve">yang sebelumnya adalah </w:t>
      </w:r>
      <w:r w:rsidRPr="00B30011">
        <w:rPr>
          <w:rFonts w:asciiTheme="majorBidi" w:hAnsiTheme="majorBidi" w:cstheme="majorBidi"/>
          <w:i/>
          <w:iCs/>
          <w:sz w:val="24"/>
          <w:szCs w:val="24"/>
        </w:rPr>
        <w:t>fi</w:t>
      </w:r>
      <w:r w:rsidR="00390EB4">
        <w:rPr>
          <w:rFonts w:asciiTheme="majorBidi" w:hAnsiTheme="majorBidi" w:cstheme="majorBidi"/>
          <w:i/>
          <w:iCs/>
          <w:sz w:val="24"/>
          <w:szCs w:val="24"/>
          <w:lang w:val="id-ID"/>
        </w:rPr>
        <w:t>’</w:t>
      </w:r>
      <w:r w:rsidRPr="00B30011">
        <w:rPr>
          <w:rFonts w:asciiTheme="majorBidi" w:hAnsiTheme="majorBidi" w:cstheme="majorBidi"/>
          <w:i/>
          <w:iCs/>
          <w:sz w:val="24"/>
          <w:szCs w:val="24"/>
        </w:rPr>
        <w:t xml:space="preserve">il lazim </w:t>
      </w:r>
      <w:r w:rsidRPr="00B30011">
        <w:rPr>
          <w:rFonts w:asciiTheme="majorBidi" w:hAnsiTheme="majorBidi" w:cstheme="majorBidi"/>
          <w:sz w:val="24"/>
          <w:szCs w:val="24"/>
        </w:rPr>
        <w:t>(</w:t>
      </w:r>
      <w:r w:rsidR="00390EB4" w:rsidRPr="00390EB4">
        <w:rPr>
          <w:rFonts w:asciiTheme="majorBidi" w:hAnsiTheme="majorBidi" w:cstheme="majorBidi"/>
          <w:sz w:val="24"/>
          <w:szCs w:val="24"/>
          <w:lang w:val="id-ID"/>
        </w:rPr>
        <w:t>kata kerja y</w:t>
      </w:r>
      <w:r w:rsidR="00DF6229" w:rsidRPr="00B30011">
        <w:rPr>
          <w:rFonts w:asciiTheme="majorBidi" w:hAnsiTheme="majorBidi" w:cstheme="majorBidi"/>
          <w:sz w:val="24"/>
          <w:szCs w:val="24"/>
        </w:rPr>
        <w:t xml:space="preserve">ang </w:t>
      </w:r>
      <w:r w:rsidR="00390EB4">
        <w:rPr>
          <w:rFonts w:asciiTheme="majorBidi" w:hAnsiTheme="majorBidi" w:cstheme="majorBidi"/>
          <w:sz w:val="24"/>
          <w:szCs w:val="24"/>
          <w:lang w:val="id-ID"/>
        </w:rPr>
        <w:t>hanya membutuhkan</w:t>
      </w:r>
      <w:r w:rsidR="00DF6229" w:rsidRPr="00B30011">
        <w:rPr>
          <w:rFonts w:asciiTheme="majorBidi" w:hAnsiTheme="majorBidi" w:cstheme="majorBidi"/>
          <w:sz w:val="24"/>
          <w:szCs w:val="24"/>
        </w:rPr>
        <w:t xml:space="preserve"> </w:t>
      </w:r>
      <w:r w:rsidR="00DF6229" w:rsidRPr="00B30011">
        <w:rPr>
          <w:rFonts w:asciiTheme="majorBidi" w:hAnsiTheme="majorBidi" w:cstheme="majorBidi"/>
          <w:i/>
          <w:iCs/>
          <w:sz w:val="24"/>
          <w:szCs w:val="24"/>
        </w:rPr>
        <w:lastRenderedPageBreak/>
        <w:t>fa</w:t>
      </w:r>
      <w:r w:rsidR="00390EB4">
        <w:rPr>
          <w:rFonts w:asciiTheme="majorBidi" w:hAnsiTheme="majorBidi" w:cstheme="majorBidi"/>
          <w:i/>
          <w:iCs/>
          <w:sz w:val="24"/>
          <w:szCs w:val="24"/>
          <w:lang w:val="id-ID"/>
        </w:rPr>
        <w:t>’</w:t>
      </w:r>
      <w:r w:rsidR="00DF6229" w:rsidRPr="00B30011">
        <w:rPr>
          <w:rFonts w:asciiTheme="majorBidi" w:hAnsiTheme="majorBidi" w:cstheme="majorBidi"/>
          <w:i/>
          <w:iCs/>
          <w:sz w:val="24"/>
          <w:szCs w:val="24"/>
        </w:rPr>
        <w:t>il</w:t>
      </w:r>
      <w:r w:rsidR="00DF6229" w:rsidRPr="00B30011">
        <w:rPr>
          <w:rFonts w:asciiTheme="majorBidi" w:hAnsiTheme="majorBidi" w:cstheme="majorBidi"/>
          <w:sz w:val="24"/>
          <w:szCs w:val="24"/>
        </w:rPr>
        <w:t xml:space="preserve"> dan </w:t>
      </w:r>
      <w:r w:rsidRPr="00B30011">
        <w:rPr>
          <w:rFonts w:asciiTheme="majorBidi" w:hAnsiTheme="majorBidi" w:cstheme="majorBidi"/>
          <w:sz w:val="24"/>
          <w:szCs w:val="24"/>
        </w:rPr>
        <w:t xml:space="preserve">tidak </w:t>
      </w:r>
      <w:r w:rsidR="00090F0D" w:rsidRPr="00B30011">
        <w:rPr>
          <w:rFonts w:asciiTheme="majorBidi" w:hAnsiTheme="majorBidi" w:cstheme="majorBidi"/>
          <w:sz w:val="24"/>
          <w:szCs w:val="24"/>
        </w:rPr>
        <w:t xml:space="preserve">membutuhkan </w:t>
      </w:r>
      <w:r w:rsidR="00390EB4">
        <w:rPr>
          <w:rFonts w:asciiTheme="majorBidi" w:hAnsiTheme="majorBidi" w:cstheme="majorBidi"/>
          <w:i/>
          <w:iCs/>
          <w:sz w:val="24"/>
          <w:szCs w:val="24"/>
        </w:rPr>
        <w:t>maf’ulu bih</w:t>
      </w:r>
      <w:r w:rsidR="00390EB4">
        <w:rPr>
          <w:rFonts w:asciiTheme="majorBidi" w:hAnsiTheme="majorBidi" w:cstheme="majorBidi"/>
          <w:sz w:val="24"/>
          <w:szCs w:val="24"/>
        </w:rPr>
        <w:t>)</w:t>
      </w:r>
      <w:r w:rsidRPr="00B30011">
        <w:rPr>
          <w:rFonts w:asciiTheme="majorBidi" w:hAnsiTheme="majorBidi" w:cstheme="majorBidi"/>
          <w:sz w:val="24"/>
          <w:szCs w:val="24"/>
        </w:rPr>
        <w:t xml:space="preserve"> menjadi </w:t>
      </w:r>
      <w:r w:rsidRPr="00B30011">
        <w:rPr>
          <w:rFonts w:asciiTheme="majorBidi" w:hAnsiTheme="majorBidi" w:cstheme="majorBidi"/>
          <w:i/>
          <w:iCs/>
          <w:sz w:val="24"/>
          <w:szCs w:val="24"/>
        </w:rPr>
        <w:t>fi</w:t>
      </w:r>
      <w:r w:rsidR="00390EB4">
        <w:rPr>
          <w:rFonts w:asciiTheme="majorBidi" w:hAnsiTheme="majorBidi" w:cstheme="majorBidi"/>
          <w:i/>
          <w:iCs/>
          <w:sz w:val="24"/>
          <w:szCs w:val="24"/>
          <w:lang w:val="id-ID"/>
        </w:rPr>
        <w:t>’</w:t>
      </w:r>
      <w:r w:rsidRPr="00B30011">
        <w:rPr>
          <w:rFonts w:asciiTheme="majorBidi" w:hAnsiTheme="majorBidi" w:cstheme="majorBidi"/>
          <w:i/>
          <w:iCs/>
          <w:sz w:val="24"/>
          <w:szCs w:val="24"/>
        </w:rPr>
        <w:t>il muta</w:t>
      </w:r>
      <w:r w:rsidR="00390EB4">
        <w:rPr>
          <w:rFonts w:asciiTheme="majorBidi" w:hAnsiTheme="majorBidi" w:cstheme="majorBidi"/>
          <w:i/>
          <w:iCs/>
          <w:sz w:val="24"/>
          <w:szCs w:val="24"/>
          <w:lang w:val="id-ID"/>
        </w:rPr>
        <w:t>’</w:t>
      </w:r>
      <w:r w:rsidRPr="00B30011">
        <w:rPr>
          <w:rFonts w:asciiTheme="majorBidi" w:hAnsiTheme="majorBidi" w:cstheme="majorBidi"/>
          <w:i/>
          <w:iCs/>
          <w:sz w:val="24"/>
          <w:szCs w:val="24"/>
        </w:rPr>
        <w:t>addi</w:t>
      </w:r>
      <w:r w:rsidR="00995997" w:rsidRPr="00B30011">
        <w:rPr>
          <w:rFonts w:asciiTheme="majorBidi" w:hAnsiTheme="majorBidi" w:cstheme="majorBidi"/>
          <w:sz w:val="24"/>
          <w:szCs w:val="24"/>
        </w:rPr>
        <w:t>.</w:t>
      </w:r>
      <w:proofErr w:type="gramEnd"/>
      <w:r w:rsidR="00995997" w:rsidRPr="00B30011">
        <w:rPr>
          <w:rFonts w:asciiTheme="majorBidi" w:hAnsiTheme="majorBidi" w:cstheme="majorBidi"/>
          <w:sz w:val="24"/>
          <w:szCs w:val="24"/>
        </w:rPr>
        <w:t xml:space="preserve"> </w:t>
      </w:r>
      <w:r w:rsidR="00F233FF">
        <w:rPr>
          <w:rFonts w:asciiTheme="majorBidi" w:hAnsiTheme="majorBidi" w:cstheme="majorBidi"/>
          <w:sz w:val="24"/>
          <w:szCs w:val="24"/>
          <w:lang w:val="id-ID"/>
        </w:rPr>
        <w:t xml:space="preserve">Huruf </w:t>
      </w:r>
      <w:r w:rsidR="00F233FF">
        <w:rPr>
          <w:rFonts w:asciiTheme="majorBidi" w:hAnsiTheme="majorBidi" w:cstheme="majorBidi"/>
          <w:i/>
          <w:iCs/>
          <w:sz w:val="24"/>
          <w:szCs w:val="24"/>
          <w:lang w:val="id-ID"/>
        </w:rPr>
        <w:t xml:space="preserve">ba </w:t>
      </w:r>
      <w:r w:rsidR="00F233FF">
        <w:rPr>
          <w:rFonts w:asciiTheme="majorBidi" w:hAnsiTheme="majorBidi" w:cstheme="majorBidi"/>
          <w:sz w:val="24"/>
          <w:szCs w:val="24"/>
          <w:lang w:val="id-ID"/>
        </w:rPr>
        <w:t xml:space="preserve">ini juga disebut sebagai </w:t>
      </w:r>
      <w:r w:rsidR="00F233FF">
        <w:rPr>
          <w:rFonts w:asciiTheme="majorBidi" w:hAnsiTheme="majorBidi" w:cstheme="majorBidi"/>
          <w:i/>
          <w:iCs/>
          <w:sz w:val="24"/>
          <w:szCs w:val="24"/>
          <w:lang w:val="id-ID"/>
        </w:rPr>
        <w:t>ba al-naqli.</w:t>
      </w:r>
      <w:r w:rsidR="00F233FF">
        <w:rPr>
          <w:rStyle w:val="FootnoteReference"/>
          <w:rFonts w:asciiTheme="majorBidi" w:eastAsia="Times New Roman" w:hAnsiTheme="majorBidi" w:cstheme="majorBidi"/>
          <w:sz w:val="24"/>
          <w:szCs w:val="24"/>
        </w:rPr>
        <w:footnoteReference w:id="10"/>
      </w:r>
    </w:p>
    <w:p w:rsidR="004C2CFF" w:rsidRPr="00F233FF" w:rsidRDefault="00995997" w:rsidP="003613A4">
      <w:pPr>
        <w:spacing w:after="0" w:line="480" w:lineRule="exact"/>
        <w:ind w:left="567" w:firstLine="720"/>
        <w:jc w:val="both"/>
        <w:rPr>
          <w:rFonts w:asciiTheme="majorBidi" w:hAnsiTheme="majorBidi" w:cstheme="majorBidi"/>
          <w:sz w:val="24"/>
          <w:szCs w:val="24"/>
          <w:lang w:val="id-ID"/>
        </w:rPr>
      </w:pPr>
      <w:r w:rsidRPr="00F233FF">
        <w:rPr>
          <w:rFonts w:asciiTheme="majorBidi" w:hAnsiTheme="majorBidi" w:cstheme="majorBidi"/>
          <w:sz w:val="24"/>
          <w:szCs w:val="24"/>
          <w:lang w:val="id-ID"/>
        </w:rPr>
        <w:t>Selanjutnya car</w:t>
      </w:r>
      <w:r w:rsidR="003613A4">
        <w:rPr>
          <w:rFonts w:asciiTheme="majorBidi" w:hAnsiTheme="majorBidi" w:cstheme="majorBidi"/>
          <w:sz w:val="24"/>
          <w:szCs w:val="24"/>
          <w:lang w:val="id-ID"/>
        </w:rPr>
        <w:t>a meng</w:t>
      </w:r>
      <w:r w:rsidR="00390EB4" w:rsidRPr="00F233FF">
        <w:rPr>
          <w:rFonts w:asciiTheme="majorBidi" w:hAnsiTheme="majorBidi" w:cstheme="majorBidi"/>
          <w:sz w:val="24"/>
          <w:szCs w:val="24"/>
          <w:lang w:val="id-ID"/>
        </w:rPr>
        <w:t>ubah kata kerja intransiti</w:t>
      </w:r>
      <w:r w:rsidR="00390EB4">
        <w:rPr>
          <w:rFonts w:asciiTheme="majorBidi" w:hAnsiTheme="majorBidi" w:cstheme="majorBidi"/>
          <w:sz w:val="24"/>
          <w:szCs w:val="24"/>
          <w:lang w:val="id-ID"/>
        </w:rPr>
        <w:t>f</w:t>
      </w:r>
      <w:r w:rsidRPr="00F233FF">
        <w:rPr>
          <w:rFonts w:asciiTheme="majorBidi" w:hAnsiTheme="majorBidi" w:cstheme="majorBidi"/>
          <w:sz w:val="24"/>
          <w:szCs w:val="24"/>
          <w:lang w:val="id-ID"/>
        </w:rPr>
        <w:t xml:space="preserve">e menjadi transitif adalah dengan </w:t>
      </w:r>
      <w:r w:rsidR="003613A4">
        <w:rPr>
          <w:rFonts w:asciiTheme="majorBidi" w:hAnsiTheme="majorBidi" w:cstheme="majorBidi"/>
          <w:sz w:val="24"/>
          <w:szCs w:val="24"/>
          <w:lang w:val="id-ID"/>
        </w:rPr>
        <w:t xml:space="preserve">cara </w:t>
      </w:r>
      <w:r w:rsidRPr="00F233FF">
        <w:rPr>
          <w:rFonts w:asciiTheme="majorBidi" w:hAnsiTheme="majorBidi" w:cstheme="majorBidi"/>
          <w:sz w:val="24"/>
          <w:szCs w:val="24"/>
          <w:lang w:val="id-ID"/>
        </w:rPr>
        <w:t>memasukkan ke wazan</w:t>
      </w:r>
      <w:r w:rsidR="00F233FF">
        <w:rPr>
          <w:rFonts w:asciiTheme="majorBidi" w:hAnsiTheme="majorBidi" w:cstheme="majorBidi"/>
          <w:sz w:val="24"/>
          <w:szCs w:val="24"/>
          <w:lang w:val="id-ID"/>
        </w:rPr>
        <w:t xml:space="preserve"> </w:t>
      </w:r>
      <w:r w:rsidR="00F233FF">
        <w:rPr>
          <w:rFonts w:asciiTheme="majorBidi" w:hAnsiTheme="majorBidi" w:cstheme="majorBidi"/>
          <w:i/>
          <w:iCs/>
          <w:sz w:val="24"/>
          <w:szCs w:val="24"/>
          <w:lang w:val="id-ID"/>
        </w:rPr>
        <w:t xml:space="preserve">af’ala </w:t>
      </w:r>
      <w:r w:rsidR="00F233FF">
        <w:rPr>
          <w:rFonts w:asciiTheme="majorBidi" w:hAnsiTheme="majorBidi" w:cstheme="majorBidi"/>
          <w:sz w:val="24"/>
          <w:szCs w:val="24"/>
          <w:lang w:val="id-ID"/>
        </w:rPr>
        <w:t xml:space="preserve">dan </w:t>
      </w:r>
      <w:r w:rsidR="00F233FF">
        <w:rPr>
          <w:rFonts w:asciiTheme="majorBidi" w:hAnsiTheme="majorBidi" w:cstheme="majorBidi"/>
          <w:i/>
          <w:iCs/>
          <w:sz w:val="24"/>
          <w:szCs w:val="24"/>
          <w:lang w:val="id-ID"/>
        </w:rPr>
        <w:t>fa’a’ala</w:t>
      </w:r>
      <w:r w:rsidRPr="00F233FF">
        <w:rPr>
          <w:rFonts w:asciiTheme="majorBidi" w:hAnsiTheme="majorBidi" w:cstheme="majorBidi"/>
          <w:i/>
          <w:iCs/>
          <w:sz w:val="24"/>
          <w:szCs w:val="24"/>
          <w:lang w:val="id-ID"/>
        </w:rPr>
        <w:t xml:space="preserve"> </w:t>
      </w:r>
      <w:r w:rsidR="00F233FF">
        <w:rPr>
          <w:rFonts w:asciiTheme="majorBidi" w:hAnsiTheme="majorBidi" w:cstheme="majorBidi"/>
          <w:sz w:val="24"/>
          <w:szCs w:val="24"/>
          <w:lang w:val="id-ID"/>
        </w:rPr>
        <w:t>(</w:t>
      </w:r>
      <w:r w:rsidRPr="00B30011">
        <w:rPr>
          <w:rFonts w:asciiTheme="majorBidi" w:hAnsiTheme="majorBidi" w:cstheme="majorBidi"/>
          <w:sz w:val="24"/>
          <w:szCs w:val="24"/>
          <w:rtl/>
        </w:rPr>
        <w:t>فعّل</w:t>
      </w:r>
      <w:r w:rsidRPr="00F233FF">
        <w:rPr>
          <w:rFonts w:asciiTheme="majorBidi" w:hAnsiTheme="majorBidi" w:cstheme="majorBidi"/>
          <w:sz w:val="24"/>
          <w:szCs w:val="24"/>
          <w:lang w:val="id-ID"/>
        </w:rPr>
        <w:t xml:space="preserve"> ,</w:t>
      </w:r>
      <w:r w:rsidR="003A516B">
        <w:rPr>
          <w:rFonts w:asciiTheme="majorBidi" w:hAnsiTheme="majorBidi" w:cstheme="majorBidi" w:hint="cs"/>
          <w:sz w:val="24"/>
          <w:szCs w:val="24"/>
          <w:rtl/>
        </w:rPr>
        <w:t>أ</w:t>
      </w:r>
      <w:r w:rsidRPr="00B30011">
        <w:rPr>
          <w:rFonts w:asciiTheme="majorBidi" w:hAnsiTheme="majorBidi" w:cstheme="majorBidi"/>
          <w:sz w:val="24"/>
          <w:szCs w:val="24"/>
          <w:rtl/>
        </w:rPr>
        <w:t>فعل</w:t>
      </w:r>
      <w:r w:rsidR="00F233FF">
        <w:rPr>
          <w:rFonts w:asciiTheme="majorBidi" w:hAnsiTheme="majorBidi" w:cstheme="majorBidi"/>
          <w:sz w:val="24"/>
          <w:szCs w:val="24"/>
          <w:lang w:val="id-ID"/>
        </w:rPr>
        <w:t>)</w:t>
      </w:r>
      <w:r w:rsidR="00F233FF" w:rsidRPr="00F233FF">
        <w:rPr>
          <w:rFonts w:asciiTheme="majorBidi" w:hAnsiTheme="majorBidi" w:cstheme="majorBidi"/>
          <w:sz w:val="24"/>
          <w:szCs w:val="24"/>
          <w:lang w:val="id-ID"/>
        </w:rPr>
        <w:t xml:space="preserve">, atau </w:t>
      </w:r>
      <w:r w:rsidR="003613A4">
        <w:rPr>
          <w:rFonts w:asciiTheme="majorBidi" w:hAnsiTheme="majorBidi" w:cstheme="majorBidi"/>
          <w:sz w:val="24"/>
          <w:szCs w:val="24"/>
          <w:lang w:val="id-ID"/>
        </w:rPr>
        <w:t xml:space="preserve">cukup </w:t>
      </w:r>
      <w:r w:rsidR="00F233FF" w:rsidRPr="00F233FF">
        <w:rPr>
          <w:rFonts w:asciiTheme="majorBidi" w:hAnsiTheme="majorBidi" w:cstheme="majorBidi"/>
          <w:sz w:val="24"/>
          <w:szCs w:val="24"/>
          <w:lang w:val="id-ID"/>
        </w:rPr>
        <w:t>dengan menambahkan huruf</w:t>
      </w:r>
      <w:r w:rsidRPr="00F233FF">
        <w:rPr>
          <w:rFonts w:asciiTheme="majorBidi" w:hAnsiTheme="majorBidi" w:cstheme="majorBidi"/>
          <w:i/>
          <w:iCs/>
          <w:sz w:val="24"/>
          <w:szCs w:val="24"/>
          <w:lang w:val="id-ID"/>
        </w:rPr>
        <w:t xml:space="preserve"> ba</w:t>
      </w:r>
      <w:r w:rsidR="00F233FF">
        <w:rPr>
          <w:rFonts w:asciiTheme="majorBidi" w:hAnsiTheme="majorBidi" w:cstheme="majorBidi"/>
          <w:i/>
          <w:iCs/>
          <w:sz w:val="24"/>
          <w:szCs w:val="24"/>
          <w:lang w:val="id-ID"/>
        </w:rPr>
        <w:t xml:space="preserve"> </w:t>
      </w:r>
      <w:r w:rsidR="00F233FF">
        <w:rPr>
          <w:rFonts w:asciiTheme="majorBidi" w:hAnsiTheme="majorBidi" w:cstheme="majorBidi"/>
          <w:sz w:val="24"/>
          <w:szCs w:val="24"/>
          <w:lang w:val="id-ID"/>
        </w:rPr>
        <w:t xml:space="preserve">(huruf </w:t>
      </w:r>
      <w:r w:rsidR="00F233FF">
        <w:rPr>
          <w:rFonts w:asciiTheme="majorBidi" w:hAnsiTheme="majorBidi" w:cstheme="majorBidi"/>
          <w:i/>
          <w:iCs/>
          <w:sz w:val="24"/>
          <w:szCs w:val="24"/>
          <w:lang w:val="id-ID"/>
        </w:rPr>
        <w:t>jar</w:t>
      </w:r>
      <w:r w:rsidR="00F233FF">
        <w:rPr>
          <w:rFonts w:asciiTheme="majorBidi" w:hAnsiTheme="majorBidi" w:cstheme="majorBidi"/>
          <w:sz w:val="24"/>
          <w:szCs w:val="24"/>
          <w:lang w:val="id-ID"/>
        </w:rPr>
        <w:t>)</w:t>
      </w:r>
      <w:r w:rsidR="003613A4">
        <w:rPr>
          <w:rFonts w:asciiTheme="majorBidi" w:hAnsiTheme="majorBidi" w:cstheme="majorBidi"/>
          <w:sz w:val="24"/>
          <w:szCs w:val="24"/>
          <w:lang w:val="id-ID"/>
        </w:rPr>
        <w:t xml:space="preserve"> setelah kata yang berfungsi sebagai </w:t>
      </w:r>
      <w:r w:rsidR="003613A4">
        <w:rPr>
          <w:rFonts w:asciiTheme="majorBidi" w:hAnsiTheme="majorBidi" w:cstheme="majorBidi"/>
          <w:i/>
          <w:iCs/>
          <w:sz w:val="24"/>
          <w:szCs w:val="24"/>
          <w:lang w:val="id-ID"/>
        </w:rPr>
        <w:t>fa’il</w:t>
      </w:r>
      <w:r w:rsidRPr="00F233FF">
        <w:rPr>
          <w:rFonts w:asciiTheme="majorBidi" w:hAnsiTheme="majorBidi" w:cstheme="majorBidi"/>
          <w:sz w:val="24"/>
          <w:szCs w:val="24"/>
          <w:lang w:val="id-ID"/>
        </w:rPr>
        <w:t xml:space="preserve">, </w:t>
      </w:r>
      <w:r w:rsidR="004A76F9" w:rsidRPr="00F233FF">
        <w:rPr>
          <w:rFonts w:asciiTheme="majorBidi" w:hAnsiTheme="majorBidi" w:cstheme="majorBidi"/>
          <w:sz w:val="24"/>
          <w:szCs w:val="24"/>
          <w:lang w:val="id-ID"/>
        </w:rPr>
        <w:t xml:space="preserve">seperti dalam </w:t>
      </w:r>
      <w:r w:rsidR="004C2CFF" w:rsidRPr="00F233FF">
        <w:rPr>
          <w:rFonts w:asciiTheme="majorBidi" w:hAnsiTheme="majorBidi" w:cstheme="majorBidi"/>
          <w:sz w:val="24"/>
          <w:szCs w:val="24"/>
          <w:lang w:val="id-ID"/>
        </w:rPr>
        <w:t>QS. al-Baqarah/2:17</w:t>
      </w:r>
      <w:r w:rsidR="002C5254" w:rsidRPr="00F233FF">
        <w:rPr>
          <w:rFonts w:asciiTheme="majorBidi" w:hAnsiTheme="majorBidi" w:cstheme="majorBidi"/>
          <w:sz w:val="24"/>
          <w:szCs w:val="24"/>
          <w:lang w:val="id-ID"/>
        </w:rPr>
        <w:t>:</w:t>
      </w:r>
    </w:p>
    <w:p w:rsidR="00770999" w:rsidRPr="00F233FF" w:rsidRDefault="00770999" w:rsidP="00770999">
      <w:pPr>
        <w:bidi/>
        <w:spacing w:after="0" w:line="480" w:lineRule="exact"/>
        <w:jc w:val="both"/>
        <w:rPr>
          <w:rFonts w:ascii="Traditional Arabic" w:hAnsi="Traditional Arabic" w:cs="Traditional Arabic"/>
          <w:sz w:val="40"/>
          <w:szCs w:val="40"/>
          <w:rtl/>
        </w:rPr>
      </w:pPr>
      <w:r w:rsidRPr="00F233FF">
        <w:rPr>
          <w:rFonts w:ascii="Traditional Arabic" w:hAnsi="Traditional Arabic" w:cs="Traditional Arabic"/>
          <w:sz w:val="40"/>
          <w:szCs w:val="40"/>
          <w:rtl/>
        </w:rPr>
        <w:t>ذ</w:t>
      </w:r>
      <w:r w:rsidRPr="00F233FF">
        <w:rPr>
          <w:rFonts w:ascii="Traditional Arabic" w:hAnsi="Traditional Arabic" w:cs="Traditional Arabic" w:hint="cs"/>
          <w:sz w:val="40"/>
          <w:szCs w:val="40"/>
          <w:rtl/>
        </w:rPr>
        <w:t>َ</w:t>
      </w:r>
      <w:r w:rsidRPr="00F233FF">
        <w:rPr>
          <w:rFonts w:ascii="Traditional Arabic" w:hAnsi="Traditional Arabic" w:cs="Traditional Arabic"/>
          <w:sz w:val="40"/>
          <w:szCs w:val="40"/>
          <w:rtl/>
        </w:rPr>
        <w:t>ه</w:t>
      </w:r>
      <w:r w:rsidRPr="00F233FF">
        <w:rPr>
          <w:rFonts w:ascii="Traditional Arabic" w:hAnsi="Traditional Arabic" w:cs="Traditional Arabic" w:hint="cs"/>
          <w:sz w:val="40"/>
          <w:szCs w:val="40"/>
          <w:rtl/>
        </w:rPr>
        <w:t>َ</w:t>
      </w:r>
      <w:r w:rsidRPr="00F233FF">
        <w:rPr>
          <w:rFonts w:ascii="Traditional Arabic" w:hAnsi="Traditional Arabic" w:cs="Traditional Arabic"/>
          <w:sz w:val="40"/>
          <w:szCs w:val="40"/>
          <w:rtl/>
        </w:rPr>
        <w:t>ب</w:t>
      </w:r>
      <w:r w:rsidRPr="00F233FF">
        <w:rPr>
          <w:rFonts w:ascii="Traditional Arabic" w:hAnsi="Traditional Arabic" w:cs="Traditional Arabic" w:hint="cs"/>
          <w:sz w:val="40"/>
          <w:szCs w:val="40"/>
          <w:rtl/>
        </w:rPr>
        <w:t>َ</w:t>
      </w:r>
      <w:r w:rsidRPr="00F233FF">
        <w:rPr>
          <w:rFonts w:ascii="Traditional Arabic" w:hAnsi="Traditional Arabic" w:cs="Traditional Arabic"/>
          <w:sz w:val="40"/>
          <w:szCs w:val="40"/>
          <w:rtl/>
        </w:rPr>
        <w:t xml:space="preserve"> الله</w:t>
      </w:r>
      <w:r w:rsidRPr="00F233FF">
        <w:rPr>
          <w:rFonts w:ascii="Traditional Arabic" w:hAnsi="Traditional Arabic" w:cs="Traditional Arabic" w:hint="cs"/>
          <w:sz w:val="40"/>
          <w:szCs w:val="40"/>
          <w:rtl/>
        </w:rPr>
        <w:t>ُ</w:t>
      </w:r>
      <w:r w:rsidR="005D1B8A" w:rsidRPr="00F233FF">
        <w:rPr>
          <w:rFonts w:ascii="Traditional Arabic" w:hAnsi="Traditional Arabic" w:cs="Traditional Arabic" w:hint="cs"/>
          <w:sz w:val="40"/>
          <w:szCs w:val="40"/>
          <w:rtl/>
        </w:rPr>
        <w:t xml:space="preserve"> </w:t>
      </w:r>
      <w:r w:rsidRPr="00F233FF">
        <w:rPr>
          <w:rFonts w:ascii="Traditional Arabic" w:hAnsi="Traditional Arabic" w:cs="Traditional Arabic"/>
          <w:color w:val="FF0000"/>
          <w:sz w:val="40"/>
          <w:szCs w:val="40"/>
          <w:u w:val="single"/>
          <w:rtl/>
        </w:rPr>
        <w:t>ب</w:t>
      </w:r>
      <w:r w:rsidRPr="00F233FF">
        <w:rPr>
          <w:rFonts w:ascii="Traditional Arabic" w:hAnsi="Traditional Arabic" w:cs="Traditional Arabic" w:hint="cs"/>
          <w:color w:val="FF0000"/>
          <w:sz w:val="40"/>
          <w:szCs w:val="40"/>
          <w:u w:val="single"/>
          <w:rtl/>
        </w:rPr>
        <w:t>ِ</w:t>
      </w:r>
      <w:r w:rsidRPr="00F233FF">
        <w:rPr>
          <w:rFonts w:ascii="Traditional Arabic" w:hAnsi="Traditional Arabic" w:cs="Traditional Arabic"/>
          <w:color w:val="FF0000"/>
          <w:sz w:val="40"/>
          <w:szCs w:val="40"/>
          <w:rtl/>
        </w:rPr>
        <w:t>ن</w:t>
      </w:r>
      <w:r w:rsidRPr="00F233FF">
        <w:rPr>
          <w:rFonts w:ascii="Traditional Arabic" w:hAnsi="Traditional Arabic" w:cs="Traditional Arabic" w:hint="cs"/>
          <w:color w:val="FF0000"/>
          <w:sz w:val="40"/>
          <w:szCs w:val="40"/>
          <w:rtl/>
        </w:rPr>
        <w:t>ُ</w:t>
      </w:r>
      <w:r w:rsidRPr="00F233FF">
        <w:rPr>
          <w:rFonts w:ascii="Traditional Arabic" w:hAnsi="Traditional Arabic" w:cs="Traditional Arabic"/>
          <w:color w:val="FF0000"/>
          <w:sz w:val="40"/>
          <w:szCs w:val="40"/>
          <w:rtl/>
        </w:rPr>
        <w:t>و</w:t>
      </w:r>
      <w:r w:rsidRPr="00F233FF">
        <w:rPr>
          <w:rFonts w:ascii="Traditional Arabic" w:hAnsi="Traditional Arabic" w:cs="Traditional Arabic" w:hint="cs"/>
          <w:color w:val="FF0000"/>
          <w:sz w:val="40"/>
          <w:szCs w:val="40"/>
          <w:rtl/>
        </w:rPr>
        <w:t>ْ</w:t>
      </w:r>
      <w:r w:rsidRPr="00F233FF">
        <w:rPr>
          <w:rFonts w:ascii="Traditional Arabic" w:hAnsi="Traditional Arabic" w:cs="Traditional Arabic"/>
          <w:color w:val="FF0000"/>
          <w:sz w:val="40"/>
          <w:szCs w:val="40"/>
          <w:rtl/>
        </w:rPr>
        <w:t>ر</w:t>
      </w:r>
      <w:r w:rsidRPr="00F233FF">
        <w:rPr>
          <w:rFonts w:ascii="Traditional Arabic" w:hAnsi="Traditional Arabic" w:cs="Traditional Arabic" w:hint="cs"/>
          <w:color w:val="FF0000"/>
          <w:sz w:val="40"/>
          <w:szCs w:val="40"/>
          <w:rtl/>
        </w:rPr>
        <w:t>ِ</w:t>
      </w:r>
      <w:r w:rsidRPr="00F233FF">
        <w:rPr>
          <w:rFonts w:ascii="Traditional Arabic" w:hAnsi="Traditional Arabic" w:cs="Traditional Arabic"/>
          <w:color w:val="FF0000"/>
          <w:sz w:val="40"/>
          <w:szCs w:val="40"/>
          <w:rtl/>
        </w:rPr>
        <w:t>ه</w:t>
      </w:r>
      <w:r w:rsidRPr="00F233FF">
        <w:rPr>
          <w:rFonts w:ascii="Traditional Arabic" w:hAnsi="Traditional Arabic" w:cs="Traditional Arabic" w:hint="cs"/>
          <w:color w:val="FF0000"/>
          <w:sz w:val="40"/>
          <w:szCs w:val="40"/>
          <w:rtl/>
        </w:rPr>
        <w:t>ِ</w:t>
      </w:r>
      <w:r w:rsidRPr="00F233FF">
        <w:rPr>
          <w:rFonts w:ascii="Traditional Arabic" w:hAnsi="Traditional Arabic" w:cs="Traditional Arabic"/>
          <w:color w:val="FF0000"/>
          <w:sz w:val="40"/>
          <w:szCs w:val="40"/>
          <w:rtl/>
        </w:rPr>
        <w:t>م</w:t>
      </w:r>
      <w:r w:rsidRPr="00F233FF">
        <w:rPr>
          <w:rFonts w:ascii="Traditional Arabic" w:hAnsi="Traditional Arabic" w:cs="Traditional Arabic" w:hint="cs"/>
          <w:color w:val="FF0000"/>
          <w:sz w:val="40"/>
          <w:szCs w:val="40"/>
          <w:rtl/>
        </w:rPr>
        <w:t>ْ</w:t>
      </w:r>
      <w:r w:rsidRPr="00F233FF">
        <w:rPr>
          <w:rFonts w:ascii="Traditional Arabic" w:hAnsi="Traditional Arabic" w:cs="Traditional Arabic"/>
          <w:sz w:val="40"/>
          <w:szCs w:val="40"/>
          <w:rtl/>
        </w:rPr>
        <w:t xml:space="preserve"> و</w:t>
      </w:r>
      <w:r w:rsidRPr="00F233FF">
        <w:rPr>
          <w:rFonts w:ascii="Traditional Arabic" w:hAnsi="Traditional Arabic" w:cs="Traditional Arabic" w:hint="cs"/>
          <w:sz w:val="40"/>
          <w:szCs w:val="40"/>
          <w:rtl/>
        </w:rPr>
        <w:t>َ</w:t>
      </w:r>
      <w:r w:rsidRPr="00F233FF">
        <w:rPr>
          <w:rFonts w:ascii="Traditional Arabic" w:hAnsi="Traditional Arabic" w:cs="Traditional Arabic"/>
          <w:sz w:val="40"/>
          <w:szCs w:val="40"/>
          <w:rtl/>
        </w:rPr>
        <w:t>ت</w:t>
      </w:r>
      <w:r w:rsidRPr="00F233FF">
        <w:rPr>
          <w:rFonts w:ascii="Traditional Arabic" w:hAnsi="Traditional Arabic" w:cs="Traditional Arabic" w:hint="cs"/>
          <w:sz w:val="40"/>
          <w:szCs w:val="40"/>
          <w:rtl/>
        </w:rPr>
        <w:t>َ</w:t>
      </w:r>
      <w:r w:rsidRPr="00F233FF">
        <w:rPr>
          <w:rFonts w:ascii="Traditional Arabic" w:hAnsi="Traditional Arabic" w:cs="Traditional Arabic"/>
          <w:sz w:val="40"/>
          <w:szCs w:val="40"/>
          <w:rtl/>
        </w:rPr>
        <w:t>ر</w:t>
      </w:r>
      <w:r w:rsidRPr="00F233FF">
        <w:rPr>
          <w:rFonts w:ascii="Traditional Arabic" w:hAnsi="Traditional Arabic" w:cs="Traditional Arabic" w:hint="cs"/>
          <w:sz w:val="40"/>
          <w:szCs w:val="40"/>
          <w:rtl/>
        </w:rPr>
        <w:t>َ</w:t>
      </w:r>
      <w:r w:rsidRPr="00F233FF">
        <w:rPr>
          <w:rFonts w:ascii="Traditional Arabic" w:hAnsi="Traditional Arabic" w:cs="Traditional Arabic"/>
          <w:sz w:val="40"/>
          <w:szCs w:val="40"/>
          <w:rtl/>
        </w:rPr>
        <w:t>ك</w:t>
      </w:r>
      <w:r w:rsidRPr="00F233FF">
        <w:rPr>
          <w:rFonts w:ascii="Traditional Arabic" w:hAnsi="Traditional Arabic" w:cs="Traditional Arabic" w:hint="cs"/>
          <w:sz w:val="40"/>
          <w:szCs w:val="40"/>
          <w:rtl/>
        </w:rPr>
        <w:t>َ</w:t>
      </w:r>
      <w:r w:rsidRPr="00F233FF">
        <w:rPr>
          <w:rFonts w:ascii="Traditional Arabic" w:hAnsi="Traditional Arabic" w:cs="Traditional Arabic"/>
          <w:sz w:val="40"/>
          <w:szCs w:val="40"/>
          <w:rtl/>
        </w:rPr>
        <w:t>ه</w:t>
      </w:r>
      <w:r w:rsidRPr="00F233FF">
        <w:rPr>
          <w:rFonts w:ascii="Traditional Arabic" w:hAnsi="Traditional Arabic" w:cs="Traditional Arabic" w:hint="cs"/>
          <w:sz w:val="40"/>
          <w:szCs w:val="40"/>
          <w:rtl/>
        </w:rPr>
        <w:t>ُ</w:t>
      </w:r>
      <w:r w:rsidRPr="00F233FF">
        <w:rPr>
          <w:rFonts w:ascii="Traditional Arabic" w:hAnsi="Traditional Arabic" w:cs="Traditional Arabic"/>
          <w:sz w:val="40"/>
          <w:szCs w:val="40"/>
          <w:rtl/>
        </w:rPr>
        <w:t>م</w:t>
      </w:r>
      <w:r w:rsidRPr="00F233FF">
        <w:rPr>
          <w:rFonts w:ascii="Traditional Arabic" w:hAnsi="Traditional Arabic" w:cs="Traditional Arabic" w:hint="cs"/>
          <w:sz w:val="40"/>
          <w:szCs w:val="40"/>
          <w:rtl/>
        </w:rPr>
        <w:t>ْ</w:t>
      </w:r>
      <w:r w:rsidRPr="00F233FF">
        <w:rPr>
          <w:rFonts w:ascii="Traditional Arabic" w:hAnsi="Traditional Arabic" w:cs="Traditional Arabic"/>
          <w:sz w:val="40"/>
          <w:szCs w:val="40"/>
          <w:rtl/>
        </w:rPr>
        <w:t xml:space="preserve"> ف</w:t>
      </w:r>
      <w:r w:rsidRPr="00F233FF">
        <w:rPr>
          <w:rFonts w:ascii="Traditional Arabic" w:hAnsi="Traditional Arabic" w:cs="Traditional Arabic" w:hint="cs"/>
          <w:sz w:val="40"/>
          <w:szCs w:val="40"/>
          <w:rtl/>
        </w:rPr>
        <w:t>ِ</w:t>
      </w:r>
      <w:r w:rsidRPr="00F233FF">
        <w:rPr>
          <w:rFonts w:ascii="Traditional Arabic" w:hAnsi="Traditional Arabic" w:cs="Traditional Arabic"/>
          <w:sz w:val="40"/>
          <w:szCs w:val="40"/>
          <w:rtl/>
        </w:rPr>
        <w:t>ي ظ</w:t>
      </w:r>
      <w:r w:rsidRPr="00F233FF">
        <w:rPr>
          <w:rFonts w:ascii="Traditional Arabic" w:hAnsi="Traditional Arabic" w:cs="Traditional Arabic" w:hint="cs"/>
          <w:sz w:val="40"/>
          <w:szCs w:val="40"/>
          <w:rtl/>
        </w:rPr>
        <w:t>ُ</w:t>
      </w:r>
      <w:r w:rsidRPr="00F233FF">
        <w:rPr>
          <w:rFonts w:ascii="Traditional Arabic" w:hAnsi="Traditional Arabic" w:cs="Traditional Arabic"/>
          <w:sz w:val="40"/>
          <w:szCs w:val="40"/>
          <w:rtl/>
        </w:rPr>
        <w:t>ل</w:t>
      </w:r>
      <w:r w:rsidRPr="00F233FF">
        <w:rPr>
          <w:rFonts w:ascii="Traditional Arabic" w:hAnsi="Traditional Arabic" w:cs="Traditional Arabic" w:hint="cs"/>
          <w:sz w:val="40"/>
          <w:szCs w:val="40"/>
          <w:rtl/>
        </w:rPr>
        <w:t>ُ</w:t>
      </w:r>
      <w:r w:rsidRPr="00F233FF">
        <w:rPr>
          <w:rFonts w:ascii="Traditional Arabic" w:hAnsi="Traditional Arabic" w:cs="Traditional Arabic"/>
          <w:sz w:val="40"/>
          <w:szCs w:val="40"/>
          <w:rtl/>
        </w:rPr>
        <w:t>م</w:t>
      </w:r>
      <w:r w:rsidRPr="00F233FF">
        <w:rPr>
          <w:rFonts w:ascii="Traditional Arabic" w:hAnsi="Traditional Arabic" w:cs="Traditional Arabic" w:hint="cs"/>
          <w:sz w:val="40"/>
          <w:szCs w:val="40"/>
          <w:rtl/>
        </w:rPr>
        <w:t>َ</w:t>
      </w:r>
      <w:r w:rsidRPr="00F233FF">
        <w:rPr>
          <w:rFonts w:ascii="Traditional Arabic" w:hAnsi="Traditional Arabic" w:cs="Traditional Arabic"/>
          <w:sz w:val="40"/>
          <w:szCs w:val="40"/>
          <w:rtl/>
        </w:rPr>
        <w:t>ات</w:t>
      </w:r>
      <w:r w:rsidRPr="00F233FF">
        <w:rPr>
          <w:rFonts w:ascii="Traditional Arabic" w:hAnsi="Traditional Arabic" w:cs="Traditional Arabic" w:hint="cs"/>
          <w:sz w:val="40"/>
          <w:szCs w:val="40"/>
          <w:rtl/>
        </w:rPr>
        <w:t>ٍ</w:t>
      </w:r>
      <w:r w:rsidRPr="00F233FF">
        <w:rPr>
          <w:rFonts w:ascii="Traditional Arabic" w:hAnsi="Traditional Arabic" w:cs="Traditional Arabic"/>
          <w:sz w:val="40"/>
          <w:szCs w:val="40"/>
          <w:rtl/>
        </w:rPr>
        <w:t xml:space="preserve"> لا</w:t>
      </w:r>
      <w:r w:rsidRPr="00F233FF">
        <w:rPr>
          <w:rFonts w:ascii="Traditional Arabic" w:hAnsi="Traditional Arabic" w:cs="Traditional Arabic" w:hint="cs"/>
          <w:sz w:val="40"/>
          <w:szCs w:val="40"/>
          <w:rtl/>
        </w:rPr>
        <w:t>َ</w:t>
      </w:r>
      <w:r w:rsidRPr="00F233FF">
        <w:rPr>
          <w:rFonts w:ascii="Traditional Arabic" w:hAnsi="Traditional Arabic" w:cs="Traditional Arabic"/>
          <w:sz w:val="40"/>
          <w:szCs w:val="40"/>
          <w:rtl/>
        </w:rPr>
        <w:t xml:space="preserve"> ي</w:t>
      </w:r>
      <w:r w:rsidRPr="00F233FF">
        <w:rPr>
          <w:rFonts w:ascii="Traditional Arabic" w:hAnsi="Traditional Arabic" w:cs="Traditional Arabic" w:hint="cs"/>
          <w:sz w:val="40"/>
          <w:szCs w:val="40"/>
          <w:rtl/>
        </w:rPr>
        <w:t>ُ</w:t>
      </w:r>
      <w:r w:rsidRPr="00F233FF">
        <w:rPr>
          <w:rFonts w:ascii="Traditional Arabic" w:hAnsi="Traditional Arabic" w:cs="Traditional Arabic"/>
          <w:sz w:val="40"/>
          <w:szCs w:val="40"/>
          <w:rtl/>
        </w:rPr>
        <w:t>ب</w:t>
      </w:r>
      <w:r w:rsidRPr="00F233FF">
        <w:rPr>
          <w:rFonts w:ascii="Traditional Arabic" w:hAnsi="Traditional Arabic" w:cs="Traditional Arabic" w:hint="cs"/>
          <w:sz w:val="40"/>
          <w:szCs w:val="40"/>
          <w:rtl/>
        </w:rPr>
        <w:t>ْ</w:t>
      </w:r>
      <w:r w:rsidRPr="00F233FF">
        <w:rPr>
          <w:rFonts w:ascii="Traditional Arabic" w:hAnsi="Traditional Arabic" w:cs="Traditional Arabic"/>
          <w:sz w:val="40"/>
          <w:szCs w:val="40"/>
          <w:rtl/>
        </w:rPr>
        <w:t>ص</w:t>
      </w:r>
      <w:r w:rsidRPr="00F233FF">
        <w:rPr>
          <w:rFonts w:ascii="Traditional Arabic" w:hAnsi="Traditional Arabic" w:cs="Traditional Arabic" w:hint="cs"/>
          <w:sz w:val="40"/>
          <w:szCs w:val="40"/>
          <w:rtl/>
        </w:rPr>
        <w:t>ِ</w:t>
      </w:r>
      <w:r w:rsidRPr="00F233FF">
        <w:rPr>
          <w:rFonts w:ascii="Traditional Arabic" w:hAnsi="Traditional Arabic" w:cs="Traditional Arabic"/>
          <w:sz w:val="40"/>
          <w:szCs w:val="40"/>
          <w:rtl/>
        </w:rPr>
        <w:t>ر</w:t>
      </w:r>
      <w:r w:rsidRPr="00F233FF">
        <w:rPr>
          <w:rFonts w:ascii="Traditional Arabic" w:hAnsi="Traditional Arabic" w:cs="Traditional Arabic" w:hint="cs"/>
          <w:sz w:val="40"/>
          <w:szCs w:val="40"/>
          <w:rtl/>
        </w:rPr>
        <w:t>ُ</w:t>
      </w:r>
      <w:r w:rsidRPr="00F233FF">
        <w:rPr>
          <w:rFonts w:ascii="Traditional Arabic" w:hAnsi="Traditional Arabic" w:cs="Traditional Arabic"/>
          <w:sz w:val="40"/>
          <w:szCs w:val="40"/>
          <w:rtl/>
        </w:rPr>
        <w:t>و</w:t>
      </w:r>
      <w:r w:rsidRPr="00F233FF">
        <w:rPr>
          <w:rFonts w:ascii="Traditional Arabic" w:hAnsi="Traditional Arabic" w:cs="Traditional Arabic" w:hint="cs"/>
          <w:sz w:val="40"/>
          <w:szCs w:val="40"/>
          <w:rtl/>
        </w:rPr>
        <w:t>ْ</w:t>
      </w:r>
      <w:r w:rsidRPr="00F233FF">
        <w:rPr>
          <w:rFonts w:ascii="Traditional Arabic" w:hAnsi="Traditional Arabic" w:cs="Traditional Arabic"/>
          <w:sz w:val="40"/>
          <w:szCs w:val="40"/>
          <w:rtl/>
        </w:rPr>
        <w:t>ن</w:t>
      </w:r>
      <w:r w:rsidRPr="00F233FF">
        <w:rPr>
          <w:rFonts w:ascii="Traditional Arabic" w:hAnsi="Traditional Arabic" w:cs="Traditional Arabic" w:hint="cs"/>
          <w:sz w:val="40"/>
          <w:szCs w:val="40"/>
          <w:rtl/>
        </w:rPr>
        <w:t>َ</w:t>
      </w:r>
    </w:p>
    <w:p w:rsidR="00F233FF" w:rsidRDefault="00F233FF" w:rsidP="005C4BA2">
      <w:pPr>
        <w:spacing w:after="0" w:line="240" w:lineRule="auto"/>
        <w:ind w:left="851"/>
        <w:jc w:val="both"/>
        <w:rPr>
          <w:rFonts w:asciiTheme="majorBidi" w:hAnsiTheme="majorBidi" w:cstheme="majorBidi"/>
          <w:sz w:val="24"/>
          <w:szCs w:val="28"/>
          <w:lang w:val="id-ID"/>
        </w:rPr>
      </w:pPr>
      <w:r>
        <w:rPr>
          <w:rFonts w:asciiTheme="majorBidi" w:hAnsiTheme="majorBidi" w:cstheme="majorBidi"/>
          <w:sz w:val="24"/>
          <w:szCs w:val="28"/>
          <w:lang w:val="id-ID"/>
        </w:rPr>
        <w:t>Terjemahnya:</w:t>
      </w:r>
    </w:p>
    <w:p w:rsidR="002C5254" w:rsidRPr="005C4BA2" w:rsidRDefault="003C2754" w:rsidP="00F233FF">
      <w:pPr>
        <w:spacing w:after="0" w:line="240" w:lineRule="auto"/>
        <w:ind w:left="1440"/>
        <w:jc w:val="both"/>
        <w:rPr>
          <w:rFonts w:asciiTheme="majorBidi" w:hAnsiTheme="majorBidi" w:cstheme="majorBidi"/>
          <w:sz w:val="20"/>
        </w:rPr>
      </w:pPr>
      <w:r w:rsidRPr="005C4BA2">
        <w:rPr>
          <w:rFonts w:asciiTheme="majorBidi" w:hAnsiTheme="majorBidi" w:cstheme="majorBidi"/>
          <w:i/>
          <w:iCs/>
          <w:sz w:val="24"/>
          <w:szCs w:val="28"/>
        </w:rPr>
        <w:t>…</w:t>
      </w:r>
      <w:r w:rsidR="002C5254" w:rsidRPr="005C4BA2">
        <w:rPr>
          <w:rFonts w:asciiTheme="majorBidi" w:hAnsiTheme="majorBidi" w:cstheme="majorBidi"/>
          <w:i/>
          <w:iCs/>
          <w:sz w:val="24"/>
          <w:szCs w:val="28"/>
        </w:rPr>
        <w:t xml:space="preserve">Allah </w:t>
      </w:r>
      <w:r w:rsidR="005C4BA2" w:rsidRPr="005C4BA2">
        <w:rPr>
          <w:rFonts w:asciiTheme="majorBidi" w:hAnsiTheme="majorBidi" w:cstheme="majorBidi"/>
          <w:i/>
          <w:iCs/>
          <w:sz w:val="24"/>
          <w:szCs w:val="28"/>
        </w:rPr>
        <w:t>meleyapkan</w:t>
      </w:r>
      <w:r w:rsidR="00995997" w:rsidRPr="005C4BA2">
        <w:rPr>
          <w:rFonts w:asciiTheme="majorBidi" w:hAnsiTheme="majorBidi" w:cstheme="majorBidi"/>
          <w:i/>
          <w:iCs/>
          <w:sz w:val="24"/>
          <w:szCs w:val="28"/>
        </w:rPr>
        <w:t>cahaya (yang menyinari) mereka</w:t>
      </w:r>
      <w:proofErr w:type="gramStart"/>
      <w:r w:rsidR="00995997" w:rsidRPr="005C4BA2">
        <w:rPr>
          <w:rFonts w:asciiTheme="majorBidi" w:hAnsiTheme="majorBidi" w:cstheme="majorBidi"/>
          <w:i/>
          <w:iCs/>
          <w:sz w:val="24"/>
          <w:szCs w:val="28"/>
        </w:rPr>
        <w:t>,</w:t>
      </w:r>
      <w:r w:rsidR="002C5254" w:rsidRPr="005C4BA2">
        <w:rPr>
          <w:rFonts w:asciiTheme="majorBidi" w:hAnsiTheme="majorBidi" w:cstheme="majorBidi"/>
          <w:i/>
          <w:iCs/>
          <w:sz w:val="24"/>
          <w:szCs w:val="28"/>
        </w:rPr>
        <w:t>dan</w:t>
      </w:r>
      <w:proofErr w:type="gramEnd"/>
      <w:r w:rsidR="002C5254" w:rsidRPr="005C4BA2">
        <w:rPr>
          <w:rFonts w:asciiTheme="majorBidi" w:hAnsiTheme="majorBidi" w:cstheme="majorBidi"/>
          <w:i/>
          <w:iCs/>
          <w:sz w:val="24"/>
          <w:szCs w:val="28"/>
        </w:rPr>
        <w:t xml:space="preserve"> membiarkan mereka dalam kegelapan, tidak dapat melihat.</w:t>
      </w:r>
    </w:p>
    <w:p w:rsidR="00E30695" w:rsidRPr="003613A4" w:rsidRDefault="003613A4" w:rsidP="003613A4">
      <w:pPr>
        <w:pStyle w:val="ListParagraph"/>
        <w:numPr>
          <w:ilvl w:val="0"/>
          <w:numId w:val="4"/>
        </w:numPr>
        <w:spacing w:after="0" w:line="480" w:lineRule="exact"/>
        <w:ind w:left="567"/>
        <w:jc w:val="both"/>
        <w:rPr>
          <w:rFonts w:asciiTheme="majorBidi" w:hAnsiTheme="majorBidi" w:cstheme="majorBidi"/>
          <w:sz w:val="24"/>
          <w:szCs w:val="24"/>
        </w:rPr>
      </w:pPr>
      <w:r>
        <w:rPr>
          <w:rFonts w:asciiTheme="majorBidi" w:hAnsiTheme="majorBidi" w:cstheme="majorBidi"/>
          <w:sz w:val="24"/>
          <w:szCs w:val="24"/>
          <w:lang w:val="id-ID"/>
        </w:rPr>
        <w:t xml:space="preserve">Makna </w:t>
      </w:r>
      <w:r w:rsidRPr="003613A4">
        <w:rPr>
          <w:rFonts w:asciiTheme="majorBidi" w:hAnsiTheme="majorBidi" w:cstheme="majorBidi"/>
          <w:i/>
          <w:iCs/>
          <w:sz w:val="24"/>
          <w:szCs w:val="24"/>
          <w:lang w:val="id-ID"/>
        </w:rPr>
        <w:t>a</w:t>
      </w:r>
      <w:r w:rsidRPr="003613A4">
        <w:rPr>
          <w:rFonts w:asciiTheme="majorBidi" w:hAnsiTheme="majorBidi" w:cstheme="majorBidi"/>
          <w:i/>
          <w:iCs/>
          <w:sz w:val="24"/>
          <w:szCs w:val="24"/>
        </w:rPr>
        <w:t>l-</w:t>
      </w:r>
      <w:r w:rsidRPr="003613A4">
        <w:rPr>
          <w:rFonts w:asciiTheme="majorBidi" w:hAnsiTheme="majorBidi" w:cstheme="majorBidi"/>
          <w:i/>
          <w:iCs/>
          <w:sz w:val="24"/>
          <w:szCs w:val="24"/>
          <w:lang w:val="id-ID"/>
        </w:rPr>
        <w:t>i</w:t>
      </w:r>
      <w:r w:rsidR="00E30695" w:rsidRPr="003613A4">
        <w:rPr>
          <w:rFonts w:asciiTheme="majorBidi" w:hAnsiTheme="majorBidi" w:cstheme="majorBidi"/>
          <w:i/>
          <w:iCs/>
          <w:sz w:val="24"/>
          <w:szCs w:val="24"/>
        </w:rPr>
        <w:t>sti</w:t>
      </w:r>
      <w:r>
        <w:rPr>
          <w:rFonts w:asciiTheme="majorBidi" w:hAnsiTheme="majorBidi" w:cstheme="majorBidi"/>
          <w:i/>
          <w:iCs/>
          <w:sz w:val="24"/>
          <w:szCs w:val="24"/>
          <w:lang w:val="id-ID"/>
        </w:rPr>
        <w:t>’</w:t>
      </w:r>
      <w:r w:rsidR="00E30695" w:rsidRPr="003613A4">
        <w:rPr>
          <w:rFonts w:asciiTheme="majorBidi" w:hAnsiTheme="majorBidi" w:cstheme="majorBidi"/>
          <w:i/>
          <w:iCs/>
          <w:sz w:val="24"/>
          <w:szCs w:val="24"/>
        </w:rPr>
        <w:t>anah</w:t>
      </w:r>
    </w:p>
    <w:p w:rsidR="00D612F6" w:rsidRDefault="009B1CD5" w:rsidP="00D612F6">
      <w:pPr>
        <w:spacing w:after="0" w:line="480" w:lineRule="exact"/>
        <w:ind w:left="567" w:firstLine="720"/>
        <w:jc w:val="both"/>
        <w:rPr>
          <w:rFonts w:asciiTheme="majorBidi" w:hAnsiTheme="majorBidi" w:cstheme="majorBidi"/>
          <w:sz w:val="24"/>
          <w:szCs w:val="24"/>
          <w:lang w:val="id-ID"/>
        </w:rPr>
      </w:pPr>
      <w:r w:rsidRPr="00B30011">
        <w:rPr>
          <w:rFonts w:asciiTheme="majorBidi" w:hAnsiTheme="majorBidi" w:cstheme="majorBidi"/>
          <w:sz w:val="24"/>
          <w:szCs w:val="24"/>
        </w:rPr>
        <w:t xml:space="preserve">Huruf </w:t>
      </w:r>
      <w:r w:rsidR="00985B91" w:rsidRPr="00B30011">
        <w:rPr>
          <w:rFonts w:asciiTheme="majorBidi" w:hAnsiTheme="majorBidi" w:cstheme="majorBidi"/>
          <w:i/>
          <w:iCs/>
          <w:sz w:val="24"/>
          <w:szCs w:val="24"/>
        </w:rPr>
        <w:t>ba</w:t>
      </w:r>
      <w:r w:rsidR="00AA286F">
        <w:rPr>
          <w:rFonts w:asciiTheme="majorBidi" w:hAnsiTheme="majorBidi" w:cstheme="majorBidi"/>
          <w:i/>
          <w:iCs/>
          <w:sz w:val="24"/>
          <w:szCs w:val="24"/>
        </w:rPr>
        <w:t xml:space="preserve"> </w:t>
      </w:r>
      <w:r w:rsidR="003613A4">
        <w:rPr>
          <w:rFonts w:asciiTheme="majorBidi" w:hAnsiTheme="majorBidi" w:cstheme="majorBidi"/>
          <w:i/>
          <w:iCs/>
          <w:sz w:val="24"/>
          <w:szCs w:val="24"/>
        </w:rPr>
        <w:t>al-</w:t>
      </w:r>
      <w:r w:rsidR="003613A4">
        <w:rPr>
          <w:rFonts w:asciiTheme="majorBidi" w:hAnsiTheme="majorBidi" w:cstheme="majorBidi"/>
          <w:i/>
          <w:iCs/>
          <w:sz w:val="24"/>
          <w:szCs w:val="24"/>
          <w:lang w:val="id-ID"/>
        </w:rPr>
        <w:t>i</w:t>
      </w:r>
      <w:r w:rsidRPr="00B30011">
        <w:rPr>
          <w:rFonts w:asciiTheme="majorBidi" w:hAnsiTheme="majorBidi" w:cstheme="majorBidi"/>
          <w:i/>
          <w:iCs/>
          <w:sz w:val="24"/>
          <w:szCs w:val="24"/>
        </w:rPr>
        <w:t>sti</w:t>
      </w:r>
      <w:r w:rsidR="003613A4">
        <w:rPr>
          <w:rFonts w:asciiTheme="majorBidi" w:hAnsiTheme="majorBidi" w:cstheme="majorBidi"/>
          <w:i/>
          <w:iCs/>
          <w:sz w:val="24"/>
          <w:szCs w:val="24"/>
          <w:lang w:val="id-ID"/>
        </w:rPr>
        <w:t>’</w:t>
      </w:r>
      <w:r w:rsidRPr="00B30011">
        <w:rPr>
          <w:rFonts w:asciiTheme="majorBidi" w:hAnsiTheme="majorBidi" w:cstheme="majorBidi"/>
          <w:i/>
          <w:iCs/>
          <w:sz w:val="24"/>
          <w:szCs w:val="24"/>
        </w:rPr>
        <w:t>anah</w:t>
      </w:r>
      <w:r w:rsidR="00AA286F">
        <w:rPr>
          <w:rFonts w:asciiTheme="majorBidi" w:hAnsiTheme="majorBidi" w:cstheme="majorBidi"/>
          <w:i/>
          <w:iCs/>
          <w:sz w:val="24"/>
          <w:szCs w:val="24"/>
        </w:rPr>
        <w:t xml:space="preserve"> </w:t>
      </w:r>
      <w:r w:rsidR="00830A41" w:rsidRPr="00B30011">
        <w:rPr>
          <w:rFonts w:asciiTheme="majorBidi" w:hAnsiTheme="majorBidi" w:cstheme="majorBidi"/>
          <w:sz w:val="24"/>
          <w:szCs w:val="24"/>
        </w:rPr>
        <w:t>merupakan</w:t>
      </w:r>
      <w:r w:rsidRPr="00B30011">
        <w:rPr>
          <w:rFonts w:asciiTheme="majorBidi" w:hAnsiTheme="majorBidi" w:cstheme="majorBidi"/>
          <w:sz w:val="24"/>
          <w:szCs w:val="24"/>
        </w:rPr>
        <w:t xml:space="preserve"> huruf </w:t>
      </w:r>
      <w:r w:rsidR="00985B91" w:rsidRPr="00B30011">
        <w:rPr>
          <w:rFonts w:asciiTheme="majorBidi" w:hAnsiTheme="majorBidi" w:cstheme="majorBidi"/>
          <w:i/>
          <w:iCs/>
          <w:sz w:val="24"/>
          <w:szCs w:val="24"/>
        </w:rPr>
        <w:t>ba</w:t>
      </w:r>
      <w:r w:rsidR="00AA286F">
        <w:rPr>
          <w:rFonts w:asciiTheme="majorBidi" w:hAnsiTheme="majorBidi" w:cstheme="majorBidi"/>
          <w:i/>
          <w:iCs/>
          <w:sz w:val="24"/>
          <w:szCs w:val="24"/>
        </w:rPr>
        <w:t xml:space="preserve"> </w:t>
      </w:r>
      <w:r w:rsidRPr="00B30011">
        <w:rPr>
          <w:rFonts w:asciiTheme="majorBidi" w:hAnsiTheme="majorBidi" w:cstheme="majorBidi"/>
          <w:sz w:val="24"/>
          <w:szCs w:val="24"/>
        </w:rPr>
        <w:t xml:space="preserve">yang digunakan sebagai </w:t>
      </w:r>
      <w:r w:rsidR="00995997" w:rsidRPr="00B30011">
        <w:rPr>
          <w:rFonts w:asciiTheme="majorBidi" w:hAnsiTheme="majorBidi" w:cstheme="majorBidi"/>
          <w:sz w:val="24"/>
          <w:szCs w:val="24"/>
        </w:rPr>
        <w:t xml:space="preserve">alat </w:t>
      </w:r>
      <w:r w:rsidR="00D612F6">
        <w:rPr>
          <w:rFonts w:asciiTheme="majorBidi" w:hAnsiTheme="majorBidi" w:cstheme="majorBidi"/>
          <w:sz w:val="24"/>
          <w:szCs w:val="24"/>
          <w:lang w:val="id-ID"/>
        </w:rPr>
        <w:t>dari kata kerja (</w:t>
      </w:r>
      <w:r w:rsidRPr="00B30011">
        <w:rPr>
          <w:rFonts w:asciiTheme="majorBidi" w:hAnsiTheme="majorBidi" w:cstheme="majorBidi"/>
          <w:i/>
          <w:iCs/>
          <w:sz w:val="24"/>
          <w:szCs w:val="24"/>
        </w:rPr>
        <w:t>fi</w:t>
      </w:r>
      <w:r w:rsidR="003613A4">
        <w:rPr>
          <w:rFonts w:asciiTheme="majorBidi" w:hAnsiTheme="majorBidi" w:cstheme="majorBidi"/>
          <w:i/>
          <w:iCs/>
          <w:sz w:val="24"/>
          <w:szCs w:val="24"/>
          <w:lang w:val="id-ID"/>
        </w:rPr>
        <w:t>’</w:t>
      </w:r>
      <w:r w:rsidRPr="00B30011">
        <w:rPr>
          <w:rFonts w:asciiTheme="majorBidi" w:hAnsiTheme="majorBidi" w:cstheme="majorBidi"/>
          <w:i/>
          <w:iCs/>
          <w:sz w:val="24"/>
          <w:szCs w:val="24"/>
        </w:rPr>
        <w:t>il</w:t>
      </w:r>
      <w:r w:rsidR="00D612F6">
        <w:rPr>
          <w:rFonts w:asciiTheme="majorBidi" w:hAnsiTheme="majorBidi" w:cstheme="majorBidi"/>
          <w:sz w:val="24"/>
          <w:szCs w:val="24"/>
          <w:lang w:val="id-ID"/>
        </w:rPr>
        <w:t>)</w:t>
      </w:r>
      <w:r w:rsidR="00995997" w:rsidRPr="00B30011">
        <w:rPr>
          <w:rFonts w:asciiTheme="majorBidi" w:hAnsiTheme="majorBidi" w:cstheme="majorBidi"/>
          <w:sz w:val="24"/>
          <w:szCs w:val="24"/>
        </w:rPr>
        <w:t xml:space="preserve"> yakni </w:t>
      </w:r>
      <w:r w:rsidRPr="00B30011">
        <w:rPr>
          <w:rFonts w:asciiTheme="majorBidi" w:hAnsiTheme="majorBidi" w:cstheme="majorBidi"/>
          <w:sz w:val="24"/>
          <w:szCs w:val="24"/>
        </w:rPr>
        <w:t xml:space="preserve">sebuah kata kerja dan tidak </w:t>
      </w:r>
      <w:proofErr w:type="gramStart"/>
      <w:r w:rsidRPr="00B30011">
        <w:rPr>
          <w:rFonts w:asciiTheme="majorBidi" w:hAnsiTheme="majorBidi" w:cstheme="majorBidi"/>
          <w:sz w:val="24"/>
          <w:szCs w:val="24"/>
        </w:rPr>
        <w:t>akan</w:t>
      </w:r>
      <w:proofErr w:type="gramEnd"/>
      <w:r w:rsidRPr="00B30011">
        <w:rPr>
          <w:rFonts w:asciiTheme="majorBidi" w:hAnsiTheme="majorBidi" w:cstheme="majorBidi"/>
          <w:sz w:val="24"/>
          <w:szCs w:val="24"/>
        </w:rPr>
        <w:t xml:space="preserve"> </w:t>
      </w:r>
      <w:r w:rsidR="00985B91" w:rsidRPr="00B30011">
        <w:rPr>
          <w:rFonts w:asciiTheme="majorBidi" w:hAnsiTheme="majorBidi" w:cstheme="majorBidi"/>
          <w:sz w:val="24"/>
          <w:szCs w:val="24"/>
        </w:rPr>
        <w:t xml:space="preserve">bisa </w:t>
      </w:r>
      <w:r w:rsidRPr="00B30011">
        <w:rPr>
          <w:rFonts w:asciiTheme="majorBidi" w:hAnsiTheme="majorBidi" w:cstheme="majorBidi"/>
          <w:sz w:val="24"/>
          <w:szCs w:val="24"/>
        </w:rPr>
        <w:t xml:space="preserve">terlaksana dengan sempurna kecuali dengan </w:t>
      </w:r>
      <w:r w:rsidR="00D612F6">
        <w:rPr>
          <w:rFonts w:asciiTheme="majorBidi" w:hAnsiTheme="majorBidi" w:cstheme="majorBidi"/>
          <w:sz w:val="24"/>
          <w:szCs w:val="24"/>
          <w:lang w:val="id-ID"/>
        </w:rPr>
        <w:t xml:space="preserve">menggunakan </w:t>
      </w:r>
      <w:r w:rsidRPr="00B30011">
        <w:rPr>
          <w:rFonts w:asciiTheme="majorBidi" w:hAnsiTheme="majorBidi" w:cstheme="majorBidi"/>
          <w:sz w:val="24"/>
          <w:szCs w:val="24"/>
        </w:rPr>
        <w:t xml:space="preserve">huruf </w:t>
      </w:r>
      <w:r w:rsidR="00985B91" w:rsidRPr="00B30011">
        <w:rPr>
          <w:rFonts w:asciiTheme="majorBidi" w:hAnsiTheme="majorBidi" w:cstheme="majorBidi"/>
          <w:i/>
          <w:iCs/>
          <w:sz w:val="24"/>
          <w:szCs w:val="24"/>
        </w:rPr>
        <w:t>ba</w:t>
      </w:r>
      <w:r w:rsidRPr="00B30011">
        <w:rPr>
          <w:rFonts w:asciiTheme="majorBidi" w:hAnsiTheme="majorBidi" w:cstheme="majorBidi"/>
          <w:sz w:val="24"/>
          <w:szCs w:val="24"/>
        </w:rPr>
        <w:t xml:space="preserve"> </w:t>
      </w:r>
      <w:r w:rsidR="00D612F6">
        <w:rPr>
          <w:rFonts w:asciiTheme="majorBidi" w:hAnsiTheme="majorBidi" w:cstheme="majorBidi"/>
          <w:i/>
          <w:iCs/>
          <w:sz w:val="24"/>
          <w:szCs w:val="24"/>
          <w:lang w:val="id-ID"/>
        </w:rPr>
        <w:t xml:space="preserve">li al isti’anah, </w:t>
      </w:r>
      <w:r w:rsidR="00D612F6">
        <w:rPr>
          <w:rFonts w:asciiTheme="majorBidi" w:hAnsiTheme="majorBidi" w:cstheme="majorBidi"/>
          <w:sz w:val="24"/>
          <w:szCs w:val="24"/>
          <w:lang w:val="id-ID"/>
        </w:rPr>
        <w:t xml:space="preserve">seperti </w:t>
      </w:r>
      <w:r w:rsidRPr="00B30011">
        <w:rPr>
          <w:rFonts w:asciiTheme="majorBidi" w:hAnsiTheme="majorBidi" w:cstheme="majorBidi"/>
          <w:sz w:val="24"/>
          <w:szCs w:val="24"/>
        </w:rPr>
        <w:t>pada</w:t>
      </w:r>
      <w:r w:rsidR="008C2575" w:rsidRPr="00B30011">
        <w:rPr>
          <w:rFonts w:asciiTheme="majorBidi" w:hAnsiTheme="majorBidi" w:cstheme="majorBidi"/>
          <w:sz w:val="24"/>
          <w:szCs w:val="24"/>
        </w:rPr>
        <w:t xml:space="preserve"> </w:t>
      </w:r>
      <w:r w:rsidR="00D612F6">
        <w:rPr>
          <w:rFonts w:asciiTheme="majorBidi" w:hAnsiTheme="majorBidi" w:cstheme="majorBidi"/>
          <w:sz w:val="24"/>
          <w:szCs w:val="24"/>
          <w:lang w:val="id-ID"/>
        </w:rPr>
        <w:t>contoh kalimat</w:t>
      </w:r>
      <w:r w:rsidR="008C2575" w:rsidRPr="00B30011">
        <w:rPr>
          <w:rFonts w:asciiTheme="majorBidi" w:hAnsiTheme="majorBidi" w:cstheme="majorBidi"/>
          <w:sz w:val="24"/>
          <w:szCs w:val="24"/>
        </w:rPr>
        <w:t>:</w:t>
      </w:r>
      <w:r w:rsidR="00D612F6">
        <w:rPr>
          <w:rFonts w:asciiTheme="majorBidi" w:hAnsiTheme="majorBidi" w:cstheme="majorBidi"/>
          <w:sz w:val="24"/>
          <w:szCs w:val="24"/>
          <w:lang w:val="id-ID"/>
        </w:rPr>
        <w:t xml:space="preserve"> </w:t>
      </w:r>
    </w:p>
    <w:p w:rsidR="00D612F6" w:rsidRPr="00D612F6" w:rsidRDefault="00995997" w:rsidP="00D612F6">
      <w:pPr>
        <w:bidi/>
        <w:spacing w:after="0" w:line="480" w:lineRule="exact"/>
        <w:jc w:val="both"/>
        <w:rPr>
          <w:rFonts w:ascii="Traditional Arabic" w:hAnsi="Traditional Arabic" w:cs="Traditional Arabic"/>
          <w:sz w:val="36"/>
          <w:szCs w:val="36"/>
          <w:lang w:val="id-ID"/>
        </w:rPr>
      </w:pPr>
      <w:r w:rsidRPr="00D612F6">
        <w:rPr>
          <w:rFonts w:ascii="Traditional Arabic" w:hAnsi="Traditional Arabic" w:cs="Traditional Arabic"/>
          <w:sz w:val="36"/>
          <w:szCs w:val="36"/>
          <w:rtl/>
        </w:rPr>
        <w:t xml:space="preserve">قطعت </w:t>
      </w:r>
      <w:r w:rsidRPr="00D612F6">
        <w:rPr>
          <w:rFonts w:ascii="Traditional Arabic" w:hAnsi="Traditional Arabic" w:cs="Traditional Arabic"/>
          <w:color w:val="FF0000"/>
          <w:sz w:val="36"/>
          <w:szCs w:val="36"/>
          <w:u w:val="single"/>
          <w:rtl/>
        </w:rPr>
        <w:t>با</w:t>
      </w:r>
      <w:r w:rsidRPr="00D612F6">
        <w:rPr>
          <w:rFonts w:ascii="Traditional Arabic" w:hAnsi="Traditional Arabic" w:cs="Traditional Arabic"/>
          <w:color w:val="FF0000"/>
          <w:sz w:val="36"/>
          <w:szCs w:val="36"/>
          <w:rtl/>
        </w:rPr>
        <w:t>لسكين</w:t>
      </w:r>
      <w:r w:rsidR="00AA286F" w:rsidRPr="008F060A">
        <w:rPr>
          <w:rFonts w:ascii="Traditional Arabic" w:hAnsi="Traditional Arabic" w:cs="Traditional Arabic"/>
          <w:sz w:val="36"/>
          <w:szCs w:val="36"/>
          <w:lang w:val="id-ID"/>
        </w:rPr>
        <w:t xml:space="preserve"> </w:t>
      </w:r>
      <w:r w:rsidR="00D612F6" w:rsidRPr="008F060A">
        <w:rPr>
          <w:rFonts w:asciiTheme="majorBidi" w:hAnsiTheme="majorBidi" w:cstheme="majorBidi"/>
          <w:sz w:val="24"/>
          <w:szCs w:val="28"/>
          <w:lang w:val="id-ID"/>
        </w:rPr>
        <w:t>(saya memotong dengan</w:t>
      </w:r>
      <w:r w:rsidR="00D612F6">
        <w:rPr>
          <w:rFonts w:asciiTheme="majorBidi" w:hAnsiTheme="majorBidi" w:cstheme="majorBidi"/>
          <w:sz w:val="24"/>
          <w:szCs w:val="28"/>
          <w:lang w:val="id-ID"/>
        </w:rPr>
        <w:t xml:space="preserve"> menggunakan</w:t>
      </w:r>
      <w:r w:rsidR="00D612F6" w:rsidRPr="008F060A">
        <w:rPr>
          <w:rFonts w:asciiTheme="majorBidi" w:hAnsiTheme="majorBidi" w:cstheme="majorBidi"/>
          <w:sz w:val="24"/>
          <w:szCs w:val="28"/>
          <w:lang w:val="id-ID"/>
        </w:rPr>
        <w:t xml:space="preserve"> pisau)</w:t>
      </w:r>
      <w:r w:rsidR="00D612F6">
        <w:rPr>
          <w:rFonts w:asciiTheme="majorBidi" w:hAnsiTheme="majorBidi" w:cstheme="majorBidi"/>
          <w:sz w:val="24"/>
          <w:szCs w:val="28"/>
          <w:lang w:val="id-ID"/>
        </w:rPr>
        <w:t xml:space="preserve">  </w:t>
      </w:r>
    </w:p>
    <w:p w:rsidR="003C2754" w:rsidRDefault="00995997" w:rsidP="00D612F6">
      <w:pPr>
        <w:bidi/>
        <w:spacing w:after="0" w:line="480" w:lineRule="exact"/>
        <w:jc w:val="both"/>
        <w:rPr>
          <w:rFonts w:asciiTheme="majorBidi" w:hAnsiTheme="majorBidi" w:cstheme="majorBidi"/>
          <w:sz w:val="24"/>
          <w:szCs w:val="28"/>
          <w:lang w:val="id-ID"/>
        </w:rPr>
      </w:pPr>
      <w:r w:rsidRPr="00D612F6">
        <w:rPr>
          <w:rFonts w:ascii="Traditional Arabic" w:hAnsi="Traditional Arabic" w:cs="Traditional Arabic"/>
          <w:sz w:val="32"/>
          <w:szCs w:val="36"/>
          <w:rtl/>
        </w:rPr>
        <w:t>كتبت</w:t>
      </w:r>
      <w:r w:rsidR="00AA286F" w:rsidRPr="00D612F6">
        <w:rPr>
          <w:rFonts w:ascii="Traditional Arabic" w:hAnsi="Traditional Arabic" w:cs="Traditional Arabic"/>
          <w:sz w:val="32"/>
          <w:szCs w:val="36"/>
          <w:rtl/>
        </w:rPr>
        <w:t xml:space="preserve"> </w:t>
      </w:r>
      <w:r w:rsidRPr="00D612F6">
        <w:rPr>
          <w:rFonts w:ascii="Traditional Arabic" w:hAnsi="Traditional Arabic" w:cs="Traditional Arabic"/>
          <w:color w:val="FF0000"/>
          <w:sz w:val="32"/>
          <w:szCs w:val="36"/>
          <w:u w:val="single"/>
          <w:rtl/>
        </w:rPr>
        <w:t>با</w:t>
      </w:r>
      <w:r w:rsidRPr="00D612F6">
        <w:rPr>
          <w:rFonts w:ascii="Traditional Arabic" w:hAnsi="Traditional Arabic" w:cs="Traditional Arabic"/>
          <w:color w:val="FF0000"/>
          <w:sz w:val="32"/>
          <w:szCs w:val="36"/>
          <w:rtl/>
        </w:rPr>
        <w:t>لقلم</w:t>
      </w:r>
      <w:r w:rsidR="00D612F6">
        <w:rPr>
          <w:rFonts w:ascii="Traditional Arabic" w:hAnsi="Traditional Arabic" w:cs="Traditional Arabic" w:hint="cs"/>
          <w:color w:val="FF0000"/>
          <w:sz w:val="32"/>
          <w:szCs w:val="36"/>
          <w:rtl/>
        </w:rPr>
        <w:t xml:space="preserve"> </w:t>
      </w:r>
      <w:r w:rsidR="003A516B">
        <w:rPr>
          <w:rStyle w:val="FootnoteReference"/>
          <w:rFonts w:asciiTheme="majorBidi" w:eastAsia="Times New Roman" w:hAnsiTheme="majorBidi" w:cstheme="majorBidi"/>
          <w:sz w:val="24"/>
          <w:szCs w:val="24"/>
        </w:rPr>
        <w:footnoteReference w:id="11"/>
      </w:r>
      <w:r w:rsidR="003A516B" w:rsidRPr="008F060A">
        <w:rPr>
          <w:rFonts w:asciiTheme="majorBidi" w:hAnsiTheme="majorBidi" w:cstheme="majorBidi"/>
          <w:sz w:val="24"/>
          <w:szCs w:val="28"/>
          <w:lang w:val="id-ID"/>
        </w:rPr>
        <w:t xml:space="preserve"> </w:t>
      </w:r>
      <w:r w:rsidR="00D612F6" w:rsidRPr="008F060A">
        <w:rPr>
          <w:rFonts w:asciiTheme="majorBidi" w:hAnsiTheme="majorBidi" w:cstheme="majorBidi"/>
          <w:sz w:val="24"/>
          <w:szCs w:val="28"/>
          <w:lang w:val="id-ID"/>
        </w:rPr>
        <w:t xml:space="preserve">(saya menulis dengan </w:t>
      </w:r>
      <w:r w:rsidR="00D612F6">
        <w:rPr>
          <w:rFonts w:asciiTheme="majorBidi" w:hAnsiTheme="majorBidi" w:cstheme="majorBidi"/>
          <w:sz w:val="24"/>
          <w:szCs w:val="28"/>
          <w:lang w:val="id-ID"/>
        </w:rPr>
        <w:t xml:space="preserve">menggunakan </w:t>
      </w:r>
      <w:r w:rsidR="00D612F6" w:rsidRPr="008F060A">
        <w:rPr>
          <w:rFonts w:asciiTheme="majorBidi" w:hAnsiTheme="majorBidi" w:cstheme="majorBidi"/>
          <w:sz w:val="24"/>
          <w:szCs w:val="28"/>
          <w:lang w:val="id-ID"/>
        </w:rPr>
        <w:t>pulpen)</w:t>
      </w:r>
    </w:p>
    <w:p w:rsidR="003A516B" w:rsidRDefault="003A516B" w:rsidP="003A516B">
      <w:pPr>
        <w:spacing w:after="0" w:line="480" w:lineRule="exact"/>
        <w:ind w:left="567" w:firstLine="720"/>
        <w:jc w:val="both"/>
        <w:rPr>
          <w:rFonts w:asciiTheme="majorBidi" w:hAnsiTheme="majorBidi" w:cstheme="majorBidi"/>
          <w:sz w:val="24"/>
          <w:szCs w:val="28"/>
          <w:lang w:val="id-ID"/>
        </w:rPr>
      </w:pPr>
      <w:r>
        <w:rPr>
          <w:rFonts w:asciiTheme="majorBidi" w:hAnsiTheme="majorBidi" w:cstheme="majorBidi"/>
          <w:sz w:val="24"/>
          <w:szCs w:val="28"/>
          <w:lang w:val="id-ID"/>
        </w:rPr>
        <w:t xml:space="preserve">Dan termasuk kategori </w:t>
      </w:r>
      <w:r>
        <w:rPr>
          <w:rFonts w:asciiTheme="majorBidi" w:hAnsiTheme="majorBidi" w:cstheme="majorBidi"/>
          <w:i/>
          <w:iCs/>
          <w:sz w:val="24"/>
          <w:szCs w:val="28"/>
          <w:lang w:val="id-ID"/>
        </w:rPr>
        <w:t xml:space="preserve">ba lil isti’anah </w:t>
      </w:r>
      <w:r>
        <w:rPr>
          <w:rFonts w:asciiTheme="majorBidi" w:hAnsiTheme="majorBidi" w:cstheme="majorBidi"/>
          <w:sz w:val="24"/>
          <w:szCs w:val="28"/>
          <w:lang w:val="id-ID"/>
        </w:rPr>
        <w:t xml:space="preserve">adalah seperti huruf </w:t>
      </w:r>
      <w:r>
        <w:rPr>
          <w:rFonts w:asciiTheme="majorBidi" w:hAnsiTheme="majorBidi" w:cstheme="majorBidi"/>
          <w:i/>
          <w:iCs/>
          <w:sz w:val="24"/>
          <w:szCs w:val="28"/>
          <w:lang w:val="id-ID"/>
        </w:rPr>
        <w:t xml:space="preserve">ba </w:t>
      </w:r>
      <w:r>
        <w:rPr>
          <w:rFonts w:asciiTheme="majorBidi" w:hAnsiTheme="majorBidi" w:cstheme="majorBidi"/>
          <w:sz w:val="24"/>
          <w:szCs w:val="28"/>
          <w:lang w:val="id-ID"/>
        </w:rPr>
        <w:t>yang ada pada kalimat basmalah.</w:t>
      </w:r>
      <w:r w:rsidR="00DC66DC">
        <w:rPr>
          <w:rStyle w:val="FootnoteReference"/>
          <w:rFonts w:asciiTheme="majorBidi" w:eastAsia="Times New Roman" w:hAnsiTheme="majorBidi" w:cstheme="majorBidi"/>
          <w:sz w:val="24"/>
          <w:szCs w:val="24"/>
        </w:rPr>
        <w:footnoteReference w:id="12"/>
      </w:r>
      <w:r>
        <w:rPr>
          <w:rFonts w:asciiTheme="majorBidi" w:hAnsiTheme="majorBidi" w:cstheme="majorBidi"/>
          <w:sz w:val="24"/>
          <w:szCs w:val="28"/>
          <w:lang w:val="id-ID"/>
        </w:rPr>
        <w:t xml:space="preserve"> </w:t>
      </w:r>
    </w:p>
    <w:p w:rsidR="003A516B" w:rsidRPr="003A516B" w:rsidRDefault="003A516B" w:rsidP="00DC66DC">
      <w:pPr>
        <w:bidi/>
        <w:spacing w:after="0" w:line="480" w:lineRule="exact"/>
        <w:jc w:val="both"/>
        <w:rPr>
          <w:rFonts w:asciiTheme="majorBidi" w:hAnsiTheme="majorBidi" w:cstheme="majorBidi"/>
          <w:sz w:val="20"/>
          <w:szCs w:val="24"/>
          <w:lang w:val="id-ID"/>
        </w:rPr>
      </w:pPr>
      <w:r w:rsidRPr="003A516B">
        <w:rPr>
          <w:rFonts w:ascii="Traditional Arabic" w:hAnsi="Traditional Arabic" w:cs="Traditional Arabic" w:hint="cs"/>
          <w:color w:val="FF0000"/>
          <w:sz w:val="32"/>
          <w:szCs w:val="36"/>
          <w:u w:val="single"/>
          <w:rtl/>
          <w:lang w:val="id-ID"/>
        </w:rPr>
        <w:t>ب</w:t>
      </w:r>
      <w:r w:rsidRPr="003A516B">
        <w:rPr>
          <w:rFonts w:ascii="Traditional Arabic" w:hAnsi="Traditional Arabic" w:cs="Traditional Arabic" w:hint="cs"/>
          <w:color w:val="FF0000"/>
          <w:sz w:val="32"/>
          <w:szCs w:val="36"/>
          <w:rtl/>
        </w:rPr>
        <w:t>سم</w:t>
      </w:r>
      <w:r>
        <w:rPr>
          <w:rFonts w:ascii="Traditional Arabic" w:hAnsi="Traditional Arabic" w:cs="Traditional Arabic" w:hint="cs"/>
          <w:sz w:val="32"/>
          <w:szCs w:val="36"/>
          <w:rtl/>
        </w:rPr>
        <w:t xml:space="preserve"> الله الرحمن الرحيم</w:t>
      </w:r>
      <w:r>
        <w:rPr>
          <w:rFonts w:ascii="Traditional Arabic" w:hAnsi="Traditional Arabic" w:cs="Traditional Arabic"/>
          <w:sz w:val="32"/>
          <w:szCs w:val="36"/>
          <w:lang w:val="id-ID"/>
        </w:rPr>
        <w:t xml:space="preserve"> </w:t>
      </w:r>
    </w:p>
    <w:p w:rsidR="00E30695" w:rsidRPr="00D612F6" w:rsidRDefault="00D612F6" w:rsidP="00D612F6">
      <w:pPr>
        <w:pStyle w:val="ListParagraph"/>
        <w:numPr>
          <w:ilvl w:val="0"/>
          <w:numId w:val="4"/>
        </w:numPr>
        <w:spacing w:after="0" w:line="480" w:lineRule="exact"/>
        <w:ind w:left="567"/>
        <w:jc w:val="both"/>
        <w:rPr>
          <w:rFonts w:asciiTheme="majorBidi" w:hAnsiTheme="majorBidi" w:cstheme="majorBidi"/>
          <w:sz w:val="24"/>
          <w:szCs w:val="24"/>
        </w:rPr>
      </w:pPr>
      <w:r>
        <w:rPr>
          <w:rFonts w:asciiTheme="majorBidi" w:hAnsiTheme="majorBidi" w:cstheme="majorBidi"/>
          <w:sz w:val="24"/>
          <w:szCs w:val="24"/>
          <w:lang w:val="id-ID"/>
        </w:rPr>
        <w:t xml:space="preserve">Makna </w:t>
      </w:r>
      <w:r w:rsidRPr="00D612F6">
        <w:rPr>
          <w:rFonts w:asciiTheme="majorBidi" w:hAnsiTheme="majorBidi" w:cstheme="majorBidi"/>
          <w:i/>
          <w:iCs/>
          <w:sz w:val="24"/>
          <w:szCs w:val="24"/>
          <w:lang w:val="id-ID"/>
        </w:rPr>
        <w:t>a</w:t>
      </w:r>
      <w:r w:rsidRPr="00D612F6">
        <w:rPr>
          <w:rFonts w:asciiTheme="majorBidi" w:hAnsiTheme="majorBidi" w:cstheme="majorBidi"/>
          <w:i/>
          <w:iCs/>
          <w:sz w:val="24"/>
          <w:szCs w:val="24"/>
        </w:rPr>
        <w:t>l-</w:t>
      </w:r>
      <w:r w:rsidRPr="00D612F6">
        <w:rPr>
          <w:rFonts w:asciiTheme="majorBidi" w:hAnsiTheme="majorBidi" w:cstheme="majorBidi"/>
          <w:i/>
          <w:iCs/>
          <w:sz w:val="24"/>
          <w:szCs w:val="24"/>
          <w:lang w:val="id-ID"/>
        </w:rPr>
        <w:t>s</w:t>
      </w:r>
      <w:r w:rsidR="00E30695" w:rsidRPr="00D612F6">
        <w:rPr>
          <w:rFonts w:asciiTheme="majorBidi" w:hAnsiTheme="majorBidi" w:cstheme="majorBidi"/>
          <w:i/>
          <w:iCs/>
          <w:sz w:val="24"/>
          <w:szCs w:val="24"/>
        </w:rPr>
        <w:t>ababiyah</w:t>
      </w:r>
    </w:p>
    <w:p w:rsidR="004C2CFF" w:rsidRPr="005C4BA2" w:rsidRDefault="009B1CD5" w:rsidP="00B9436A">
      <w:pPr>
        <w:pStyle w:val="ListParagraph"/>
        <w:spacing w:after="0" w:line="480" w:lineRule="exact"/>
        <w:ind w:left="567" w:firstLine="720"/>
        <w:jc w:val="both"/>
        <w:rPr>
          <w:rFonts w:asciiTheme="majorBidi" w:hAnsiTheme="majorBidi" w:cstheme="majorBidi"/>
          <w:sz w:val="24"/>
          <w:szCs w:val="24"/>
        </w:rPr>
      </w:pPr>
      <w:r w:rsidRPr="00B30011">
        <w:rPr>
          <w:rFonts w:asciiTheme="majorBidi" w:hAnsiTheme="majorBidi" w:cstheme="majorBidi"/>
          <w:sz w:val="24"/>
          <w:szCs w:val="24"/>
        </w:rPr>
        <w:t>Huruf</w:t>
      </w:r>
      <w:r w:rsidR="00AA286F">
        <w:rPr>
          <w:rFonts w:asciiTheme="majorBidi" w:hAnsiTheme="majorBidi" w:cstheme="majorBidi"/>
          <w:sz w:val="24"/>
          <w:szCs w:val="24"/>
        </w:rPr>
        <w:t xml:space="preserve"> </w:t>
      </w:r>
      <w:r w:rsidR="00985B91" w:rsidRPr="00B30011">
        <w:rPr>
          <w:rFonts w:asciiTheme="majorBidi" w:hAnsiTheme="majorBidi" w:cstheme="majorBidi"/>
          <w:i/>
          <w:iCs/>
          <w:sz w:val="24"/>
          <w:szCs w:val="24"/>
        </w:rPr>
        <w:t>ba</w:t>
      </w:r>
      <w:r w:rsidR="00AA286F">
        <w:rPr>
          <w:rFonts w:asciiTheme="majorBidi" w:hAnsiTheme="majorBidi" w:cstheme="majorBidi"/>
          <w:i/>
          <w:iCs/>
          <w:sz w:val="24"/>
          <w:szCs w:val="24"/>
        </w:rPr>
        <w:t xml:space="preserve"> </w:t>
      </w:r>
      <w:r w:rsidRPr="00B30011">
        <w:rPr>
          <w:rFonts w:asciiTheme="majorBidi" w:hAnsiTheme="majorBidi" w:cstheme="majorBidi"/>
          <w:sz w:val="24"/>
          <w:szCs w:val="24"/>
        </w:rPr>
        <w:t xml:space="preserve">yang </w:t>
      </w:r>
      <w:r w:rsidR="002C6785" w:rsidRPr="00B30011">
        <w:rPr>
          <w:rFonts w:asciiTheme="majorBidi" w:hAnsiTheme="majorBidi" w:cstheme="majorBidi"/>
          <w:sz w:val="24"/>
          <w:szCs w:val="24"/>
        </w:rPr>
        <w:t>berfungsi sebagai</w:t>
      </w:r>
      <w:r w:rsidR="00AA286F">
        <w:rPr>
          <w:rFonts w:asciiTheme="majorBidi" w:hAnsiTheme="majorBidi" w:cstheme="majorBidi"/>
          <w:sz w:val="24"/>
          <w:szCs w:val="24"/>
        </w:rPr>
        <w:t xml:space="preserve"> </w:t>
      </w:r>
      <w:r w:rsidR="00DC66DC">
        <w:rPr>
          <w:rFonts w:asciiTheme="majorBidi" w:hAnsiTheme="majorBidi" w:cstheme="majorBidi"/>
          <w:i/>
          <w:iCs/>
          <w:sz w:val="24"/>
          <w:szCs w:val="24"/>
        </w:rPr>
        <w:t>al-</w:t>
      </w:r>
      <w:r w:rsidR="00DC66DC">
        <w:rPr>
          <w:rFonts w:asciiTheme="majorBidi" w:hAnsiTheme="majorBidi" w:cstheme="majorBidi"/>
          <w:i/>
          <w:iCs/>
          <w:sz w:val="24"/>
          <w:szCs w:val="24"/>
          <w:lang w:val="id-ID"/>
        </w:rPr>
        <w:t>s</w:t>
      </w:r>
      <w:r w:rsidRPr="00B30011">
        <w:rPr>
          <w:rFonts w:asciiTheme="majorBidi" w:hAnsiTheme="majorBidi" w:cstheme="majorBidi"/>
          <w:i/>
          <w:iCs/>
          <w:sz w:val="24"/>
          <w:szCs w:val="24"/>
        </w:rPr>
        <w:t>ababiyah</w:t>
      </w:r>
      <w:r w:rsidR="00AA286F">
        <w:rPr>
          <w:rFonts w:asciiTheme="majorBidi" w:hAnsiTheme="majorBidi" w:cstheme="majorBidi"/>
          <w:i/>
          <w:iCs/>
          <w:sz w:val="24"/>
          <w:szCs w:val="24"/>
        </w:rPr>
        <w:t xml:space="preserve"> </w:t>
      </w:r>
      <w:r w:rsidR="00830A41" w:rsidRPr="00B30011">
        <w:rPr>
          <w:rFonts w:asciiTheme="majorBidi" w:hAnsiTheme="majorBidi" w:cstheme="majorBidi"/>
          <w:sz w:val="24"/>
          <w:szCs w:val="24"/>
        </w:rPr>
        <w:t xml:space="preserve">adalah huruf </w:t>
      </w:r>
      <w:r w:rsidR="00985B91" w:rsidRPr="00B30011">
        <w:rPr>
          <w:rFonts w:asciiTheme="majorBidi" w:hAnsiTheme="majorBidi" w:cstheme="majorBidi"/>
          <w:i/>
          <w:iCs/>
          <w:sz w:val="24"/>
          <w:szCs w:val="24"/>
        </w:rPr>
        <w:t>ba</w:t>
      </w:r>
      <w:r w:rsidR="00AA286F">
        <w:rPr>
          <w:rFonts w:asciiTheme="majorBidi" w:hAnsiTheme="majorBidi" w:cstheme="majorBidi"/>
          <w:i/>
          <w:iCs/>
          <w:sz w:val="24"/>
          <w:szCs w:val="24"/>
        </w:rPr>
        <w:t xml:space="preserve"> </w:t>
      </w:r>
      <w:r w:rsidR="00845D90" w:rsidRPr="00B30011">
        <w:rPr>
          <w:rFonts w:asciiTheme="majorBidi" w:hAnsiTheme="majorBidi" w:cstheme="majorBidi"/>
          <w:sz w:val="24"/>
          <w:szCs w:val="24"/>
        </w:rPr>
        <w:t>yang</w:t>
      </w:r>
      <w:r w:rsidR="003C201E" w:rsidRPr="00B30011">
        <w:rPr>
          <w:rFonts w:asciiTheme="majorBidi" w:hAnsiTheme="majorBidi" w:cstheme="majorBidi"/>
          <w:sz w:val="24"/>
          <w:szCs w:val="24"/>
        </w:rPr>
        <w:t xml:space="preserve"> menunjukkan</w:t>
      </w:r>
      <w:r w:rsidR="00845D90" w:rsidRPr="00B30011">
        <w:rPr>
          <w:rFonts w:asciiTheme="majorBidi" w:hAnsiTheme="majorBidi" w:cstheme="majorBidi"/>
          <w:sz w:val="24"/>
          <w:szCs w:val="24"/>
        </w:rPr>
        <w:t xml:space="preserve"> sebab, </w:t>
      </w:r>
      <w:r w:rsidR="00830A41" w:rsidRPr="00B30011">
        <w:rPr>
          <w:rFonts w:asciiTheme="majorBidi" w:hAnsiTheme="majorBidi" w:cstheme="majorBidi"/>
          <w:sz w:val="24"/>
          <w:szCs w:val="24"/>
        </w:rPr>
        <w:t xml:space="preserve">pada </w:t>
      </w:r>
      <w:r w:rsidR="00845D90" w:rsidRPr="00B30011">
        <w:rPr>
          <w:rFonts w:asciiTheme="majorBidi" w:hAnsiTheme="majorBidi" w:cstheme="majorBidi"/>
          <w:sz w:val="24"/>
          <w:szCs w:val="24"/>
        </w:rPr>
        <w:t xml:space="preserve">umumnya terjadi pada konteks </w:t>
      </w:r>
      <w:r w:rsidR="003C2754" w:rsidRPr="00B30011">
        <w:rPr>
          <w:rFonts w:asciiTheme="majorBidi" w:hAnsiTheme="majorBidi" w:cstheme="majorBidi"/>
          <w:sz w:val="24"/>
          <w:szCs w:val="24"/>
        </w:rPr>
        <w:t xml:space="preserve">huruf </w:t>
      </w:r>
      <w:r w:rsidR="00845D90" w:rsidRPr="00B30011">
        <w:rPr>
          <w:rFonts w:asciiTheme="majorBidi" w:hAnsiTheme="majorBidi" w:cstheme="majorBidi"/>
          <w:i/>
          <w:iCs/>
          <w:sz w:val="24"/>
          <w:szCs w:val="24"/>
        </w:rPr>
        <w:t>lam</w:t>
      </w:r>
      <w:r w:rsidR="00845D90" w:rsidRPr="00B30011">
        <w:rPr>
          <w:rFonts w:asciiTheme="majorBidi" w:hAnsiTheme="majorBidi" w:cstheme="majorBidi"/>
          <w:sz w:val="24"/>
          <w:szCs w:val="24"/>
        </w:rPr>
        <w:t xml:space="preserve"> sehingga </w:t>
      </w:r>
      <w:r w:rsidR="00090F0D" w:rsidRPr="00B30011">
        <w:rPr>
          <w:rFonts w:asciiTheme="majorBidi" w:hAnsiTheme="majorBidi" w:cstheme="majorBidi"/>
          <w:sz w:val="24"/>
          <w:szCs w:val="24"/>
        </w:rPr>
        <w:lastRenderedPageBreak/>
        <w:t xml:space="preserve">biasa juga </w:t>
      </w:r>
      <w:r w:rsidRPr="00B30011">
        <w:rPr>
          <w:rFonts w:asciiTheme="majorBidi" w:hAnsiTheme="majorBidi" w:cstheme="majorBidi"/>
          <w:sz w:val="24"/>
          <w:szCs w:val="24"/>
        </w:rPr>
        <w:t xml:space="preserve">disebut </w:t>
      </w:r>
      <w:r w:rsidR="00985B91" w:rsidRPr="00B30011">
        <w:rPr>
          <w:rFonts w:asciiTheme="majorBidi" w:hAnsiTheme="majorBidi" w:cstheme="majorBidi"/>
          <w:sz w:val="24"/>
          <w:szCs w:val="24"/>
        </w:rPr>
        <w:t xml:space="preserve">dengan </w:t>
      </w:r>
      <w:r w:rsidR="003241C4" w:rsidRPr="00B30011">
        <w:rPr>
          <w:rFonts w:asciiTheme="majorBidi" w:hAnsiTheme="majorBidi" w:cstheme="majorBidi"/>
          <w:sz w:val="24"/>
          <w:szCs w:val="24"/>
        </w:rPr>
        <w:t xml:space="preserve">huruf </w:t>
      </w:r>
      <w:r w:rsidR="003A516B">
        <w:rPr>
          <w:rFonts w:asciiTheme="majorBidi" w:hAnsiTheme="majorBidi" w:cstheme="majorBidi"/>
          <w:i/>
          <w:iCs/>
          <w:sz w:val="24"/>
          <w:szCs w:val="24"/>
        </w:rPr>
        <w:t>al-</w:t>
      </w:r>
      <w:r w:rsidR="003A516B">
        <w:rPr>
          <w:rFonts w:asciiTheme="majorBidi" w:hAnsiTheme="majorBidi" w:cstheme="majorBidi"/>
          <w:i/>
          <w:iCs/>
          <w:sz w:val="24"/>
          <w:szCs w:val="24"/>
          <w:lang w:val="id-ID"/>
        </w:rPr>
        <w:t>t</w:t>
      </w:r>
      <w:r w:rsidRPr="00B30011">
        <w:rPr>
          <w:rFonts w:asciiTheme="majorBidi" w:hAnsiTheme="majorBidi" w:cstheme="majorBidi"/>
          <w:i/>
          <w:iCs/>
          <w:sz w:val="24"/>
          <w:szCs w:val="24"/>
        </w:rPr>
        <w:t>a’lil</w:t>
      </w:r>
      <w:r w:rsidR="002C6785" w:rsidRPr="00B30011">
        <w:rPr>
          <w:rFonts w:asciiTheme="majorBidi" w:hAnsiTheme="majorBidi" w:cstheme="majorBidi"/>
          <w:sz w:val="24"/>
          <w:szCs w:val="24"/>
        </w:rPr>
        <w:t xml:space="preserve">, </w:t>
      </w:r>
      <w:r w:rsidR="00B8593F" w:rsidRPr="005C4BA2">
        <w:rPr>
          <w:rFonts w:asciiTheme="majorBidi" w:hAnsiTheme="majorBidi" w:cstheme="majorBidi"/>
          <w:sz w:val="24"/>
          <w:szCs w:val="24"/>
        </w:rPr>
        <w:t>sebagaimana</w:t>
      </w:r>
      <w:r w:rsidR="003C2754" w:rsidRPr="005C4BA2">
        <w:rPr>
          <w:rFonts w:asciiTheme="majorBidi" w:hAnsiTheme="majorBidi" w:cstheme="majorBidi"/>
          <w:sz w:val="24"/>
          <w:szCs w:val="24"/>
        </w:rPr>
        <w:t xml:space="preserve"> dalam QS.al-Baqarah/2:54:</w:t>
      </w:r>
      <w:r w:rsidR="00DC66DC" w:rsidRPr="00DC66DC">
        <w:rPr>
          <w:rStyle w:val="FootnoteReference"/>
          <w:rFonts w:asciiTheme="majorBidi" w:eastAsia="Times New Roman" w:hAnsiTheme="majorBidi" w:cstheme="majorBidi"/>
          <w:sz w:val="24"/>
          <w:szCs w:val="24"/>
        </w:rPr>
        <w:t xml:space="preserve"> </w:t>
      </w:r>
      <w:r w:rsidR="00DC66DC">
        <w:rPr>
          <w:rStyle w:val="FootnoteReference"/>
          <w:rFonts w:asciiTheme="majorBidi" w:eastAsia="Times New Roman" w:hAnsiTheme="majorBidi" w:cstheme="majorBidi"/>
          <w:sz w:val="24"/>
          <w:szCs w:val="24"/>
        </w:rPr>
        <w:footnoteReference w:id="13"/>
      </w:r>
    </w:p>
    <w:p w:rsidR="00770999" w:rsidRPr="00234729" w:rsidRDefault="00770999" w:rsidP="00234729">
      <w:pPr>
        <w:bidi/>
        <w:spacing w:after="0" w:line="480" w:lineRule="exact"/>
        <w:ind w:right="567"/>
        <w:jc w:val="both"/>
        <w:rPr>
          <w:rFonts w:asciiTheme="majorBidi" w:hAnsiTheme="majorBidi" w:cstheme="majorBidi"/>
          <w:sz w:val="24"/>
          <w:szCs w:val="24"/>
          <w:rtl/>
        </w:rPr>
      </w:pPr>
      <w:r w:rsidRPr="00234729">
        <w:rPr>
          <w:rFonts w:ascii="Traditional Arabic" w:hAnsi="Traditional Arabic" w:cs="Traditional Arabic" w:hint="cs"/>
          <w:sz w:val="40"/>
          <w:szCs w:val="40"/>
          <w:rtl/>
        </w:rPr>
        <w:t xml:space="preserve">وَإِذْ قَالَ مُوْسَى لِقَوْمِهِ يَا قَوْمِ إِنَّكُمْ ظَلَمْتُمْ أَنْفُسَكُمْ </w:t>
      </w:r>
      <w:r w:rsidRPr="00234729">
        <w:rPr>
          <w:rFonts w:ascii="Traditional Arabic" w:hAnsi="Traditional Arabic" w:cs="Traditional Arabic" w:hint="cs"/>
          <w:color w:val="FF0000"/>
          <w:sz w:val="40"/>
          <w:szCs w:val="40"/>
          <w:u w:val="single"/>
          <w:rtl/>
        </w:rPr>
        <w:t>بِ</w:t>
      </w:r>
      <w:r w:rsidRPr="00234729">
        <w:rPr>
          <w:rFonts w:ascii="Traditional Arabic" w:hAnsi="Traditional Arabic" w:cs="Traditional Arabic" w:hint="cs"/>
          <w:color w:val="FF0000"/>
          <w:sz w:val="40"/>
          <w:szCs w:val="40"/>
          <w:rtl/>
        </w:rPr>
        <w:t>اتِّخَاذِكُمُ</w:t>
      </w:r>
      <w:r w:rsidRPr="00234729">
        <w:rPr>
          <w:rFonts w:ascii="Traditional Arabic" w:hAnsi="Traditional Arabic" w:cs="Traditional Arabic" w:hint="cs"/>
          <w:sz w:val="40"/>
          <w:szCs w:val="40"/>
          <w:rtl/>
        </w:rPr>
        <w:t xml:space="preserve"> الْعِجْلَ... </w:t>
      </w:r>
    </w:p>
    <w:p w:rsidR="00C12196" w:rsidRPr="00234729" w:rsidRDefault="00234729" w:rsidP="00BF3976">
      <w:pPr>
        <w:pStyle w:val="ListParagraph"/>
        <w:spacing w:after="0" w:line="240" w:lineRule="auto"/>
        <w:ind w:left="567"/>
        <w:jc w:val="both"/>
        <w:rPr>
          <w:rFonts w:asciiTheme="majorBidi" w:hAnsiTheme="majorBidi" w:cstheme="majorBidi"/>
          <w:sz w:val="24"/>
          <w:szCs w:val="28"/>
          <w:lang w:val="id-ID"/>
        </w:rPr>
      </w:pPr>
      <w:r>
        <w:rPr>
          <w:rFonts w:asciiTheme="majorBidi" w:hAnsiTheme="majorBidi" w:cstheme="majorBidi"/>
          <w:sz w:val="24"/>
          <w:szCs w:val="28"/>
          <w:lang w:val="id-ID"/>
        </w:rPr>
        <w:t>Terjemahnya:</w:t>
      </w:r>
    </w:p>
    <w:p w:rsidR="002C5254" w:rsidRPr="00234729" w:rsidRDefault="002C5254" w:rsidP="00234729">
      <w:pPr>
        <w:pStyle w:val="ListParagraph"/>
        <w:spacing w:after="0" w:line="240" w:lineRule="auto"/>
        <w:ind w:left="1440"/>
        <w:jc w:val="both"/>
        <w:rPr>
          <w:rFonts w:asciiTheme="majorBidi" w:hAnsiTheme="majorBidi" w:cstheme="majorBidi"/>
          <w:sz w:val="24"/>
          <w:szCs w:val="24"/>
          <w:lang w:val="id-ID"/>
        </w:rPr>
      </w:pPr>
      <w:r w:rsidRPr="00234729">
        <w:rPr>
          <w:rFonts w:asciiTheme="majorBidi" w:hAnsiTheme="majorBidi" w:cstheme="majorBidi"/>
          <w:i/>
          <w:iCs/>
          <w:sz w:val="24"/>
          <w:szCs w:val="28"/>
          <w:lang w:val="id-ID"/>
        </w:rPr>
        <w:t xml:space="preserve">Dan (ingatlah), ketika Musa berkata kepada kaumnya: "Hai kaumku, </w:t>
      </w:r>
      <w:r w:rsidR="005C4BA2" w:rsidRPr="00234729">
        <w:rPr>
          <w:rFonts w:asciiTheme="majorBidi" w:hAnsiTheme="majorBidi" w:cstheme="majorBidi"/>
          <w:i/>
          <w:iCs/>
          <w:sz w:val="24"/>
          <w:szCs w:val="28"/>
          <w:lang w:val="id-ID"/>
        </w:rPr>
        <w:t xml:space="preserve">Kamu benar-benar telah menzalimi </w:t>
      </w:r>
      <w:r w:rsidRPr="00234729">
        <w:rPr>
          <w:rFonts w:asciiTheme="majorBidi" w:hAnsiTheme="majorBidi" w:cstheme="majorBidi"/>
          <w:i/>
          <w:iCs/>
          <w:sz w:val="24"/>
          <w:szCs w:val="28"/>
          <w:lang w:val="id-ID"/>
        </w:rPr>
        <w:t xml:space="preserve">dirimu sendiri </w:t>
      </w:r>
      <w:r w:rsidR="005C4BA2" w:rsidRPr="00234729">
        <w:rPr>
          <w:rFonts w:asciiTheme="majorBidi" w:hAnsiTheme="majorBidi" w:cstheme="majorBidi"/>
          <w:i/>
          <w:iCs/>
          <w:sz w:val="24"/>
          <w:szCs w:val="28"/>
          <w:lang w:val="id-ID"/>
        </w:rPr>
        <w:t xml:space="preserve">dengan </w:t>
      </w:r>
      <w:r w:rsidRPr="00234729">
        <w:rPr>
          <w:rFonts w:asciiTheme="majorBidi" w:hAnsiTheme="majorBidi" w:cstheme="majorBidi"/>
          <w:i/>
          <w:iCs/>
          <w:sz w:val="24"/>
          <w:szCs w:val="28"/>
          <w:lang w:val="id-ID"/>
        </w:rPr>
        <w:t xml:space="preserve">menjadikan </w:t>
      </w:r>
      <w:r w:rsidR="005C4BA2" w:rsidRPr="00234729">
        <w:rPr>
          <w:rFonts w:asciiTheme="majorBidi" w:hAnsiTheme="majorBidi" w:cstheme="majorBidi"/>
          <w:i/>
          <w:iCs/>
          <w:sz w:val="24"/>
          <w:szCs w:val="28"/>
          <w:lang w:val="id-ID"/>
        </w:rPr>
        <w:t xml:space="preserve">(patung) </w:t>
      </w:r>
      <w:r w:rsidRPr="00234729">
        <w:rPr>
          <w:rFonts w:asciiTheme="majorBidi" w:hAnsiTheme="majorBidi" w:cstheme="majorBidi"/>
          <w:i/>
          <w:iCs/>
          <w:sz w:val="24"/>
          <w:szCs w:val="28"/>
          <w:lang w:val="id-ID"/>
        </w:rPr>
        <w:t xml:space="preserve">anak </w:t>
      </w:r>
      <w:r w:rsidR="005C4BA2" w:rsidRPr="00234729">
        <w:rPr>
          <w:rFonts w:asciiTheme="majorBidi" w:hAnsiTheme="majorBidi" w:cstheme="majorBidi"/>
          <w:i/>
          <w:iCs/>
          <w:sz w:val="24"/>
          <w:szCs w:val="28"/>
          <w:lang w:val="id-ID"/>
        </w:rPr>
        <w:t>sapi</w:t>
      </w:r>
      <w:r w:rsidRPr="00234729">
        <w:rPr>
          <w:rFonts w:asciiTheme="majorBidi" w:hAnsiTheme="majorBidi" w:cstheme="majorBidi"/>
          <w:i/>
          <w:iCs/>
          <w:sz w:val="24"/>
          <w:szCs w:val="28"/>
          <w:lang w:val="id-ID"/>
        </w:rPr>
        <w:t xml:space="preserve"> (</w:t>
      </w:r>
      <w:r w:rsidR="005C4BA2" w:rsidRPr="00234729">
        <w:rPr>
          <w:rFonts w:asciiTheme="majorBidi" w:hAnsiTheme="majorBidi" w:cstheme="majorBidi"/>
          <w:i/>
          <w:iCs/>
          <w:sz w:val="24"/>
          <w:szCs w:val="28"/>
          <w:lang w:val="id-ID"/>
        </w:rPr>
        <w:t xml:space="preserve">sebagai </w:t>
      </w:r>
      <w:r w:rsidRPr="00234729">
        <w:rPr>
          <w:rFonts w:asciiTheme="majorBidi" w:hAnsiTheme="majorBidi" w:cstheme="majorBidi"/>
          <w:i/>
          <w:iCs/>
          <w:sz w:val="24"/>
          <w:szCs w:val="28"/>
          <w:lang w:val="id-ID"/>
        </w:rPr>
        <w:t>se</w:t>
      </w:r>
      <w:r w:rsidR="005C4BA2" w:rsidRPr="00234729">
        <w:rPr>
          <w:rFonts w:asciiTheme="majorBidi" w:hAnsiTheme="majorBidi" w:cstheme="majorBidi"/>
          <w:i/>
          <w:iCs/>
          <w:sz w:val="24"/>
          <w:szCs w:val="28"/>
          <w:lang w:val="id-ID"/>
        </w:rPr>
        <w:t>se</w:t>
      </w:r>
      <w:r w:rsidR="00234729">
        <w:rPr>
          <w:rFonts w:asciiTheme="majorBidi" w:hAnsiTheme="majorBidi" w:cstheme="majorBidi"/>
          <w:i/>
          <w:iCs/>
          <w:sz w:val="24"/>
          <w:szCs w:val="28"/>
          <w:lang w:val="id-ID"/>
        </w:rPr>
        <w:t>mbahan)</w:t>
      </w:r>
      <w:r w:rsidRPr="00234729">
        <w:rPr>
          <w:rFonts w:asciiTheme="majorBidi" w:hAnsiTheme="majorBidi" w:cstheme="majorBidi"/>
          <w:i/>
          <w:iCs/>
          <w:sz w:val="24"/>
          <w:szCs w:val="28"/>
          <w:lang w:val="id-ID"/>
        </w:rPr>
        <w:t>…</w:t>
      </w:r>
      <w:r w:rsidR="007D1F3C">
        <w:rPr>
          <w:rFonts w:asciiTheme="majorBidi" w:hAnsiTheme="majorBidi" w:cstheme="majorBidi"/>
          <w:i/>
          <w:iCs/>
          <w:sz w:val="24"/>
          <w:szCs w:val="28"/>
          <w:lang w:val="id-ID"/>
        </w:rPr>
        <w:t>”</w:t>
      </w:r>
    </w:p>
    <w:p w:rsidR="00E30695" w:rsidRPr="007D1F3C" w:rsidRDefault="007D1F3C" w:rsidP="007D1F3C">
      <w:pPr>
        <w:pStyle w:val="ListParagraph"/>
        <w:numPr>
          <w:ilvl w:val="0"/>
          <w:numId w:val="4"/>
        </w:numPr>
        <w:spacing w:after="0" w:line="480" w:lineRule="exact"/>
        <w:ind w:left="567"/>
        <w:jc w:val="both"/>
        <w:rPr>
          <w:rFonts w:asciiTheme="majorBidi" w:hAnsiTheme="majorBidi" w:cstheme="majorBidi"/>
          <w:sz w:val="24"/>
          <w:szCs w:val="24"/>
        </w:rPr>
      </w:pPr>
      <w:r>
        <w:rPr>
          <w:rFonts w:asciiTheme="majorBidi" w:hAnsiTheme="majorBidi" w:cstheme="majorBidi"/>
          <w:sz w:val="24"/>
          <w:szCs w:val="24"/>
          <w:lang w:val="id-ID"/>
        </w:rPr>
        <w:t xml:space="preserve">Makna </w:t>
      </w:r>
      <w:r w:rsidRPr="007D1F3C">
        <w:rPr>
          <w:rFonts w:asciiTheme="majorBidi" w:hAnsiTheme="majorBidi" w:cstheme="majorBidi"/>
          <w:i/>
          <w:iCs/>
          <w:sz w:val="24"/>
          <w:szCs w:val="24"/>
          <w:lang w:val="id-ID"/>
        </w:rPr>
        <w:t>a</w:t>
      </w:r>
      <w:r w:rsidRPr="007D1F3C">
        <w:rPr>
          <w:rFonts w:asciiTheme="majorBidi" w:hAnsiTheme="majorBidi" w:cstheme="majorBidi"/>
          <w:i/>
          <w:iCs/>
          <w:sz w:val="24"/>
          <w:szCs w:val="24"/>
        </w:rPr>
        <w:t>l-</w:t>
      </w:r>
      <w:r w:rsidRPr="007D1F3C">
        <w:rPr>
          <w:rFonts w:asciiTheme="majorBidi" w:hAnsiTheme="majorBidi" w:cstheme="majorBidi"/>
          <w:i/>
          <w:iCs/>
          <w:sz w:val="24"/>
          <w:szCs w:val="24"/>
          <w:lang w:val="id-ID"/>
        </w:rPr>
        <w:t>m</w:t>
      </w:r>
      <w:r w:rsidR="00E30695" w:rsidRPr="007D1F3C">
        <w:rPr>
          <w:rFonts w:asciiTheme="majorBidi" w:hAnsiTheme="majorBidi" w:cstheme="majorBidi"/>
          <w:i/>
          <w:iCs/>
          <w:sz w:val="24"/>
          <w:szCs w:val="24"/>
        </w:rPr>
        <w:t>usahabah</w:t>
      </w:r>
    </w:p>
    <w:p w:rsidR="004C2CFF" w:rsidRPr="0009767B" w:rsidRDefault="00845D90" w:rsidP="0009767B">
      <w:pPr>
        <w:spacing w:after="0" w:line="480" w:lineRule="exact"/>
        <w:ind w:left="567" w:firstLine="720"/>
        <w:jc w:val="both"/>
        <w:rPr>
          <w:rFonts w:asciiTheme="majorBidi" w:hAnsiTheme="majorBidi" w:cstheme="majorBidi"/>
          <w:sz w:val="24"/>
          <w:szCs w:val="24"/>
          <w:lang w:val="id-ID"/>
        </w:rPr>
      </w:pPr>
      <w:proofErr w:type="gramStart"/>
      <w:r w:rsidRPr="00B30011">
        <w:rPr>
          <w:rFonts w:asciiTheme="majorBidi" w:hAnsiTheme="majorBidi" w:cstheme="majorBidi"/>
          <w:sz w:val="24"/>
          <w:szCs w:val="24"/>
        </w:rPr>
        <w:t>Huruf</w:t>
      </w:r>
      <w:r w:rsidR="00AA286F">
        <w:rPr>
          <w:rFonts w:asciiTheme="majorBidi" w:hAnsiTheme="majorBidi" w:cstheme="majorBidi"/>
          <w:sz w:val="24"/>
          <w:szCs w:val="24"/>
        </w:rPr>
        <w:t xml:space="preserve"> </w:t>
      </w:r>
      <w:r w:rsidR="00090F0D" w:rsidRPr="00B30011">
        <w:rPr>
          <w:rFonts w:asciiTheme="majorBidi" w:hAnsiTheme="majorBidi" w:cstheme="majorBidi"/>
          <w:i/>
          <w:iCs/>
          <w:sz w:val="24"/>
          <w:szCs w:val="24"/>
        </w:rPr>
        <w:t xml:space="preserve">ba </w:t>
      </w:r>
      <w:r w:rsidRPr="00B30011">
        <w:rPr>
          <w:rFonts w:asciiTheme="majorBidi" w:hAnsiTheme="majorBidi" w:cstheme="majorBidi"/>
          <w:sz w:val="24"/>
          <w:szCs w:val="24"/>
        </w:rPr>
        <w:t>yang berfungsi sebagai</w:t>
      </w:r>
      <w:r w:rsidR="00DC66DC">
        <w:rPr>
          <w:rFonts w:asciiTheme="majorBidi" w:hAnsiTheme="majorBidi" w:cstheme="majorBidi"/>
          <w:i/>
          <w:iCs/>
          <w:sz w:val="24"/>
          <w:szCs w:val="24"/>
        </w:rPr>
        <w:t xml:space="preserve"> al-</w:t>
      </w:r>
      <w:r w:rsidR="00DC66DC">
        <w:rPr>
          <w:rFonts w:asciiTheme="majorBidi" w:hAnsiTheme="majorBidi" w:cstheme="majorBidi"/>
          <w:i/>
          <w:iCs/>
          <w:sz w:val="24"/>
          <w:szCs w:val="24"/>
          <w:lang w:val="id-ID"/>
        </w:rPr>
        <w:t>m</w:t>
      </w:r>
      <w:r w:rsidRPr="00B30011">
        <w:rPr>
          <w:rFonts w:asciiTheme="majorBidi" w:hAnsiTheme="majorBidi" w:cstheme="majorBidi"/>
          <w:i/>
          <w:iCs/>
          <w:sz w:val="24"/>
          <w:szCs w:val="24"/>
        </w:rPr>
        <w:t>usahabah</w:t>
      </w:r>
      <w:r w:rsidR="00AA286F">
        <w:rPr>
          <w:rFonts w:asciiTheme="majorBidi" w:hAnsiTheme="majorBidi" w:cstheme="majorBidi"/>
          <w:i/>
          <w:iCs/>
          <w:sz w:val="24"/>
          <w:szCs w:val="24"/>
        </w:rPr>
        <w:t xml:space="preserve"> </w:t>
      </w:r>
      <w:r w:rsidR="00830A41" w:rsidRPr="00B30011">
        <w:rPr>
          <w:rFonts w:asciiTheme="majorBidi" w:hAnsiTheme="majorBidi" w:cstheme="majorBidi"/>
          <w:sz w:val="24"/>
          <w:szCs w:val="24"/>
        </w:rPr>
        <w:t xml:space="preserve">adalah huruf </w:t>
      </w:r>
      <w:r w:rsidR="00090F0D" w:rsidRPr="00B30011">
        <w:rPr>
          <w:rFonts w:asciiTheme="majorBidi" w:hAnsiTheme="majorBidi" w:cstheme="majorBidi"/>
          <w:i/>
          <w:iCs/>
          <w:sz w:val="24"/>
          <w:szCs w:val="24"/>
        </w:rPr>
        <w:t>ba</w:t>
      </w:r>
      <w:r w:rsidR="00AA286F">
        <w:rPr>
          <w:rFonts w:asciiTheme="majorBidi" w:hAnsiTheme="majorBidi" w:cstheme="majorBidi"/>
          <w:i/>
          <w:iCs/>
          <w:sz w:val="24"/>
          <w:szCs w:val="24"/>
        </w:rPr>
        <w:t xml:space="preserve"> </w:t>
      </w:r>
      <w:r w:rsidR="00830A41" w:rsidRPr="00B30011">
        <w:rPr>
          <w:rFonts w:asciiTheme="majorBidi" w:hAnsiTheme="majorBidi" w:cstheme="majorBidi"/>
          <w:sz w:val="24"/>
          <w:szCs w:val="24"/>
        </w:rPr>
        <w:t xml:space="preserve">yang </w:t>
      </w:r>
      <w:r w:rsidRPr="00B30011">
        <w:rPr>
          <w:rFonts w:asciiTheme="majorBidi" w:hAnsiTheme="majorBidi" w:cstheme="majorBidi"/>
          <w:sz w:val="24"/>
          <w:szCs w:val="24"/>
        </w:rPr>
        <w:t>bermakna bersama</w:t>
      </w:r>
      <w:r w:rsidR="00DC66DC">
        <w:rPr>
          <w:rFonts w:asciiTheme="majorBidi" w:hAnsiTheme="majorBidi" w:cstheme="majorBidi"/>
          <w:sz w:val="24"/>
          <w:szCs w:val="24"/>
          <w:lang w:val="id-ID"/>
        </w:rPr>
        <w:t xml:space="preserve"> (</w:t>
      </w:r>
      <w:r w:rsidR="00DC66DC" w:rsidRPr="00B30011">
        <w:rPr>
          <w:rFonts w:asciiTheme="majorBidi" w:hAnsiTheme="majorBidi" w:cstheme="majorBidi"/>
          <w:sz w:val="24"/>
          <w:szCs w:val="24"/>
          <w:rtl/>
        </w:rPr>
        <w:t>مع</w:t>
      </w:r>
      <w:r w:rsidRPr="00B30011">
        <w:rPr>
          <w:rFonts w:asciiTheme="majorBidi" w:hAnsiTheme="majorBidi" w:cstheme="majorBidi"/>
          <w:sz w:val="24"/>
          <w:szCs w:val="24"/>
        </w:rPr>
        <w:t>),</w:t>
      </w:r>
      <w:r w:rsidR="00830A41" w:rsidRPr="00B30011">
        <w:rPr>
          <w:rFonts w:asciiTheme="majorBidi" w:hAnsiTheme="majorBidi" w:cstheme="majorBidi"/>
          <w:sz w:val="24"/>
          <w:szCs w:val="24"/>
        </w:rPr>
        <w:t xml:space="preserve"> atau bi</w:t>
      </w:r>
      <w:r w:rsidR="00090F0D" w:rsidRPr="00B30011">
        <w:rPr>
          <w:rFonts w:asciiTheme="majorBidi" w:hAnsiTheme="majorBidi" w:cstheme="majorBidi"/>
          <w:sz w:val="24"/>
          <w:szCs w:val="24"/>
        </w:rPr>
        <w:t>a</w:t>
      </w:r>
      <w:r w:rsidR="00830A41" w:rsidRPr="00B30011">
        <w:rPr>
          <w:rFonts w:asciiTheme="majorBidi" w:hAnsiTheme="majorBidi" w:cstheme="majorBidi"/>
          <w:sz w:val="24"/>
          <w:szCs w:val="24"/>
        </w:rPr>
        <w:t>sa juga disebu</w:t>
      </w:r>
      <w:r w:rsidRPr="00B30011">
        <w:rPr>
          <w:rFonts w:asciiTheme="majorBidi" w:hAnsiTheme="majorBidi" w:cstheme="majorBidi"/>
          <w:sz w:val="24"/>
          <w:szCs w:val="24"/>
        </w:rPr>
        <w:t xml:space="preserve">t dengan </w:t>
      </w:r>
      <w:r w:rsidR="00090F0D" w:rsidRPr="00B30011">
        <w:rPr>
          <w:rFonts w:asciiTheme="majorBidi" w:hAnsiTheme="majorBidi" w:cstheme="majorBidi"/>
          <w:i/>
          <w:iCs/>
          <w:sz w:val="24"/>
          <w:szCs w:val="24"/>
        </w:rPr>
        <w:t>ba</w:t>
      </w:r>
      <w:r w:rsidR="00AA286F">
        <w:rPr>
          <w:rFonts w:asciiTheme="majorBidi" w:hAnsiTheme="majorBidi" w:cstheme="majorBidi"/>
          <w:i/>
          <w:iCs/>
          <w:sz w:val="24"/>
          <w:szCs w:val="24"/>
        </w:rPr>
        <w:t xml:space="preserve"> </w:t>
      </w:r>
      <w:r w:rsidRPr="00B30011">
        <w:rPr>
          <w:rFonts w:asciiTheme="majorBidi" w:hAnsiTheme="majorBidi" w:cstheme="majorBidi"/>
          <w:i/>
          <w:iCs/>
          <w:sz w:val="24"/>
          <w:szCs w:val="24"/>
        </w:rPr>
        <w:t>al-</w:t>
      </w:r>
      <w:r w:rsidR="00DC66DC">
        <w:rPr>
          <w:rFonts w:asciiTheme="majorBidi" w:hAnsiTheme="majorBidi" w:cstheme="majorBidi"/>
          <w:i/>
          <w:iCs/>
          <w:sz w:val="24"/>
          <w:szCs w:val="24"/>
          <w:lang w:val="id-ID"/>
        </w:rPr>
        <w:t>h</w:t>
      </w:r>
      <w:r w:rsidRPr="00B30011">
        <w:rPr>
          <w:rFonts w:asciiTheme="majorBidi" w:hAnsiTheme="majorBidi" w:cstheme="majorBidi"/>
          <w:i/>
          <w:iCs/>
          <w:sz w:val="24"/>
          <w:szCs w:val="24"/>
        </w:rPr>
        <w:t>al.</w:t>
      </w:r>
      <w:proofErr w:type="gramEnd"/>
      <w:r w:rsidR="00DC66DC">
        <w:rPr>
          <w:rStyle w:val="FootnoteReference"/>
          <w:rFonts w:asciiTheme="majorBidi" w:eastAsia="Times New Roman" w:hAnsiTheme="majorBidi" w:cstheme="majorBidi"/>
          <w:sz w:val="24"/>
          <w:szCs w:val="24"/>
        </w:rPr>
        <w:footnoteReference w:id="14"/>
      </w:r>
      <w:r w:rsidR="00AA286F">
        <w:rPr>
          <w:rFonts w:asciiTheme="majorBidi" w:hAnsiTheme="majorBidi" w:cstheme="majorBidi"/>
          <w:i/>
          <w:iCs/>
          <w:sz w:val="24"/>
          <w:szCs w:val="24"/>
        </w:rPr>
        <w:t xml:space="preserve"> </w:t>
      </w:r>
      <w:r w:rsidRPr="00B30011">
        <w:rPr>
          <w:rFonts w:asciiTheme="majorBidi" w:hAnsiTheme="majorBidi" w:cstheme="majorBidi"/>
          <w:sz w:val="24"/>
          <w:szCs w:val="24"/>
        </w:rPr>
        <w:t xml:space="preserve">Seperti dalam </w:t>
      </w:r>
      <w:r w:rsidR="004C2CFF" w:rsidRPr="00B30011">
        <w:rPr>
          <w:rFonts w:asciiTheme="majorBidi" w:hAnsiTheme="majorBidi" w:cstheme="majorBidi"/>
          <w:sz w:val="24"/>
          <w:szCs w:val="24"/>
        </w:rPr>
        <w:t>QS.</w:t>
      </w:r>
      <w:r w:rsidR="00DC66DC">
        <w:rPr>
          <w:rFonts w:asciiTheme="majorBidi" w:hAnsiTheme="majorBidi" w:cstheme="majorBidi"/>
          <w:sz w:val="24"/>
          <w:szCs w:val="24"/>
          <w:lang w:val="id-ID"/>
        </w:rPr>
        <w:t>Hud</w:t>
      </w:r>
      <w:r w:rsidRPr="00B30011">
        <w:rPr>
          <w:rFonts w:asciiTheme="majorBidi" w:hAnsiTheme="majorBidi" w:cstheme="majorBidi"/>
          <w:sz w:val="24"/>
          <w:szCs w:val="24"/>
        </w:rPr>
        <w:t>/</w:t>
      </w:r>
      <w:r w:rsidR="0009767B">
        <w:rPr>
          <w:rFonts w:asciiTheme="majorBidi" w:hAnsiTheme="majorBidi" w:cstheme="majorBidi"/>
          <w:sz w:val="24"/>
          <w:szCs w:val="24"/>
          <w:lang w:val="id-ID"/>
        </w:rPr>
        <w:t>11</w:t>
      </w:r>
      <w:r w:rsidRPr="00B30011">
        <w:rPr>
          <w:rFonts w:asciiTheme="majorBidi" w:hAnsiTheme="majorBidi" w:cstheme="majorBidi"/>
          <w:sz w:val="24"/>
          <w:szCs w:val="24"/>
        </w:rPr>
        <w:t>:</w:t>
      </w:r>
      <w:r w:rsidR="0009767B">
        <w:rPr>
          <w:rFonts w:asciiTheme="majorBidi" w:hAnsiTheme="majorBidi" w:cstheme="majorBidi"/>
          <w:sz w:val="24"/>
          <w:szCs w:val="24"/>
          <w:lang w:val="id-ID"/>
        </w:rPr>
        <w:t>48 dan QS. Al-Ma’idah</w:t>
      </w:r>
      <w:r w:rsidR="00C05617">
        <w:rPr>
          <w:rFonts w:asciiTheme="majorBidi" w:hAnsiTheme="majorBidi" w:cstheme="majorBidi"/>
          <w:sz w:val="24"/>
          <w:szCs w:val="24"/>
          <w:lang w:val="id-ID"/>
        </w:rPr>
        <w:t>/5</w:t>
      </w:r>
      <w:r w:rsidR="0009767B">
        <w:rPr>
          <w:rFonts w:asciiTheme="majorBidi" w:hAnsiTheme="majorBidi" w:cstheme="majorBidi"/>
          <w:sz w:val="24"/>
          <w:szCs w:val="24"/>
          <w:lang w:val="id-ID"/>
        </w:rPr>
        <w:t>:61.</w:t>
      </w:r>
      <w:r w:rsidR="00163FBF">
        <w:rPr>
          <w:rStyle w:val="FootnoteReference"/>
          <w:rFonts w:asciiTheme="majorBidi" w:eastAsia="Times New Roman" w:hAnsiTheme="majorBidi" w:cstheme="majorBidi"/>
          <w:sz w:val="24"/>
          <w:szCs w:val="24"/>
        </w:rPr>
        <w:footnoteReference w:id="15"/>
      </w:r>
    </w:p>
    <w:p w:rsidR="00770999" w:rsidRPr="0009767B" w:rsidRDefault="0009767B" w:rsidP="00C46E1C">
      <w:pPr>
        <w:bidi/>
        <w:spacing w:after="0" w:line="480" w:lineRule="exact"/>
        <w:ind w:right="567"/>
        <w:jc w:val="both"/>
        <w:rPr>
          <w:rFonts w:asciiTheme="majorBidi" w:hAnsiTheme="majorBidi" w:cstheme="majorBidi"/>
          <w:sz w:val="24"/>
          <w:szCs w:val="24"/>
          <w:rtl/>
          <w:lang w:val="id-ID"/>
        </w:rPr>
      </w:pPr>
      <w:r>
        <w:rPr>
          <w:rFonts w:ascii="Traditional Arabic" w:hAnsi="Traditional Arabic" w:cs="Traditional Arabic" w:hint="cs"/>
          <w:sz w:val="40"/>
          <w:szCs w:val="40"/>
          <w:rtl/>
        </w:rPr>
        <w:t xml:space="preserve">قِيْلَ </w:t>
      </w:r>
      <w:r w:rsidR="00770999" w:rsidRPr="00DC66DC">
        <w:rPr>
          <w:rFonts w:ascii="Traditional Arabic" w:hAnsi="Traditional Arabic" w:cs="Traditional Arabic" w:hint="cs"/>
          <w:sz w:val="40"/>
          <w:szCs w:val="40"/>
          <w:rtl/>
        </w:rPr>
        <w:t>يَ</w:t>
      </w:r>
      <w:r>
        <w:rPr>
          <w:rFonts w:ascii="Traditional Arabic" w:hAnsi="Traditional Arabic" w:cs="Traditional Arabic" w:hint="cs"/>
          <w:sz w:val="40"/>
          <w:szCs w:val="40"/>
          <w:rtl/>
        </w:rPr>
        <w:t>ا ن</w:t>
      </w:r>
      <w:r w:rsidR="00770999" w:rsidRPr="00DC66DC">
        <w:rPr>
          <w:rFonts w:ascii="Traditional Arabic" w:hAnsi="Traditional Arabic" w:cs="Traditional Arabic" w:hint="cs"/>
          <w:sz w:val="40"/>
          <w:szCs w:val="40"/>
          <w:rtl/>
        </w:rPr>
        <w:t>ُ</w:t>
      </w:r>
      <w:r>
        <w:rPr>
          <w:rFonts w:ascii="Traditional Arabic" w:hAnsi="Traditional Arabic" w:cs="Traditional Arabic" w:hint="cs"/>
          <w:sz w:val="40"/>
          <w:szCs w:val="40"/>
          <w:rtl/>
        </w:rPr>
        <w:t>وحُ اهْبِطْ</w:t>
      </w:r>
      <w:r w:rsidR="00770999" w:rsidRPr="00DC66DC">
        <w:rPr>
          <w:rFonts w:ascii="Traditional Arabic" w:hAnsi="Traditional Arabic" w:cs="Traditional Arabic" w:hint="cs"/>
          <w:sz w:val="40"/>
          <w:szCs w:val="40"/>
          <w:rtl/>
        </w:rPr>
        <w:t xml:space="preserve"> </w:t>
      </w:r>
      <w:r w:rsidR="00770999" w:rsidRPr="00DC66DC">
        <w:rPr>
          <w:rFonts w:ascii="Traditional Arabic" w:hAnsi="Traditional Arabic" w:cs="Traditional Arabic" w:hint="cs"/>
          <w:color w:val="FF0000"/>
          <w:sz w:val="40"/>
          <w:szCs w:val="40"/>
          <w:u w:val="single"/>
          <w:rtl/>
        </w:rPr>
        <w:t>بِ</w:t>
      </w:r>
      <w:r>
        <w:rPr>
          <w:rFonts w:ascii="Traditional Arabic" w:hAnsi="Traditional Arabic" w:cs="Traditional Arabic" w:hint="cs"/>
          <w:color w:val="FF0000"/>
          <w:sz w:val="40"/>
          <w:szCs w:val="40"/>
          <w:u w:val="single"/>
          <w:rtl/>
        </w:rPr>
        <w:t>ِسَل</w:t>
      </w:r>
      <w:r w:rsidR="00770999" w:rsidRPr="00DC66DC">
        <w:rPr>
          <w:rFonts w:ascii="Traditional Arabic" w:hAnsi="Traditional Arabic" w:cs="Traditional Arabic" w:hint="cs"/>
          <w:color w:val="FF0000"/>
          <w:sz w:val="40"/>
          <w:szCs w:val="40"/>
          <w:rtl/>
        </w:rPr>
        <w:t>ا</w:t>
      </w:r>
      <w:r>
        <w:rPr>
          <w:rFonts w:ascii="Traditional Arabic" w:hAnsi="Traditional Arabic" w:cs="Traditional Arabic" w:hint="cs"/>
          <w:color w:val="FF0000"/>
          <w:sz w:val="40"/>
          <w:szCs w:val="40"/>
          <w:rtl/>
        </w:rPr>
        <w:t xml:space="preserve">َمٍ </w:t>
      </w:r>
      <w:r w:rsidR="00770999" w:rsidRPr="00DC66DC">
        <w:rPr>
          <w:rFonts w:ascii="Traditional Arabic" w:hAnsi="Traditional Arabic" w:cs="Traditional Arabic" w:hint="cs"/>
          <w:sz w:val="40"/>
          <w:szCs w:val="40"/>
          <w:rtl/>
        </w:rPr>
        <w:t>م</w:t>
      </w:r>
      <w:r w:rsidR="009773C8" w:rsidRPr="00DC66DC">
        <w:rPr>
          <w:rFonts w:ascii="Traditional Arabic" w:hAnsi="Traditional Arabic" w:cs="Traditional Arabic" w:hint="cs"/>
          <w:sz w:val="40"/>
          <w:szCs w:val="40"/>
          <w:rtl/>
        </w:rPr>
        <w:t>ِ</w:t>
      </w:r>
      <w:r w:rsidR="00770999" w:rsidRPr="00DC66DC">
        <w:rPr>
          <w:rFonts w:ascii="Traditional Arabic" w:hAnsi="Traditional Arabic" w:cs="Traditional Arabic" w:hint="cs"/>
          <w:sz w:val="40"/>
          <w:szCs w:val="40"/>
          <w:rtl/>
        </w:rPr>
        <w:t>ن</w:t>
      </w:r>
      <w:r>
        <w:rPr>
          <w:rFonts w:ascii="Traditional Arabic" w:hAnsi="Traditional Arabic" w:cs="Traditional Arabic" w:hint="cs"/>
          <w:sz w:val="40"/>
          <w:szCs w:val="40"/>
          <w:rtl/>
        </w:rPr>
        <w:t>َّا</w:t>
      </w:r>
      <w:r w:rsidR="00C46E1C">
        <w:rPr>
          <w:rFonts w:ascii="Traditional Arabic" w:hAnsi="Traditional Arabic" w:cs="Traditional Arabic" w:hint="cs"/>
          <w:sz w:val="40"/>
          <w:szCs w:val="40"/>
          <w:rtl/>
        </w:rPr>
        <w:t xml:space="preserve"> وَبَرَكَاتٍ عَلَيْكَ</w:t>
      </w:r>
      <w:r w:rsidR="00C46E1C">
        <w:rPr>
          <w:rFonts w:ascii="Traditional Arabic" w:hAnsi="Traditional Arabic" w:cs="Traditional Arabic"/>
          <w:sz w:val="40"/>
          <w:szCs w:val="40"/>
          <w:lang w:val="id-ID"/>
        </w:rPr>
        <w:t xml:space="preserve"> </w:t>
      </w:r>
      <w:r w:rsidR="00C46E1C">
        <w:rPr>
          <w:rFonts w:ascii="Traditional Arabic" w:hAnsi="Traditional Arabic" w:cs="Traditional Arabic" w:hint="cs"/>
          <w:sz w:val="40"/>
          <w:szCs w:val="40"/>
          <w:rtl/>
          <w:lang w:val="id-ID"/>
        </w:rPr>
        <w:t>وَعَلَى أُمَمٍ مِمَّنْ مَعَكَ</w:t>
      </w:r>
    </w:p>
    <w:p w:rsidR="00C87AC4" w:rsidRPr="00DC66DC" w:rsidRDefault="00DC66DC" w:rsidP="00BF3976">
      <w:pPr>
        <w:spacing w:after="0" w:line="240" w:lineRule="auto"/>
        <w:ind w:left="567"/>
        <w:jc w:val="both"/>
        <w:rPr>
          <w:rFonts w:asciiTheme="majorBidi" w:hAnsiTheme="majorBidi" w:cstheme="majorBidi"/>
          <w:sz w:val="24"/>
          <w:szCs w:val="28"/>
          <w:rtl/>
          <w:lang w:val="id-ID"/>
        </w:rPr>
      </w:pPr>
      <w:r>
        <w:rPr>
          <w:rFonts w:asciiTheme="majorBidi" w:hAnsiTheme="majorBidi" w:cstheme="majorBidi"/>
          <w:sz w:val="24"/>
          <w:szCs w:val="28"/>
          <w:lang w:val="id-ID"/>
        </w:rPr>
        <w:t>Terjemahnya:</w:t>
      </w:r>
    </w:p>
    <w:p w:rsidR="002C5254" w:rsidRPr="00C46E1C" w:rsidRDefault="00C46E1C" w:rsidP="00C46E1C">
      <w:pPr>
        <w:spacing w:after="0" w:line="240" w:lineRule="auto"/>
        <w:ind w:left="1440"/>
        <w:jc w:val="both"/>
        <w:rPr>
          <w:rFonts w:asciiTheme="majorBidi" w:hAnsiTheme="majorBidi" w:cstheme="majorBidi"/>
          <w:i/>
          <w:iCs/>
          <w:sz w:val="24"/>
          <w:szCs w:val="28"/>
          <w:lang w:val="id-ID"/>
        </w:rPr>
      </w:pPr>
      <w:r w:rsidRPr="00C46E1C">
        <w:rPr>
          <w:rFonts w:asciiTheme="majorBidi" w:hAnsiTheme="majorBidi" w:cstheme="majorBidi"/>
          <w:i/>
          <w:iCs/>
          <w:sz w:val="24"/>
          <w:szCs w:val="28"/>
          <w:lang w:val="id-ID"/>
        </w:rPr>
        <w:t>Difirmankan, “</w:t>
      </w:r>
      <w:r w:rsidR="002C5254" w:rsidRPr="00C46E1C">
        <w:rPr>
          <w:rFonts w:asciiTheme="majorBidi" w:hAnsiTheme="majorBidi" w:cstheme="majorBidi"/>
          <w:i/>
          <w:iCs/>
          <w:sz w:val="24"/>
          <w:szCs w:val="28"/>
          <w:lang w:val="id-ID"/>
        </w:rPr>
        <w:t xml:space="preserve">Wahai </w:t>
      </w:r>
      <w:r w:rsidR="0009767B" w:rsidRPr="00C46E1C">
        <w:rPr>
          <w:rFonts w:asciiTheme="majorBidi" w:hAnsiTheme="majorBidi" w:cstheme="majorBidi"/>
          <w:i/>
          <w:iCs/>
          <w:sz w:val="24"/>
          <w:szCs w:val="28"/>
          <w:lang w:val="id-ID"/>
        </w:rPr>
        <w:t>Nuh</w:t>
      </w:r>
      <w:r w:rsidRPr="00C46E1C">
        <w:rPr>
          <w:rFonts w:asciiTheme="majorBidi" w:hAnsiTheme="majorBidi" w:cstheme="majorBidi"/>
          <w:i/>
          <w:iCs/>
          <w:sz w:val="24"/>
          <w:szCs w:val="28"/>
          <w:lang w:val="id-ID"/>
        </w:rPr>
        <w:t>!</w:t>
      </w:r>
      <w:r w:rsidR="002C5254" w:rsidRPr="00C46E1C">
        <w:rPr>
          <w:rFonts w:asciiTheme="majorBidi" w:hAnsiTheme="majorBidi" w:cstheme="majorBidi"/>
          <w:i/>
          <w:iCs/>
          <w:sz w:val="24"/>
          <w:szCs w:val="28"/>
          <w:lang w:val="id-ID"/>
        </w:rPr>
        <w:t xml:space="preserve"> </w:t>
      </w:r>
      <w:r w:rsidRPr="00C46E1C">
        <w:rPr>
          <w:rFonts w:asciiTheme="majorBidi" w:hAnsiTheme="majorBidi" w:cstheme="majorBidi"/>
          <w:i/>
          <w:iCs/>
          <w:sz w:val="24"/>
          <w:szCs w:val="28"/>
          <w:lang w:val="id-ID"/>
        </w:rPr>
        <w:t>Turunlah dengan selamat sejahtera dan penuh keberkahan dari kami, bagimu dan bagi semua umat (mukmin) yang bersamamu.</w:t>
      </w:r>
    </w:p>
    <w:p w:rsidR="0009767B" w:rsidRPr="0009767B" w:rsidRDefault="0009767B" w:rsidP="0009767B">
      <w:pPr>
        <w:bidi/>
        <w:spacing w:after="0" w:line="480" w:lineRule="exact"/>
        <w:ind w:right="567"/>
        <w:jc w:val="both"/>
        <w:rPr>
          <w:rFonts w:asciiTheme="majorBidi" w:hAnsiTheme="majorBidi" w:cstheme="majorBidi"/>
          <w:sz w:val="24"/>
          <w:szCs w:val="24"/>
          <w:rtl/>
          <w:lang w:val="id-ID"/>
        </w:rPr>
      </w:pPr>
      <w:r>
        <w:rPr>
          <w:rFonts w:ascii="Traditional Arabic" w:hAnsi="Traditional Arabic" w:cs="Traditional Arabic" w:hint="cs"/>
          <w:sz w:val="40"/>
          <w:szCs w:val="40"/>
          <w:rtl/>
        </w:rPr>
        <w:t>وَقَدْ دَخَلُوْا</w:t>
      </w:r>
      <w:r w:rsidRPr="00DC66DC">
        <w:rPr>
          <w:rFonts w:ascii="Traditional Arabic" w:hAnsi="Traditional Arabic" w:cs="Traditional Arabic" w:hint="cs"/>
          <w:sz w:val="40"/>
          <w:szCs w:val="40"/>
          <w:rtl/>
        </w:rPr>
        <w:t xml:space="preserve"> </w:t>
      </w:r>
      <w:r w:rsidRPr="00DC66DC">
        <w:rPr>
          <w:rFonts w:ascii="Traditional Arabic" w:hAnsi="Traditional Arabic" w:cs="Traditional Arabic" w:hint="cs"/>
          <w:color w:val="FF0000"/>
          <w:sz w:val="40"/>
          <w:szCs w:val="40"/>
          <w:u w:val="single"/>
          <w:rtl/>
        </w:rPr>
        <w:t>بِ</w:t>
      </w:r>
      <w:r>
        <w:rPr>
          <w:rFonts w:ascii="Traditional Arabic" w:hAnsi="Traditional Arabic" w:cs="Traditional Arabic" w:hint="cs"/>
          <w:color w:val="FF0000"/>
          <w:sz w:val="40"/>
          <w:szCs w:val="40"/>
          <w:u w:val="single"/>
          <w:rtl/>
        </w:rPr>
        <w:t>ِا</w:t>
      </w:r>
      <w:r w:rsidRPr="0009767B">
        <w:rPr>
          <w:rFonts w:ascii="Traditional Arabic" w:hAnsi="Traditional Arabic" w:cs="Traditional Arabic" w:hint="cs"/>
          <w:color w:val="FF0000"/>
          <w:sz w:val="40"/>
          <w:szCs w:val="40"/>
          <w:rtl/>
        </w:rPr>
        <w:t>ل</w:t>
      </w:r>
      <w:r>
        <w:rPr>
          <w:rFonts w:ascii="Traditional Arabic" w:hAnsi="Traditional Arabic" w:cs="Traditional Arabic" w:hint="cs"/>
          <w:color w:val="FF0000"/>
          <w:sz w:val="40"/>
          <w:szCs w:val="40"/>
          <w:rtl/>
        </w:rPr>
        <w:t>ْ</w:t>
      </w:r>
      <w:r w:rsidRPr="0009767B">
        <w:rPr>
          <w:rFonts w:ascii="Traditional Arabic" w:hAnsi="Traditional Arabic" w:cs="Traditional Arabic" w:hint="cs"/>
          <w:color w:val="FF0000"/>
          <w:sz w:val="40"/>
          <w:szCs w:val="40"/>
          <w:rtl/>
        </w:rPr>
        <w:t>ك</w:t>
      </w:r>
      <w:r>
        <w:rPr>
          <w:rFonts w:ascii="Traditional Arabic" w:hAnsi="Traditional Arabic" w:cs="Traditional Arabic" w:hint="cs"/>
          <w:color w:val="FF0000"/>
          <w:sz w:val="40"/>
          <w:szCs w:val="40"/>
          <w:rtl/>
        </w:rPr>
        <w:t>ُ</w:t>
      </w:r>
      <w:r w:rsidRPr="0009767B">
        <w:rPr>
          <w:rFonts w:ascii="Traditional Arabic" w:hAnsi="Traditional Arabic" w:cs="Traditional Arabic" w:hint="cs"/>
          <w:color w:val="FF0000"/>
          <w:sz w:val="40"/>
          <w:szCs w:val="40"/>
          <w:rtl/>
        </w:rPr>
        <w:t>ف</w:t>
      </w:r>
      <w:r>
        <w:rPr>
          <w:rFonts w:ascii="Traditional Arabic" w:hAnsi="Traditional Arabic" w:cs="Traditional Arabic" w:hint="cs"/>
          <w:color w:val="FF0000"/>
          <w:sz w:val="40"/>
          <w:szCs w:val="40"/>
          <w:rtl/>
        </w:rPr>
        <w:t>ْ</w:t>
      </w:r>
      <w:r w:rsidRPr="0009767B">
        <w:rPr>
          <w:rFonts w:ascii="Traditional Arabic" w:hAnsi="Traditional Arabic" w:cs="Traditional Arabic" w:hint="cs"/>
          <w:color w:val="FF0000"/>
          <w:sz w:val="40"/>
          <w:szCs w:val="40"/>
          <w:rtl/>
        </w:rPr>
        <w:t>ر</w:t>
      </w:r>
      <w:r>
        <w:rPr>
          <w:rFonts w:ascii="Traditional Arabic" w:hAnsi="Traditional Arabic" w:cs="Traditional Arabic" w:hint="cs"/>
          <w:color w:val="FF0000"/>
          <w:sz w:val="40"/>
          <w:szCs w:val="40"/>
          <w:rtl/>
        </w:rPr>
        <w:t>ِ</w:t>
      </w:r>
      <w:r w:rsidRPr="0009767B">
        <w:rPr>
          <w:rFonts w:ascii="Traditional Arabic" w:hAnsi="Traditional Arabic" w:cs="Traditional Arabic" w:hint="cs"/>
          <w:color w:val="FF0000"/>
          <w:sz w:val="40"/>
          <w:szCs w:val="40"/>
          <w:rtl/>
        </w:rPr>
        <w:t>ٍ</w:t>
      </w:r>
    </w:p>
    <w:p w:rsidR="0009767B" w:rsidRPr="00DC66DC" w:rsidRDefault="0009767B" w:rsidP="0009767B">
      <w:pPr>
        <w:spacing w:after="0" w:line="240" w:lineRule="auto"/>
        <w:ind w:left="567"/>
        <w:jc w:val="both"/>
        <w:rPr>
          <w:rFonts w:asciiTheme="majorBidi" w:hAnsiTheme="majorBidi" w:cstheme="majorBidi"/>
          <w:sz w:val="24"/>
          <w:szCs w:val="28"/>
          <w:lang w:val="id-ID"/>
        </w:rPr>
      </w:pPr>
      <w:r>
        <w:rPr>
          <w:rFonts w:asciiTheme="majorBidi" w:hAnsiTheme="majorBidi" w:cstheme="majorBidi"/>
          <w:sz w:val="24"/>
          <w:szCs w:val="28"/>
          <w:lang w:val="id-ID"/>
        </w:rPr>
        <w:t>Terjemahnya:</w:t>
      </w:r>
    </w:p>
    <w:p w:rsidR="0009767B" w:rsidRPr="00C46E1C" w:rsidRDefault="00F842AD" w:rsidP="00C46E1C">
      <w:pPr>
        <w:pStyle w:val="ListParagraph"/>
        <w:spacing w:after="0" w:line="240" w:lineRule="auto"/>
        <w:ind w:left="1440"/>
        <w:jc w:val="both"/>
        <w:rPr>
          <w:rFonts w:asciiTheme="majorBidi" w:hAnsiTheme="majorBidi" w:cstheme="majorBidi"/>
          <w:sz w:val="24"/>
          <w:szCs w:val="24"/>
          <w:lang w:val="id-ID"/>
        </w:rPr>
      </w:pPr>
      <w:r w:rsidRPr="00C46E1C">
        <w:rPr>
          <w:rFonts w:asciiTheme="majorBidi" w:hAnsiTheme="majorBidi" w:cstheme="majorBidi"/>
          <w:i/>
          <w:iCs/>
          <w:sz w:val="24"/>
          <w:szCs w:val="28"/>
          <w:lang w:val="id-ID"/>
        </w:rPr>
        <w:t xml:space="preserve">Dan sesungguhnya mereka datang </w:t>
      </w:r>
      <w:r w:rsidR="00C46E1C" w:rsidRPr="00C46E1C">
        <w:rPr>
          <w:rFonts w:asciiTheme="majorBidi" w:hAnsiTheme="majorBidi" w:cstheme="majorBidi"/>
          <w:i/>
          <w:iCs/>
          <w:sz w:val="24"/>
          <w:szCs w:val="28"/>
          <w:lang w:val="id-ID"/>
        </w:rPr>
        <w:t>kepadamu dengan</w:t>
      </w:r>
      <w:r w:rsidRPr="00C46E1C">
        <w:rPr>
          <w:rFonts w:asciiTheme="majorBidi" w:hAnsiTheme="majorBidi" w:cstheme="majorBidi"/>
          <w:i/>
          <w:iCs/>
          <w:sz w:val="24"/>
          <w:szCs w:val="28"/>
          <w:lang w:val="id-ID"/>
        </w:rPr>
        <w:t xml:space="preserve"> kekafiran.</w:t>
      </w:r>
    </w:p>
    <w:p w:rsidR="00E30695" w:rsidRPr="00C46E1C" w:rsidRDefault="0009767B" w:rsidP="0009767B">
      <w:pPr>
        <w:pStyle w:val="ListParagraph"/>
        <w:numPr>
          <w:ilvl w:val="0"/>
          <w:numId w:val="4"/>
        </w:numPr>
        <w:spacing w:after="0" w:line="480" w:lineRule="exact"/>
        <w:ind w:left="567"/>
        <w:jc w:val="both"/>
        <w:rPr>
          <w:rFonts w:asciiTheme="majorBidi" w:hAnsiTheme="majorBidi" w:cstheme="majorBidi"/>
          <w:sz w:val="24"/>
          <w:szCs w:val="24"/>
          <w:lang w:val="id-ID"/>
        </w:rPr>
      </w:pPr>
      <w:r>
        <w:rPr>
          <w:rFonts w:asciiTheme="majorBidi" w:hAnsiTheme="majorBidi" w:cstheme="majorBidi"/>
          <w:sz w:val="24"/>
          <w:szCs w:val="24"/>
          <w:lang w:val="id-ID"/>
        </w:rPr>
        <w:t>Makna a</w:t>
      </w:r>
      <w:r w:rsidRPr="00C46E1C">
        <w:rPr>
          <w:rFonts w:asciiTheme="majorBidi" w:hAnsiTheme="majorBidi" w:cstheme="majorBidi"/>
          <w:sz w:val="24"/>
          <w:szCs w:val="24"/>
          <w:lang w:val="id-ID"/>
        </w:rPr>
        <w:t>l-</w:t>
      </w:r>
      <w:r>
        <w:rPr>
          <w:rFonts w:asciiTheme="majorBidi" w:hAnsiTheme="majorBidi" w:cstheme="majorBidi"/>
          <w:sz w:val="24"/>
          <w:szCs w:val="24"/>
          <w:lang w:val="id-ID"/>
        </w:rPr>
        <w:t>d</w:t>
      </w:r>
      <w:r w:rsidR="00E30695" w:rsidRPr="00C46E1C">
        <w:rPr>
          <w:rFonts w:asciiTheme="majorBidi" w:hAnsiTheme="majorBidi" w:cstheme="majorBidi"/>
          <w:sz w:val="24"/>
          <w:szCs w:val="24"/>
          <w:lang w:val="id-ID"/>
        </w:rPr>
        <w:t>zarfiyah</w:t>
      </w:r>
    </w:p>
    <w:p w:rsidR="004C2CFF" w:rsidRPr="0073038B" w:rsidRDefault="009C45D5" w:rsidP="0073038B">
      <w:pPr>
        <w:pStyle w:val="ListParagraph"/>
        <w:spacing w:after="0" w:line="480" w:lineRule="exact"/>
        <w:ind w:left="567" w:firstLine="720"/>
        <w:jc w:val="both"/>
        <w:rPr>
          <w:rFonts w:asciiTheme="majorBidi" w:hAnsiTheme="majorBidi" w:cstheme="majorBidi"/>
          <w:sz w:val="24"/>
          <w:szCs w:val="24"/>
          <w:lang w:val="id-ID"/>
        </w:rPr>
      </w:pPr>
      <w:r w:rsidRPr="00C46E1C">
        <w:rPr>
          <w:rFonts w:asciiTheme="majorBidi" w:hAnsiTheme="majorBidi" w:cstheme="majorBidi"/>
          <w:sz w:val="24"/>
          <w:szCs w:val="24"/>
          <w:lang w:val="id-ID"/>
        </w:rPr>
        <w:t xml:space="preserve">Huruf </w:t>
      </w:r>
      <w:r w:rsidR="00090F0D" w:rsidRPr="008F060A">
        <w:rPr>
          <w:rFonts w:asciiTheme="majorBidi" w:hAnsiTheme="majorBidi" w:cstheme="majorBidi"/>
          <w:i/>
          <w:iCs/>
          <w:sz w:val="24"/>
          <w:szCs w:val="24"/>
          <w:lang w:val="id-ID"/>
        </w:rPr>
        <w:t>ba</w:t>
      </w:r>
      <w:r w:rsidR="00AA286F" w:rsidRPr="008F060A">
        <w:rPr>
          <w:rFonts w:asciiTheme="majorBidi" w:hAnsiTheme="majorBidi" w:cstheme="majorBidi"/>
          <w:i/>
          <w:iCs/>
          <w:sz w:val="24"/>
          <w:szCs w:val="24"/>
          <w:lang w:val="id-ID"/>
        </w:rPr>
        <w:t xml:space="preserve"> </w:t>
      </w:r>
      <w:r w:rsidR="0009767B" w:rsidRPr="008F060A">
        <w:rPr>
          <w:rFonts w:asciiTheme="majorBidi" w:hAnsiTheme="majorBidi" w:cstheme="majorBidi"/>
          <w:i/>
          <w:iCs/>
          <w:sz w:val="24"/>
          <w:szCs w:val="24"/>
          <w:lang w:val="id-ID"/>
        </w:rPr>
        <w:t>al-</w:t>
      </w:r>
      <w:r w:rsidR="0009767B">
        <w:rPr>
          <w:rFonts w:asciiTheme="majorBidi" w:hAnsiTheme="majorBidi" w:cstheme="majorBidi"/>
          <w:i/>
          <w:iCs/>
          <w:sz w:val="24"/>
          <w:szCs w:val="24"/>
          <w:lang w:val="id-ID"/>
        </w:rPr>
        <w:t>d</w:t>
      </w:r>
      <w:r w:rsidRPr="008F060A">
        <w:rPr>
          <w:rFonts w:asciiTheme="majorBidi" w:hAnsiTheme="majorBidi" w:cstheme="majorBidi"/>
          <w:i/>
          <w:iCs/>
          <w:sz w:val="24"/>
          <w:szCs w:val="24"/>
          <w:lang w:val="id-ID"/>
        </w:rPr>
        <w:t>zarfiyah</w:t>
      </w:r>
      <w:r w:rsidRPr="008F060A">
        <w:rPr>
          <w:rFonts w:asciiTheme="majorBidi" w:hAnsiTheme="majorBidi" w:cstheme="majorBidi"/>
          <w:sz w:val="24"/>
          <w:szCs w:val="24"/>
          <w:lang w:val="id-ID"/>
        </w:rPr>
        <w:t xml:space="preserve"> adalah huruf</w:t>
      </w:r>
      <w:r w:rsidR="00AA286F" w:rsidRPr="008F060A">
        <w:rPr>
          <w:rFonts w:asciiTheme="majorBidi" w:hAnsiTheme="majorBidi" w:cstheme="majorBidi"/>
          <w:sz w:val="24"/>
          <w:szCs w:val="24"/>
          <w:lang w:val="id-ID"/>
        </w:rPr>
        <w:t xml:space="preserve"> </w:t>
      </w:r>
      <w:r w:rsidR="00090F0D" w:rsidRPr="008F060A">
        <w:rPr>
          <w:rFonts w:asciiTheme="majorBidi" w:hAnsiTheme="majorBidi" w:cstheme="majorBidi"/>
          <w:i/>
          <w:iCs/>
          <w:sz w:val="24"/>
          <w:szCs w:val="24"/>
          <w:lang w:val="id-ID"/>
        </w:rPr>
        <w:t>ba</w:t>
      </w:r>
      <w:r w:rsidRPr="008F060A">
        <w:rPr>
          <w:rFonts w:asciiTheme="majorBidi" w:hAnsiTheme="majorBidi" w:cstheme="majorBidi"/>
          <w:sz w:val="24"/>
          <w:szCs w:val="24"/>
          <w:lang w:val="id-ID"/>
        </w:rPr>
        <w:t xml:space="preserve"> yang berfungsi sebagai </w:t>
      </w:r>
      <w:r w:rsidRPr="008F060A">
        <w:rPr>
          <w:rFonts w:asciiTheme="majorBidi" w:hAnsiTheme="majorBidi" w:cstheme="majorBidi"/>
          <w:i/>
          <w:iCs/>
          <w:sz w:val="24"/>
          <w:szCs w:val="24"/>
          <w:lang w:val="id-ID"/>
        </w:rPr>
        <w:t>Dzarf al-Makan</w:t>
      </w:r>
      <w:r w:rsidRPr="008F060A">
        <w:rPr>
          <w:rFonts w:asciiTheme="majorBidi" w:hAnsiTheme="majorBidi" w:cstheme="majorBidi"/>
          <w:sz w:val="24"/>
          <w:szCs w:val="24"/>
          <w:lang w:val="id-ID"/>
        </w:rPr>
        <w:t xml:space="preserve"> yang bermakna</w:t>
      </w:r>
      <w:r w:rsidR="0073038B">
        <w:rPr>
          <w:rFonts w:asciiTheme="majorBidi" w:hAnsiTheme="majorBidi" w:cstheme="majorBidi"/>
          <w:sz w:val="24"/>
          <w:szCs w:val="24"/>
          <w:lang w:val="id-ID"/>
        </w:rPr>
        <w:t xml:space="preserve"> </w:t>
      </w:r>
      <w:r w:rsidR="0073038B" w:rsidRPr="008F060A">
        <w:rPr>
          <w:rFonts w:asciiTheme="majorBidi" w:hAnsiTheme="majorBidi" w:cstheme="majorBidi"/>
          <w:sz w:val="24"/>
          <w:szCs w:val="24"/>
          <w:lang w:val="id-ID"/>
        </w:rPr>
        <w:t>di</w:t>
      </w:r>
      <w:r w:rsidR="0073038B">
        <w:rPr>
          <w:rFonts w:asciiTheme="majorBidi" w:hAnsiTheme="majorBidi" w:cstheme="majorBidi"/>
          <w:sz w:val="24"/>
          <w:szCs w:val="24"/>
          <w:lang w:val="id-ID"/>
        </w:rPr>
        <w:t>/</w:t>
      </w:r>
      <w:r w:rsidR="00090F0D" w:rsidRPr="008F060A">
        <w:rPr>
          <w:rFonts w:asciiTheme="majorBidi" w:hAnsiTheme="majorBidi" w:cstheme="majorBidi"/>
          <w:sz w:val="24"/>
          <w:szCs w:val="24"/>
          <w:lang w:val="id-ID"/>
        </w:rPr>
        <w:t>dalam</w:t>
      </w:r>
      <w:r w:rsidR="0073038B">
        <w:rPr>
          <w:rFonts w:asciiTheme="majorBidi" w:hAnsiTheme="majorBidi" w:cstheme="majorBidi"/>
          <w:sz w:val="24"/>
          <w:szCs w:val="24"/>
          <w:lang w:val="id-ID"/>
        </w:rPr>
        <w:t xml:space="preserve"> (</w:t>
      </w:r>
      <w:r w:rsidR="0073038B" w:rsidRPr="00B30011">
        <w:rPr>
          <w:rFonts w:asciiTheme="majorBidi" w:hAnsiTheme="majorBidi" w:cstheme="majorBidi"/>
          <w:sz w:val="24"/>
          <w:szCs w:val="24"/>
          <w:rtl/>
        </w:rPr>
        <w:t>في</w:t>
      </w:r>
      <w:r w:rsidR="00090F0D" w:rsidRPr="008F060A">
        <w:rPr>
          <w:rFonts w:asciiTheme="majorBidi" w:hAnsiTheme="majorBidi" w:cstheme="majorBidi"/>
          <w:sz w:val="24"/>
          <w:szCs w:val="24"/>
          <w:lang w:val="id-ID"/>
        </w:rPr>
        <w:t>)</w:t>
      </w:r>
      <w:r w:rsidRPr="008F060A">
        <w:rPr>
          <w:rFonts w:asciiTheme="majorBidi" w:hAnsiTheme="majorBidi" w:cstheme="majorBidi"/>
          <w:sz w:val="24"/>
          <w:szCs w:val="24"/>
          <w:lang w:val="id-ID"/>
        </w:rPr>
        <w:t xml:space="preserve">, dan ini sangat banyak </w:t>
      </w:r>
      <w:r w:rsidR="0073038B">
        <w:rPr>
          <w:rFonts w:asciiTheme="majorBidi" w:hAnsiTheme="majorBidi" w:cstheme="majorBidi"/>
          <w:sz w:val="24"/>
          <w:szCs w:val="24"/>
          <w:lang w:val="id-ID"/>
        </w:rPr>
        <w:t>di</w:t>
      </w:r>
      <w:r w:rsidRPr="008F060A">
        <w:rPr>
          <w:rFonts w:asciiTheme="majorBidi" w:hAnsiTheme="majorBidi" w:cstheme="majorBidi"/>
          <w:sz w:val="24"/>
          <w:szCs w:val="24"/>
          <w:lang w:val="id-ID"/>
        </w:rPr>
        <w:t xml:space="preserve">temui dalam percakapan bahasa </w:t>
      </w:r>
      <w:r w:rsidR="00495ECF" w:rsidRPr="008F060A">
        <w:rPr>
          <w:rFonts w:asciiTheme="majorBidi" w:hAnsiTheme="majorBidi" w:cstheme="majorBidi"/>
          <w:sz w:val="24"/>
          <w:szCs w:val="24"/>
          <w:lang w:val="id-ID"/>
        </w:rPr>
        <w:t>A</w:t>
      </w:r>
      <w:r w:rsidRPr="008F060A">
        <w:rPr>
          <w:rFonts w:asciiTheme="majorBidi" w:hAnsiTheme="majorBidi" w:cstheme="majorBidi"/>
          <w:sz w:val="24"/>
          <w:szCs w:val="24"/>
          <w:lang w:val="id-ID"/>
        </w:rPr>
        <w:t>rab</w:t>
      </w:r>
      <w:r w:rsidR="00973D46" w:rsidRPr="008F060A">
        <w:rPr>
          <w:rFonts w:asciiTheme="majorBidi" w:hAnsiTheme="majorBidi" w:cstheme="majorBidi"/>
          <w:sz w:val="24"/>
          <w:szCs w:val="24"/>
          <w:lang w:val="id-ID"/>
        </w:rPr>
        <w:t>,</w:t>
      </w:r>
      <w:r w:rsidRPr="008F060A">
        <w:rPr>
          <w:rFonts w:asciiTheme="majorBidi" w:hAnsiTheme="majorBidi" w:cstheme="majorBidi"/>
          <w:sz w:val="24"/>
          <w:szCs w:val="24"/>
          <w:lang w:val="id-ID"/>
        </w:rPr>
        <w:t xml:space="preserve"> salah satu contoh</w:t>
      </w:r>
      <w:r w:rsidR="00C12196" w:rsidRPr="008F060A">
        <w:rPr>
          <w:rFonts w:asciiTheme="majorBidi" w:hAnsiTheme="majorBidi" w:cstheme="majorBidi"/>
          <w:sz w:val="24"/>
          <w:szCs w:val="24"/>
          <w:lang w:val="id-ID"/>
        </w:rPr>
        <w:t xml:space="preserve"> dapat dicermati pada</w:t>
      </w:r>
      <w:r w:rsidR="00AA286F" w:rsidRPr="008F060A">
        <w:rPr>
          <w:rFonts w:asciiTheme="majorBidi" w:hAnsiTheme="majorBidi" w:cstheme="majorBidi"/>
          <w:sz w:val="24"/>
          <w:szCs w:val="24"/>
          <w:lang w:val="id-ID"/>
        </w:rPr>
        <w:t xml:space="preserve"> </w:t>
      </w:r>
      <w:r w:rsidR="004C2CFF" w:rsidRPr="008F060A">
        <w:rPr>
          <w:rFonts w:asciiTheme="majorBidi" w:hAnsiTheme="majorBidi" w:cstheme="majorBidi"/>
          <w:sz w:val="24"/>
          <w:szCs w:val="24"/>
          <w:lang w:val="id-ID"/>
        </w:rPr>
        <w:t>QS. Ali Imran/3:123</w:t>
      </w:r>
      <w:r w:rsidR="0073038B" w:rsidRPr="008F060A">
        <w:rPr>
          <w:rFonts w:asciiTheme="majorBidi" w:hAnsiTheme="majorBidi" w:cstheme="majorBidi"/>
          <w:sz w:val="24"/>
          <w:szCs w:val="24"/>
          <w:lang w:val="id-ID"/>
        </w:rPr>
        <w:t>:</w:t>
      </w:r>
      <w:r w:rsidR="0073038B">
        <w:rPr>
          <w:rStyle w:val="FootnoteReference"/>
          <w:rFonts w:asciiTheme="majorBidi" w:eastAsia="Times New Roman" w:hAnsiTheme="majorBidi" w:cstheme="majorBidi"/>
          <w:sz w:val="24"/>
          <w:szCs w:val="24"/>
        </w:rPr>
        <w:footnoteReference w:id="16"/>
      </w:r>
    </w:p>
    <w:p w:rsidR="009773C8" w:rsidRPr="0073038B" w:rsidRDefault="009773C8" w:rsidP="009773C8">
      <w:pPr>
        <w:bidi/>
        <w:spacing w:after="0" w:line="480" w:lineRule="exact"/>
        <w:jc w:val="both"/>
        <w:rPr>
          <w:rFonts w:asciiTheme="majorBidi" w:hAnsiTheme="majorBidi" w:cstheme="majorBidi"/>
          <w:sz w:val="24"/>
          <w:szCs w:val="24"/>
          <w:rtl/>
        </w:rPr>
      </w:pPr>
      <w:r w:rsidRPr="0073038B">
        <w:rPr>
          <w:rFonts w:ascii="Traditional Arabic" w:hAnsi="Traditional Arabic" w:cs="Traditional Arabic" w:hint="cs"/>
          <w:sz w:val="40"/>
          <w:szCs w:val="40"/>
          <w:rtl/>
        </w:rPr>
        <w:t xml:space="preserve">وَلَقَدْ نَصَرَكُمُ اللهُ </w:t>
      </w:r>
      <w:r w:rsidRPr="0073038B">
        <w:rPr>
          <w:rFonts w:ascii="Traditional Arabic" w:hAnsi="Traditional Arabic" w:cs="Traditional Arabic" w:hint="cs"/>
          <w:color w:val="FF0000"/>
          <w:sz w:val="40"/>
          <w:szCs w:val="40"/>
          <w:u w:val="single"/>
          <w:rtl/>
        </w:rPr>
        <w:t>بِ</w:t>
      </w:r>
      <w:r w:rsidRPr="0073038B">
        <w:rPr>
          <w:rFonts w:ascii="Traditional Arabic" w:hAnsi="Traditional Arabic" w:cs="Traditional Arabic" w:hint="cs"/>
          <w:color w:val="FF0000"/>
          <w:sz w:val="40"/>
          <w:szCs w:val="40"/>
          <w:rtl/>
        </w:rPr>
        <w:t>بَدْرٍ</w:t>
      </w:r>
      <w:r w:rsidRPr="0073038B">
        <w:rPr>
          <w:rFonts w:ascii="Traditional Arabic" w:hAnsi="Traditional Arabic" w:cs="Traditional Arabic" w:hint="cs"/>
          <w:sz w:val="40"/>
          <w:szCs w:val="40"/>
          <w:rtl/>
        </w:rPr>
        <w:t xml:space="preserve"> وَأَنْتُمْ أَذِلَّةٌ...</w:t>
      </w:r>
    </w:p>
    <w:p w:rsidR="00C87AC4" w:rsidRPr="0073038B" w:rsidRDefault="0073038B" w:rsidP="00BF3976">
      <w:pPr>
        <w:pStyle w:val="ListParagraph"/>
        <w:spacing w:after="0" w:line="240" w:lineRule="auto"/>
        <w:ind w:left="567"/>
        <w:jc w:val="both"/>
        <w:rPr>
          <w:rFonts w:asciiTheme="majorBidi" w:hAnsiTheme="majorBidi" w:cstheme="majorBidi"/>
          <w:sz w:val="24"/>
          <w:szCs w:val="28"/>
          <w:lang w:val="id-ID"/>
        </w:rPr>
      </w:pPr>
      <w:r>
        <w:rPr>
          <w:rFonts w:asciiTheme="majorBidi" w:hAnsiTheme="majorBidi" w:cstheme="majorBidi"/>
          <w:sz w:val="24"/>
          <w:szCs w:val="28"/>
          <w:lang w:val="id-ID"/>
        </w:rPr>
        <w:t>Terjemahnya:</w:t>
      </w:r>
    </w:p>
    <w:p w:rsidR="004C2CFF" w:rsidRPr="008F060A" w:rsidRDefault="005C4BA2" w:rsidP="0073038B">
      <w:pPr>
        <w:pStyle w:val="ListParagraph"/>
        <w:spacing w:after="0" w:line="240" w:lineRule="auto"/>
        <w:ind w:left="1440"/>
        <w:jc w:val="both"/>
        <w:rPr>
          <w:rFonts w:asciiTheme="majorBidi" w:hAnsiTheme="majorBidi" w:cstheme="majorBidi"/>
          <w:b/>
          <w:bCs/>
          <w:sz w:val="24"/>
          <w:szCs w:val="24"/>
          <w:lang w:val="id-ID"/>
        </w:rPr>
      </w:pPr>
      <w:r w:rsidRPr="008F060A">
        <w:rPr>
          <w:rFonts w:asciiTheme="majorBidi" w:hAnsiTheme="majorBidi" w:cstheme="majorBidi"/>
          <w:i/>
          <w:iCs/>
          <w:sz w:val="24"/>
          <w:szCs w:val="28"/>
          <w:lang w:val="id-ID"/>
        </w:rPr>
        <w:lastRenderedPageBreak/>
        <w:t>Dan s</w:t>
      </w:r>
      <w:r w:rsidR="009C45D5" w:rsidRPr="008F060A">
        <w:rPr>
          <w:rFonts w:asciiTheme="majorBidi" w:hAnsiTheme="majorBidi" w:cstheme="majorBidi"/>
          <w:i/>
          <w:iCs/>
          <w:sz w:val="24"/>
          <w:szCs w:val="28"/>
          <w:lang w:val="id-ID"/>
        </w:rPr>
        <w:t>ungguh Al</w:t>
      </w:r>
      <w:r w:rsidRPr="008F060A">
        <w:rPr>
          <w:rFonts w:asciiTheme="majorBidi" w:hAnsiTheme="majorBidi" w:cstheme="majorBidi"/>
          <w:i/>
          <w:iCs/>
          <w:sz w:val="24"/>
          <w:szCs w:val="28"/>
          <w:lang w:val="id-ID"/>
        </w:rPr>
        <w:t xml:space="preserve">lah telah menolong kamu </w:t>
      </w:r>
      <w:r w:rsidRPr="008F060A">
        <w:rPr>
          <w:rFonts w:asciiTheme="majorBidi" w:hAnsiTheme="majorBidi" w:cstheme="majorBidi"/>
          <w:i/>
          <w:iCs/>
          <w:sz w:val="24"/>
          <w:szCs w:val="28"/>
          <w:u w:val="single"/>
          <w:lang w:val="id-ID"/>
        </w:rPr>
        <w:t>dalam</w:t>
      </w:r>
      <w:r w:rsidRPr="008F060A">
        <w:rPr>
          <w:rFonts w:asciiTheme="majorBidi" w:hAnsiTheme="majorBidi" w:cstheme="majorBidi"/>
          <w:i/>
          <w:iCs/>
          <w:sz w:val="24"/>
          <w:szCs w:val="28"/>
          <w:lang w:val="id-ID"/>
        </w:rPr>
        <w:t xml:space="preserve"> </w:t>
      </w:r>
      <w:r w:rsidR="009C45D5" w:rsidRPr="008F060A">
        <w:rPr>
          <w:rFonts w:asciiTheme="majorBidi" w:hAnsiTheme="majorBidi" w:cstheme="majorBidi"/>
          <w:i/>
          <w:iCs/>
          <w:sz w:val="24"/>
          <w:szCs w:val="28"/>
          <w:lang w:val="id-ID"/>
        </w:rPr>
        <w:t>perang</w:t>
      </w:r>
      <w:r w:rsidR="00C05617">
        <w:rPr>
          <w:rFonts w:asciiTheme="majorBidi" w:hAnsiTheme="majorBidi" w:cstheme="majorBidi"/>
          <w:i/>
          <w:iCs/>
          <w:sz w:val="24"/>
          <w:szCs w:val="28"/>
          <w:lang w:val="id-ID"/>
        </w:rPr>
        <w:t xml:space="preserve"> </w:t>
      </w:r>
      <w:r w:rsidR="009C45D5" w:rsidRPr="008F060A">
        <w:rPr>
          <w:rFonts w:asciiTheme="majorBidi" w:hAnsiTheme="majorBidi" w:cstheme="majorBidi"/>
          <w:i/>
          <w:iCs/>
          <w:sz w:val="24"/>
          <w:szCs w:val="28"/>
          <w:lang w:val="id-ID"/>
        </w:rPr>
        <w:t xml:space="preserve">Badar, Padahal kamu </w:t>
      </w:r>
      <w:r w:rsidRPr="008F060A">
        <w:rPr>
          <w:rFonts w:asciiTheme="majorBidi" w:hAnsiTheme="majorBidi" w:cstheme="majorBidi"/>
          <w:i/>
          <w:iCs/>
          <w:sz w:val="24"/>
          <w:szCs w:val="28"/>
          <w:lang w:val="id-ID"/>
        </w:rPr>
        <w:t>dalam keadaan lemah…</w:t>
      </w:r>
    </w:p>
    <w:p w:rsidR="00AD2707" w:rsidRPr="00C05617" w:rsidRDefault="00C05617" w:rsidP="00C46E1C">
      <w:pPr>
        <w:pStyle w:val="ListParagraph"/>
        <w:numPr>
          <w:ilvl w:val="0"/>
          <w:numId w:val="4"/>
        </w:numPr>
        <w:spacing w:after="0" w:line="480" w:lineRule="exact"/>
        <w:ind w:left="567"/>
        <w:jc w:val="both"/>
        <w:rPr>
          <w:rFonts w:asciiTheme="majorBidi" w:hAnsiTheme="majorBidi" w:cstheme="majorBidi"/>
          <w:sz w:val="24"/>
          <w:szCs w:val="24"/>
        </w:rPr>
      </w:pPr>
      <w:r>
        <w:rPr>
          <w:rFonts w:asciiTheme="majorBidi" w:hAnsiTheme="majorBidi" w:cstheme="majorBidi"/>
          <w:sz w:val="24"/>
          <w:szCs w:val="24"/>
          <w:lang w:val="id-ID"/>
        </w:rPr>
        <w:t xml:space="preserve">Makna </w:t>
      </w:r>
      <w:r w:rsidRPr="00C05617">
        <w:rPr>
          <w:rFonts w:asciiTheme="majorBidi" w:hAnsiTheme="majorBidi" w:cstheme="majorBidi"/>
          <w:i/>
          <w:iCs/>
          <w:sz w:val="24"/>
          <w:szCs w:val="24"/>
          <w:lang w:val="id-ID"/>
        </w:rPr>
        <w:t>a</w:t>
      </w:r>
      <w:r w:rsidRPr="00C05617">
        <w:rPr>
          <w:rFonts w:asciiTheme="majorBidi" w:hAnsiTheme="majorBidi" w:cstheme="majorBidi"/>
          <w:i/>
          <w:iCs/>
          <w:sz w:val="24"/>
          <w:szCs w:val="24"/>
        </w:rPr>
        <w:t>l-</w:t>
      </w:r>
      <w:r w:rsidRPr="00C05617">
        <w:rPr>
          <w:rFonts w:asciiTheme="majorBidi" w:hAnsiTheme="majorBidi" w:cstheme="majorBidi"/>
          <w:i/>
          <w:iCs/>
          <w:sz w:val="24"/>
          <w:szCs w:val="24"/>
          <w:lang w:val="id-ID"/>
        </w:rPr>
        <w:t>m</w:t>
      </w:r>
      <w:r w:rsidR="00AD2707" w:rsidRPr="00C05617">
        <w:rPr>
          <w:rFonts w:asciiTheme="majorBidi" w:hAnsiTheme="majorBidi" w:cstheme="majorBidi"/>
          <w:i/>
          <w:iCs/>
          <w:sz w:val="24"/>
          <w:szCs w:val="24"/>
        </w:rPr>
        <w:t>uqabalah</w:t>
      </w:r>
      <w:r w:rsidR="00F842AD">
        <w:rPr>
          <w:rFonts w:asciiTheme="majorBidi" w:hAnsiTheme="majorBidi" w:cstheme="majorBidi"/>
          <w:i/>
          <w:iCs/>
          <w:sz w:val="24"/>
          <w:szCs w:val="24"/>
          <w:lang w:val="id-ID"/>
        </w:rPr>
        <w:t xml:space="preserve"> </w:t>
      </w:r>
      <w:r w:rsidR="00C46E1C">
        <w:rPr>
          <w:rFonts w:asciiTheme="majorBidi" w:hAnsiTheme="majorBidi" w:cstheme="majorBidi"/>
          <w:sz w:val="24"/>
          <w:szCs w:val="24"/>
          <w:lang w:val="id-ID"/>
        </w:rPr>
        <w:t>(</w:t>
      </w:r>
      <w:r w:rsidR="00C46E1C">
        <w:rPr>
          <w:rFonts w:asciiTheme="majorBidi" w:hAnsiTheme="majorBidi" w:cstheme="majorBidi"/>
          <w:i/>
          <w:iCs/>
          <w:sz w:val="24"/>
          <w:szCs w:val="24"/>
          <w:lang w:val="id-ID"/>
        </w:rPr>
        <w:t>al-‘iwadh</w:t>
      </w:r>
      <w:r w:rsidR="00C46E1C">
        <w:rPr>
          <w:rFonts w:asciiTheme="majorBidi" w:hAnsiTheme="majorBidi" w:cstheme="majorBidi"/>
          <w:sz w:val="24"/>
          <w:szCs w:val="24"/>
          <w:lang w:val="id-ID"/>
        </w:rPr>
        <w:t>)</w:t>
      </w:r>
    </w:p>
    <w:p w:rsidR="004C4076" w:rsidRPr="005F2B81" w:rsidRDefault="00EE1201" w:rsidP="00AA286F">
      <w:pPr>
        <w:pStyle w:val="ListParagraph"/>
        <w:spacing w:after="0" w:line="480" w:lineRule="exact"/>
        <w:ind w:left="567" w:firstLine="720"/>
        <w:jc w:val="both"/>
        <w:rPr>
          <w:rFonts w:asciiTheme="majorBidi" w:hAnsiTheme="majorBidi" w:cstheme="majorBidi"/>
          <w:sz w:val="24"/>
          <w:szCs w:val="24"/>
          <w:lang w:val="id-ID"/>
        </w:rPr>
      </w:pPr>
      <w:proofErr w:type="gramStart"/>
      <w:r w:rsidRPr="00B30011">
        <w:rPr>
          <w:rFonts w:asciiTheme="majorBidi" w:hAnsiTheme="majorBidi" w:cstheme="majorBidi"/>
          <w:sz w:val="24"/>
          <w:szCs w:val="24"/>
        </w:rPr>
        <w:t xml:space="preserve">Huruf </w:t>
      </w:r>
      <w:r w:rsidR="00090F0D" w:rsidRPr="00B30011">
        <w:rPr>
          <w:rFonts w:asciiTheme="majorBidi" w:hAnsiTheme="majorBidi" w:cstheme="majorBidi"/>
          <w:i/>
          <w:iCs/>
          <w:sz w:val="24"/>
          <w:szCs w:val="24"/>
        </w:rPr>
        <w:t>ba</w:t>
      </w:r>
      <w:r w:rsidR="00AA286F">
        <w:rPr>
          <w:rFonts w:asciiTheme="majorBidi" w:hAnsiTheme="majorBidi" w:cstheme="majorBidi"/>
          <w:i/>
          <w:iCs/>
          <w:sz w:val="24"/>
          <w:szCs w:val="24"/>
        </w:rPr>
        <w:t xml:space="preserve"> </w:t>
      </w:r>
      <w:r w:rsidR="00C05617">
        <w:rPr>
          <w:rFonts w:asciiTheme="majorBidi" w:hAnsiTheme="majorBidi" w:cstheme="majorBidi"/>
          <w:i/>
          <w:iCs/>
          <w:sz w:val="24"/>
          <w:szCs w:val="24"/>
        </w:rPr>
        <w:t>al-</w:t>
      </w:r>
      <w:r w:rsidR="00C05617">
        <w:rPr>
          <w:rFonts w:asciiTheme="majorBidi" w:hAnsiTheme="majorBidi" w:cstheme="majorBidi"/>
          <w:i/>
          <w:iCs/>
          <w:sz w:val="24"/>
          <w:szCs w:val="24"/>
          <w:lang w:val="id-ID"/>
        </w:rPr>
        <w:t>m</w:t>
      </w:r>
      <w:r w:rsidRPr="00B30011">
        <w:rPr>
          <w:rFonts w:asciiTheme="majorBidi" w:hAnsiTheme="majorBidi" w:cstheme="majorBidi"/>
          <w:i/>
          <w:iCs/>
          <w:sz w:val="24"/>
          <w:szCs w:val="24"/>
        </w:rPr>
        <w:t xml:space="preserve">uqabalah </w:t>
      </w:r>
      <w:r w:rsidRPr="00B30011">
        <w:rPr>
          <w:rFonts w:asciiTheme="majorBidi" w:hAnsiTheme="majorBidi" w:cstheme="majorBidi"/>
          <w:sz w:val="24"/>
          <w:szCs w:val="24"/>
        </w:rPr>
        <w:t xml:space="preserve">adalah huruf </w:t>
      </w:r>
      <w:r w:rsidR="00090F0D" w:rsidRPr="00B30011">
        <w:rPr>
          <w:rFonts w:asciiTheme="majorBidi" w:hAnsiTheme="majorBidi" w:cstheme="majorBidi"/>
          <w:i/>
          <w:iCs/>
          <w:sz w:val="24"/>
          <w:szCs w:val="24"/>
        </w:rPr>
        <w:t>ba</w:t>
      </w:r>
      <w:r w:rsidRPr="00B30011">
        <w:rPr>
          <w:rFonts w:asciiTheme="majorBidi" w:hAnsiTheme="majorBidi" w:cstheme="majorBidi"/>
          <w:sz w:val="24"/>
          <w:szCs w:val="24"/>
        </w:rPr>
        <w:t xml:space="preserve"> pengganti, fungsi ini banyak digu</w:t>
      </w:r>
      <w:r w:rsidR="00495ECF" w:rsidRPr="00B30011">
        <w:rPr>
          <w:rFonts w:asciiTheme="majorBidi" w:hAnsiTheme="majorBidi" w:cstheme="majorBidi"/>
          <w:sz w:val="24"/>
          <w:szCs w:val="24"/>
        </w:rPr>
        <w:t xml:space="preserve">nakan pada </w:t>
      </w:r>
      <w:r w:rsidR="00090F0D" w:rsidRPr="00B30011">
        <w:rPr>
          <w:rFonts w:asciiTheme="majorBidi" w:hAnsiTheme="majorBidi" w:cstheme="majorBidi"/>
          <w:sz w:val="24"/>
          <w:szCs w:val="24"/>
        </w:rPr>
        <w:t>transaksi jual beli.</w:t>
      </w:r>
      <w:proofErr w:type="gramEnd"/>
      <w:r w:rsidR="00090F0D" w:rsidRPr="00B30011">
        <w:rPr>
          <w:rFonts w:asciiTheme="majorBidi" w:hAnsiTheme="majorBidi" w:cstheme="majorBidi"/>
          <w:sz w:val="24"/>
          <w:szCs w:val="24"/>
        </w:rPr>
        <w:t xml:space="preserve"> </w:t>
      </w:r>
      <w:proofErr w:type="gramStart"/>
      <w:r w:rsidR="00090F0D" w:rsidRPr="00B30011">
        <w:rPr>
          <w:rFonts w:asciiTheme="majorBidi" w:hAnsiTheme="majorBidi" w:cstheme="majorBidi"/>
          <w:sz w:val="24"/>
          <w:szCs w:val="24"/>
        </w:rPr>
        <w:t>H</w:t>
      </w:r>
      <w:r w:rsidRPr="00B30011">
        <w:rPr>
          <w:rFonts w:asciiTheme="majorBidi" w:hAnsiTheme="majorBidi" w:cstheme="majorBidi"/>
          <w:sz w:val="24"/>
          <w:szCs w:val="24"/>
        </w:rPr>
        <w:t xml:space="preserve">uruf </w:t>
      </w:r>
      <w:r w:rsidR="00090F0D" w:rsidRPr="00B30011">
        <w:rPr>
          <w:rFonts w:asciiTheme="majorBidi" w:hAnsiTheme="majorBidi" w:cstheme="majorBidi"/>
          <w:i/>
          <w:iCs/>
          <w:sz w:val="24"/>
          <w:szCs w:val="24"/>
        </w:rPr>
        <w:t xml:space="preserve">ba </w:t>
      </w:r>
      <w:r w:rsidR="004C4076">
        <w:rPr>
          <w:rFonts w:asciiTheme="majorBidi" w:hAnsiTheme="majorBidi" w:cstheme="majorBidi"/>
          <w:i/>
          <w:iCs/>
          <w:sz w:val="24"/>
          <w:szCs w:val="24"/>
        </w:rPr>
        <w:t>al-</w:t>
      </w:r>
      <w:r w:rsidR="004C4076">
        <w:rPr>
          <w:rFonts w:asciiTheme="majorBidi" w:hAnsiTheme="majorBidi" w:cstheme="majorBidi"/>
          <w:i/>
          <w:iCs/>
          <w:sz w:val="24"/>
          <w:szCs w:val="24"/>
          <w:lang w:val="id-ID"/>
        </w:rPr>
        <w:t>m</w:t>
      </w:r>
      <w:r w:rsidRPr="00B30011">
        <w:rPr>
          <w:rFonts w:asciiTheme="majorBidi" w:hAnsiTheme="majorBidi" w:cstheme="majorBidi"/>
          <w:i/>
          <w:iCs/>
          <w:sz w:val="24"/>
          <w:szCs w:val="24"/>
        </w:rPr>
        <w:t>uqabalah</w:t>
      </w:r>
      <w:r w:rsidRPr="00B30011">
        <w:rPr>
          <w:rFonts w:asciiTheme="majorBidi" w:hAnsiTheme="majorBidi" w:cstheme="majorBidi"/>
          <w:sz w:val="24"/>
          <w:szCs w:val="24"/>
        </w:rPr>
        <w:t xml:space="preserve"> sering juga disebut dengan </w:t>
      </w:r>
      <w:r w:rsidR="00F842AD">
        <w:rPr>
          <w:rFonts w:asciiTheme="majorBidi" w:hAnsiTheme="majorBidi" w:cstheme="majorBidi"/>
          <w:i/>
          <w:iCs/>
          <w:sz w:val="24"/>
          <w:szCs w:val="24"/>
        </w:rPr>
        <w:t>al-</w:t>
      </w:r>
      <w:r w:rsidR="00F842AD">
        <w:rPr>
          <w:rFonts w:asciiTheme="majorBidi" w:hAnsiTheme="majorBidi" w:cstheme="majorBidi"/>
          <w:i/>
          <w:iCs/>
          <w:sz w:val="24"/>
          <w:szCs w:val="24"/>
          <w:lang w:val="id-ID"/>
        </w:rPr>
        <w:t>‘i</w:t>
      </w:r>
      <w:r w:rsidRPr="00B30011">
        <w:rPr>
          <w:rFonts w:asciiTheme="majorBidi" w:hAnsiTheme="majorBidi" w:cstheme="majorBidi"/>
          <w:i/>
          <w:iCs/>
          <w:sz w:val="24"/>
          <w:szCs w:val="24"/>
        </w:rPr>
        <w:t>wad</w:t>
      </w:r>
      <w:r w:rsidR="004C4076">
        <w:rPr>
          <w:rFonts w:asciiTheme="majorBidi" w:hAnsiTheme="majorBidi" w:cstheme="majorBidi"/>
          <w:i/>
          <w:iCs/>
          <w:sz w:val="24"/>
          <w:szCs w:val="24"/>
          <w:lang w:val="id-ID"/>
        </w:rPr>
        <w:t xml:space="preserve"> </w:t>
      </w:r>
      <w:r w:rsidR="004C4076">
        <w:rPr>
          <w:rFonts w:asciiTheme="majorBidi" w:hAnsiTheme="majorBidi" w:cstheme="majorBidi"/>
          <w:sz w:val="24"/>
          <w:szCs w:val="24"/>
          <w:lang w:val="id-ID"/>
        </w:rPr>
        <w:t>(pengganti).</w:t>
      </w:r>
      <w:proofErr w:type="gramEnd"/>
      <w:r w:rsidR="005F2B81">
        <w:rPr>
          <w:rStyle w:val="FootnoteReference"/>
          <w:rFonts w:asciiTheme="majorBidi" w:eastAsia="Times New Roman" w:hAnsiTheme="majorBidi" w:cstheme="majorBidi"/>
          <w:sz w:val="24"/>
          <w:szCs w:val="24"/>
        </w:rPr>
        <w:footnoteReference w:id="17"/>
      </w:r>
      <w:r w:rsidR="004C4076">
        <w:rPr>
          <w:rFonts w:asciiTheme="majorBidi" w:hAnsiTheme="majorBidi" w:cstheme="majorBidi"/>
          <w:sz w:val="24"/>
          <w:szCs w:val="24"/>
        </w:rPr>
        <w:t xml:space="preserve"> </w:t>
      </w:r>
      <w:r w:rsidR="004C4076">
        <w:rPr>
          <w:rFonts w:asciiTheme="majorBidi" w:hAnsiTheme="majorBidi" w:cstheme="majorBidi"/>
          <w:sz w:val="24"/>
          <w:szCs w:val="24"/>
          <w:lang w:val="id-ID"/>
        </w:rPr>
        <w:t>S</w:t>
      </w:r>
      <w:r w:rsidRPr="00B30011">
        <w:rPr>
          <w:rFonts w:asciiTheme="majorBidi" w:hAnsiTheme="majorBidi" w:cstheme="majorBidi"/>
          <w:sz w:val="24"/>
          <w:szCs w:val="24"/>
        </w:rPr>
        <w:t>alah satu contoh</w:t>
      </w:r>
      <w:r w:rsidR="004C4076">
        <w:rPr>
          <w:rFonts w:asciiTheme="majorBidi" w:hAnsiTheme="majorBidi" w:cstheme="majorBidi"/>
          <w:sz w:val="24"/>
          <w:szCs w:val="24"/>
          <w:lang w:val="id-ID"/>
        </w:rPr>
        <w:t xml:space="preserve"> kalimatnya adalah</w:t>
      </w:r>
      <w:r w:rsidR="005F2B81">
        <w:rPr>
          <w:rFonts w:asciiTheme="majorBidi" w:hAnsiTheme="majorBidi" w:cstheme="majorBidi"/>
          <w:sz w:val="24"/>
          <w:szCs w:val="24"/>
          <w:lang w:val="id-ID"/>
        </w:rPr>
        <w:t>:</w:t>
      </w:r>
    </w:p>
    <w:p w:rsidR="00EC6F4F" w:rsidRPr="00EC6F4F" w:rsidRDefault="00EC6F4F" w:rsidP="005F2B81">
      <w:pPr>
        <w:bidi/>
        <w:spacing w:after="0" w:line="480" w:lineRule="exact"/>
        <w:ind w:right="567"/>
        <w:jc w:val="both"/>
        <w:rPr>
          <w:rFonts w:ascii="Traditional Arabic" w:hAnsi="Traditional Arabic" w:cs="Traditional Arabic"/>
          <w:sz w:val="36"/>
          <w:szCs w:val="36"/>
          <w:lang w:val="id-ID"/>
        </w:rPr>
      </w:pPr>
      <w:r w:rsidRPr="004C4076">
        <w:rPr>
          <w:rFonts w:ascii="Traditional Arabic" w:hAnsi="Traditional Arabic" w:cs="Traditional Arabic"/>
          <w:sz w:val="36"/>
          <w:szCs w:val="36"/>
          <w:rtl/>
        </w:rPr>
        <w:t>ال</w:t>
      </w:r>
      <w:r w:rsidR="005F2B81">
        <w:rPr>
          <w:rFonts w:ascii="Traditional Arabic" w:hAnsi="Traditional Arabic" w:cs="Traditional Arabic" w:hint="cs"/>
          <w:sz w:val="36"/>
          <w:szCs w:val="36"/>
          <w:rtl/>
        </w:rPr>
        <w:t>فرس</w:t>
      </w:r>
      <w:r w:rsidRPr="004C4076">
        <w:rPr>
          <w:rFonts w:ascii="Traditional Arabic" w:hAnsi="Traditional Arabic" w:cs="Traditional Arabic"/>
          <w:sz w:val="36"/>
          <w:szCs w:val="36"/>
          <w:rtl/>
          <w:lang w:val="id-ID"/>
        </w:rPr>
        <w:t xml:space="preserve"> </w:t>
      </w:r>
      <w:r w:rsidR="004C4076" w:rsidRPr="004C4076">
        <w:rPr>
          <w:rFonts w:ascii="Traditional Arabic" w:hAnsi="Traditional Arabic" w:cs="Traditional Arabic"/>
          <w:sz w:val="36"/>
          <w:szCs w:val="36"/>
          <w:rtl/>
          <w:lang w:val="id-ID"/>
        </w:rPr>
        <w:t>إ</w:t>
      </w:r>
      <w:r w:rsidR="00A7529F" w:rsidRPr="004C4076">
        <w:rPr>
          <w:rFonts w:ascii="Traditional Arabic" w:hAnsi="Traditional Arabic" w:cs="Traditional Arabic"/>
          <w:sz w:val="36"/>
          <w:szCs w:val="36"/>
          <w:rtl/>
        </w:rPr>
        <w:t>شتر</w:t>
      </w:r>
      <w:r w:rsidR="00595B3B" w:rsidRPr="004C4076">
        <w:rPr>
          <w:rFonts w:ascii="Traditional Arabic" w:hAnsi="Traditional Arabic" w:cs="Traditional Arabic"/>
          <w:sz w:val="36"/>
          <w:szCs w:val="36"/>
          <w:rtl/>
        </w:rPr>
        <w:t>يت</w:t>
      </w:r>
      <w:r w:rsidR="005F2B81">
        <w:rPr>
          <w:rFonts w:ascii="Traditional Arabic" w:hAnsi="Traditional Arabic" w:cs="Traditional Arabic" w:hint="cs"/>
          <w:sz w:val="36"/>
          <w:szCs w:val="36"/>
          <w:rtl/>
        </w:rPr>
        <w:t>ه</w:t>
      </w:r>
      <w:r w:rsidR="00595B3B" w:rsidRPr="00EC6F4F">
        <w:rPr>
          <w:rFonts w:ascii="Traditional Arabic" w:hAnsi="Traditional Arabic" w:cs="Traditional Arabic"/>
          <w:color w:val="FF0000"/>
          <w:sz w:val="36"/>
          <w:szCs w:val="36"/>
          <w:rtl/>
        </w:rPr>
        <w:t xml:space="preserve"> </w:t>
      </w:r>
      <w:r w:rsidR="00595B3B" w:rsidRPr="00EC6F4F">
        <w:rPr>
          <w:rFonts w:ascii="Traditional Arabic" w:hAnsi="Traditional Arabic" w:cs="Traditional Arabic"/>
          <w:color w:val="FF0000"/>
          <w:sz w:val="36"/>
          <w:szCs w:val="36"/>
          <w:u w:val="single"/>
          <w:rtl/>
        </w:rPr>
        <w:t>ب</w:t>
      </w:r>
      <w:r w:rsidR="005F2B81">
        <w:rPr>
          <w:rFonts w:ascii="Traditional Arabic" w:hAnsi="Traditional Arabic" w:cs="Traditional Arabic" w:hint="cs"/>
          <w:color w:val="FF0000"/>
          <w:sz w:val="36"/>
          <w:szCs w:val="36"/>
          <w:rtl/>
        </w:rPr>
        <w:t>ألف</w:t>
      </w:r>
      <w:r w:rsidR="00595B3B" w:rsidRPr="00EC6F4F">
        <w:rPr>
          <w:rFonts w:ascii="Traditional Arabic" w:hAnsi="Traditional Arabic" w:cs="Traditional Arabic"/>
          <w:color w:val="FF0000"/>
          <w:sz w:val="36"/>
          <w:szCs w:val="36"/>
          <w:rtl/>
        </w:rPr>
        <w:t xml:space="preserve"> </w:t>
      </w:r>
      <w:r w:rsidR="005F2B81">
        <w:rPr>
          <w:rFonts w:ascii="Traditional Arabic" w:hAnsi="Traditional Arabic" w:cs="Traditional Arabic" w:hint="cs"/>
          <w:sz w:val="36"/>
          <w:szCs w:val="36"/>
          <w:rtl/>
        </w:rPr>
        <w:t>دينار</w:t>
      </w:r>
    </w:p>
    <w:p w:rsidR="005F2B81" w:rsidRPr="005F2B81" w:rsidRDefault="005F2B81" w:rsidP="005F2B81">
      <w:pPr>
        <w:spacing w:after="0" w:line="240" w:lineRule="auto"/>
        <w:ind w:left="567" w:right="567"/>
        <w:jc w:val="both"/>
        <w:rPr>
          <w:rFonts w:asciiTheme="majorBidi" w:hAnsiTheme="majorBidi" w:cstheme="majorBidi"/>
          <w:sz w:val="24"/>
          <w:szCs w:val="24"/>
          <w:lang w:val="id-ID"/>
        </w:rPr>
      </w:pPr>
      <w:r>
        <w:rPr>
          <w:rFonts w:asciiTheme="majorBidi" w:hAnsiTheme="majorBidi" w:cstheme="majorBidi"/>
          <w:sz w:val="24"/>
          <w:szCs w:val="24"/>
          <w:lang w:val="id-ID"/>
        </w:rPr>
        <w:t xml:space="preserve">Artinya: </w:t>
      </w:r>
    </w:p>
    <w:p w:rsidR="00EC6F4F" w:rsidRPr="00EC6F4F" w:rsidRDefault="005F2B81" w:rsidP="005F2B81">
      <w:pPr>
        <w:spacing w:after="0" w:line="240" w:lineRule="auto"/>
        <w:ind w:left="1418" w:right="49"/>
        <w:jc w:val="both"/>
        <w:rPr>
          <w:rFonts w:asciiTheme="majorBidi" w:hAnsiTheme="majorBidi" w:cstheme="majorBidi"/>
          <w:i/>
          <w:iCs/>
          <w:sz w:val="24"/>
          <w:szCs w:val="24"/>
          <w:lang w:val="id-ID"/>
        </w:rPr>
      </w:pPr>
      <w:r>
        <w:rPr>
          <w:rFonts w:asciiTheme="majorBidi" w:hAnsiTheme="majorBidi" w:cstheme="majorBidi"/>
          <w:i/>
          <w:iCs/>
          <w:sz w:val="24"/>
          <w:szCs w:val="24"/>
          <w:lang w:val="id-ID"/>
        </w:rPr>
        <w:t>Kuda tersebut s</w:t>
      </w:r>
      <w:r w:rsidR="00595B3B" w:rsidRPr="00EC6F4F">
        <w:rPr>
          <w:rFonts w:asciiTheme="majorBidi" w:hAnsiTheme="majorBidi" w:cstheme="majorBidi"/>
          <w:i/>
          <w:iCs/>
          <w:sz w:val="24"/>
          <w:szCs w:val="24"/>
          <w:lang w:val="id-ID"/>
        </w:rPr>
        <w:t>aya telah membeli</w:t>
      </w:r>
      <w:r>
        <w:rPr>
          <w:rFonts w:asciiTheme="majorBidi" w:hAnsiTheme="majorBidi" w:cstheme="majorBidi"/>
          <w:i/>
          <w:iCs/>
          <w:sz w:val="24"/>
          <w:szCs w:val="24"/>
          <w:lang w:val="id-ID"/>
        </w:rPr>
        <w:t>nya</w:t>
      </w:r>
      <w:r w:rsidR="00595B3B" w:rsidRPr="00EC6F4F">
        <w:rPr>
          <w:rFonts w:asciiTheme="majorBidi" w:hAnsiTheme="majorBidi" w:cstheme="majorBidi"/>
          <w:i/>
          <w:iCs/>
          <w:sz w:val="24"/>
          <w:szCs w:val="24"/>
          <w:lang w:val="id-ID"/>
        </w:rPr>
        <w:t xml:space="preserve"> </w:t>
      </w:r>
      <w:r w:rsidR="00EC6F4F">
        <w:rPr>
          <w:rFonts w:asciiTheme="majorBidi" w:hAnsiTheme="majorBidi" w:cstheme="majorBidi"/>
          <w:i/>
          <w:iCs/>
          <w:sz w:val="24"/>
          <w:szCs w:val="24"/>
          <w:lang w:val="id-ID"/>
        </w:rPr>
        <w:t xml:space="preserve">dengan harga </w:t>
      </w:r>
      <w:r>
        <w:rPr>
          <w:rFonts w:asciiTheme="majorBidi" w:hAnsiTheme="majorBidi" w:cstheme="majorBidi"/>
          <w:i/>
          <w:iCs/>
          <w:sz w:val="24"/>
          <w:szCs w:val="24"/>
          <w:lang w:val="id-ID"/>
        </w:rPr>
        <w:t>1000</w:t>
      </w:r>
      <w:r w:rsidR="00EC6F4F">
        <w:rPr>
          <w:rFonts w:asciiTheme="majorBidi" w:hAnsiTheme="majorBidi" w:cstheme="majorBidi"/>
          <w:i/>
          <w:iCs/>
          <w:sz w:val="24"/>
          <w:szCs w:val="24"/>
          <w:lang w:val="id-ID"/>
        </w:rPr>
        <w:t xml:space="preserve"> </w:t>
      </w:r>
      <w:r>
        <w:rPr>
          <w:rFonts w:asciiTheme="majorBidi" w:hAnsiTheme="majorBidi" w:cstheme="majorBidi"/>
          <w:i/>
          <w:iCs/>
          <w:sz w:val="24"/>
          <w:szCs w:val="24"/>
          <w:lang w:val="id-ID"/>
        </w:rPr>
        <w:t>Dinar</w:t>
      </w:r>
    </w:p>
    <w:p w:rsidR="00EE1201" w:rsidRPr="004C4076" w:rsidRDefault="00EC6F4F" w:rsidP="00EC6F4F">
      <w:pPr>
        <w:spacing w:after="0" w:line="480" w:lineRule="exact"/>
        <w:ind w:left="567" w:right="567" w:firstLine="720"/>
        <w:jc w:val="both"/>
        <w:rPr>
          <w:rFonts w:asciiTheme="majorBidi" w:hAnsiTheme="majorBidi" w:cstheme="majorBidi"/>
          <w:sz w:val="24"/>
          <w:szCs w:val="24"/>
          <w:lang w:val="id-ID"/>
        </w:rPr>
      </w:pPr>
      <w:r>
        <w:rPr>
          <w:rFonts w:asciiTheme="majorBidi" w:hAnsiTheme="majorBidi" w:cstheme="majorBidi"/>
          <w:sz w:val="24"/>
          <w:szCs w:val="24"/>
          <w:lang w:val="id-ID"/>
        </w:rPr>
        <w:t>C</w:t>
      </w:r>
      <w:r w:rsidR="00595B3B" w:rsidRPr="004C4076">
        <w:rPr>
          <w:rFonts w:asciiTheme="majorBidi" w:hAnsiTheme="majorBidi" w:cstheme="majorBidi"/>
          <w:sz w:val="24"/>
          <w:szCs w:val="24"/>
          <w:lang w:val="id-ID"/>
        </w:rPr>
        <w:t xml:space="preserve">ontoh lain </w:t>
      </w:r>
      <w:r w:rsidR="00EE1201" w:rsidRPr="004C4076">
        <w:rPr>
          <w:rFonts w:asciiTheme="majorBidi" w:hAnsiTheme="majorBidi" w:cstheme="majorBidi"/>
          <w:sz w:val="24"/>
          <w:szCs w:val="24"/>
          <w:lang w:val="id-ID"/>
        </w:rPr>
        <w:t>dapat dicermati dalam QS. al-Nahl/16:32:</w:t>
      </w:r>
    </w:p>
    <w:p w:rsidR="0045071E" w:rsidRPr="004C4076" w:rsidRDefault="0045071E" w:rsidP="0045071E">
      <w:pPr>
        <w:bidi/>
        <w:spacing w:after="0" w:line="480" w:lineRule="exact"/>
        <w:jc w:val="both"/>
        <w:rPr>
          <w:rFonts w:asciiTheme="majorBidi" w:hAnsiTheme="majorBidi" w:cstheme="majorBidi"/>
          <w:sz w:val="24"/>
          <w:szCs w:val="24"/>
        </w:rPr>
      </w:pPr>
      <w:r w:rsidRPr="004C4076">
        <w:rPr>
          <w:rFonts w:ascii="Traditional Arabic" w:hAnsi="Traditional Arabic" w:cs="Traditional Arabic" w:hint="cs"/>
          <w:sz w:val="40"/>
          <w:szCs w:val="40"/>
          <w:rtl/>
        </w:rPr>
        <w:t xml:space="preserve">...أُدْخُلُوا اْلجَنَّةَ </w:t>
      </w:r>
      <w:r w:rsidRPr="00EC6F4F">
        <w:rPr>
          <w:rFonts w:ascii="Traditional Arabic" w:hAnsi="Traditional Arabic" w:cs="Traditional Arabic" w:hint="cs"/>
          <w:color w:val="FF0000"/>
          <w:sz w:val="40"/>
          <w:szCs w:val="40"/>
          <w:u w:val="single"/>
          <w:rtl/>
        </w:rPr>
        <w:t>بِ</w:t>
      </w:r>
      <w:r w:rsidRPr="00EC6F4F">
        <w:rPr>
          <w:rFonts w:ascii="Traditional Arabic" w:hAnsi="Traditional Arabic" w:cs="Traditional Arabic" w:hint="cs"/>
          <w:color w:val="FF0000"/>
          <w:sz w:val="40"/>
          <w:szCs w:val="40"/>
          <w:rtl/>
        </w:rPr>
        <w:t>مَا</w:t>
      </w:r>
      <w:r w:rsidRPr="004C4076">
        <w:rPr>
          <w:rFonts w:ascii="Traditional Arabic" w:hAnsi="Traditional Arabic" w:cs="Traditional Arabic" w:hint="cs"/>
          <w:sz w:val="40"/>
          <w:szCs w:val="40"/>
          <w:rtl/>
        </w:rPr>
        <w:t xml:space="preserve"> كُنْتُمْ تَعْمَلُوْنَ </w:t>
      </w:r>
    </w:p>
    <w:p w:rsidR="00C87AC4" w:rsidRPr="00EC6F4F" w:rsidRDefault="00EC6F4F" w:rsidP="00BF3976">
      <w:pPr>
        <w:spacing w:after="0" w:line="240" w:lineRule="auto"/>
        <w:ind w:left="567"/>
        <w:jc w:val="both"/>
        <w:rPr>
          <w:rFonts w:asciiTheme="majorBidi" w:hAnsiTheme="majorBidi" w:cstheme="majorBidi"/>
          <w:sz w:val="24"/>
          <w:szCs w:val="28"/>
          <w:lang w:val="id-ID"/>
        </w:rPr>
      </w:pPr>
      <w:r>
        <w:rPr>
          <w:rFonts w:asciiTheme="majorBidi" w:hAnsiTheme="majorBidi" w:cstheme="majorBidi"/>
          <w:sz w:val="24"/>
          <w:szCs w:val="28"/>
          <w:lang w:val="id-ID"/>
        </w:rPr>
        <w:t>Terjemahnya:</w:t>
      </w:r>
    </w:p>
    <w:p w:rsidR="00EE1201" w:rsidRPr="00050768" w:rsidRDefault="00EE1201" w:rsidP="00EC6F4F">
      <w:pPr>
        <w:spacing w:after="0" w:line="240" w:lineRule="auto"/>
        <w:ind w:left="1418"/>
        <w:jc w:val="both"/>
        <w:rPr>
          <w:rFonts w:asciiTheme="majorBidi" w:hAnsiTheme="majorBidi" w:cstheme="majorBidi"/>
          <w:sz w:val="24"/>
          <w:szCs w:val="24"/>
        </w:rPr>
      </w:pPr>
      <w:r w:rsidRPr="00050768">
        <w:rPr>
          <w:rFonts w:asciiTheme="majorBidi" w:hAnsiTheme="majorBidi" w:cstheme="majorBidi"/>
          <w:i/>
          <w:iCs/>
          <w:sz w:val="24"/>
          <w:szCs w:val="28"/>
        </w:rPr>
        <w:t xml:space="preserve">…masuklah ke dalam syurga </w:t>
      </w:r>
      <w:r w:rsidR="00050768" w:rsidRPr="00050768">
        <w:rPr>
          <w:rFonts w:asciiTheme="majorBidi" w:hAnsiTheme="majorBidi" w:cstheme="majorBidi"/>
          <w:i/>
          <w:iCs/>
          <w:sz w:val="24"/>
          <w:szCs w:val="28"/>
        </w:rPr>
        <w:t>karena</w:t>
      </w:r>
      <w:r w:rsidRPr="00050768">
        <w:rPr>
          <w:rFonts w:asciiTheme="majorBidi" w:hAnsiTheme="majorBidi" w:cstheme="majorBidi"/>
          <w:i/>
          <w:iCs/>
          <w:sz w:val="24"/>
          <w:szCs w:val="28"/>
        </w:rPr>
        <w:t xml:space="preserve"> </w:t>
      </w:r>
      <w:proofErr w:type="gramStart"/>
      <w:r w:rsidRPr="00050768">
        <w:rPr>
          <w:rFonts w:asciiTheme="majorBidi" w:hAnsiTheme="majorBidi" w:cstheme="majorBidi"/>
          <w:i/>
          <w:iCs/>
          <w:sz w:val="24"/>
          <w:szCs w:val="28"/>
        </w:rPr>
        <w:t>apa</w:t>
      </w:r>
      <w:proofErr w:type="gramEnd"/>
      <w:r w:rsidRPr="00050768">
        <w:rPr>
          <w:rFonts w:asciiTheme="majorBidi" w:hAnsiTheme="majorBidi" w:cstheme="majorBidi"/>
          <w:i/>
          <w:iCs/>
          <w:sz w:val="24"/>
          <w:szCs w:val="28"/>
        </w:rPr>
        <w:t xml:space="preserve"> yang telah k</w:t>
      </w:r>
      <w:r w:rsidR="003F4F59">
        <w:rPr>
          <w:rFonts w:asciiTheme="majorBidi" w:hAnsiTheme="majorBidi" w:cstheme="majorBidi"/>
          <w:i/>
          <w:iCs/>
          <w:sz w:val="24"/>
          <w:szCs w:val="28"/>
        </w:rPr>
        <w:t>amu kerjakan</w:t>
      </w:r>
      <w:r w:rsidRPr="00050768">
        <w:rPr>
          <w:rFonts w:asciiTheme="majorBidi" w:hAnsiTheme="majorBidi" w:cstheme="majorBidi"/>
          <w:i/>
          <w:iCs/>
          <w:sz w:val="24"/>
          <w:szCs w:val="28"/>
        </w:rPr>
        <w:t>.</w:t>
      </w:r>
    </w:p>
    <w:p w:rsidR="00AD2707" w:rsidRPr="005F2B81" w:rsidRDefault="005F2B81" w:rsidP="005F2B81">
      <w:pPr>
        <w:pStyle w:val="ListParagraph"/>
        <w:numPr>
          <w:ilvl w:val="0"/>
          <w:numId w:val="4"/>
        </w:numPr>
        <w:spacing w:after="0" w:line="480" w:lineRule="exact"/>
        <w:ind w:left="567"/>
        <w:jc w:val="both"/>
        <w:rPr>
          <w:rFonts w:asciiTheme="majorBidi" w:hAnsiTheme="majorBidi" w:cstheme="majorBidi"/>
          <w:sz w:val="24"/>
          <w:szCs w:val="24"/>
        </w:rPr>
      </w:pPr>
      <w:r>
        <w:rPr>
          <w:rFonts w:asciiTheme="majorBidi" w:hAnsiTheme="majorBidi" w:cstheme="majorBidi"/>
          <w:sz w:val="24"/>
          <w:szCs w:val="24"/>
          <w:lang w:val="id-ID"/>
        </w:rPr>
        <w:t xml:space="preserve">Makna </w:t>
      </w:r>
      <w:r w:rsidRPr="005F2B81">
        <w:rPr>
          <w:rFonts w:asciiTheme="majorBidi" w:hAnsiTheme="majorBidi" w:cstheme="majorBidi"/>
          <w:i/>
          <w:iCs/>
          <w:sz w:val="24"/>
          <w:szCs w:val="24"/>
          <w:lang w:val="id-ID"/>
        </w:rPr>
        <w:t>a</w:t>
      </w:r>
      <w:r w:rsidR="00AD2707" w:rsidRPr="005F2B81">
        <w:rPr>
          <w:rFonts w:asciiTheme="majorBidi" w:hAnsiTheme="majorBidi" w:cstheme="majorBidi"/>
          <w:i/>
          <w:iCs/>
          <w:sz w:val="24"/>
          <w:szCs w:val="24"/>
        </w:rPr>
        <w:t>l-</w:t>
      </w:r>
      <w:r w:rsidRPr="005F2B81">
        <w:rPr>
          <w:rFonts w:asciiTheme="majorBidi" w:hAnsiTheme="majorBidi" w:cstheme="majorBidi"/>
          <w:i/>
          <w:iCs/>
          <w:sz w:val="24"/>
          <w:szCs w:val="24"/>
          <w:lang w:val="id-ID"/>
        </w:rPr>
        <w:t>m</w:t>
      </w:r>
      <w:r w:rsidR="00AD2707" w:rsidRPr="005F2B81">
        <w:rPr>
          <w:rFonts w:asciiTheme="majorBidi" w:hAnsiTheme="majorBidi" w:cstheme="majorBidi"/>
          <w:i/>
          <w:iCs/>
          <w:sz w:val="24"/>
          <w:szCs w:val="24"/>
        </w:rPr>
        <w:t>ujawazah</w:t>
      </w:r>
    </w:p>
    <w:p w:rsidR="004C2CFF" w:rsidRPr="000B2C33" w:rsidRDefault="00155955" w:rsidP="00324B71">
      <w:pPr>
        <w:spacing w:after="0" w:line="480" w:lineRule="exact"/>
        <w:ind w:left="567" w:firstLine="720"/>
        <w:jc w:val="both"/>
        <w:rPr>
          <w:rFonts w:asciiTheme="majorBidi" w:hAnsiTheme="majorBidi" w:cstheme="majorBidi"/>
          <w:sz w:val="24"/>
          <w:szCs w:val="24"/>
          <w:lang w:val="id-ID"/>
        </w:rPr>
      </w:pPr>
      <w:proofErr w:type="gramStart"/>
      <w:r w:rsidRPr="00B30011">
        <w:rPr>
          <w:rFonts w:asciiTheme="majorBidi" w:hAnsiTheme="majorBidi" w:cstheme="majorBidi"/>
          <w:sz w:val="24"/>
          <w:szCs w:val="24"/>
        </w:rPr>
        <w:t xml:space="preserve">Huruf </w:t>
      </w:r>
      <w:r w:rsidR="00090F0D" w:rsidRPr="00B30011">
        <w:rPr>
          <w:rFonts w:asciiTheme="majorBidi" w:hAnsiTheme="majorBidi" w:cstheme="majorBidi"/>
          <w:i/>
          <w:iCs/>
          <w:sz w:val="24"/>
          <w:szCs w:val="24"/>
        </w:rPr>
        <w:t xml:space="preserve">ba </w:t>
      </w:r>
      <w:r w:rsidR="005F2B81">
        <w:rPr>
          <w:rFonts w:asciiTheme="majorBidi" w:hAnsiTheme="majorBidi" w:cstheme="majorBidi"/>
          <w:i/>
          <w:iCs/>
          <w:sz w:val="24"/>
          <w:szCs w:val="24"/>
        </w:rPr>
        <w:t>al-</w:t>
      </w:r>
      <w:r w:rsidR="005F2B81">
        <w:rPr>
          <w:rFonts w:asciiTheme="majorBidi" w:hAnsiTheme="majorBidi" w:cstheme="majorBidi"/>
          <w:i/>
          <w:iCs/>
          <w:sz w:val="24"/>
          <w:szCs w:val="24"/>
          <w:lang w:val="id-ID"/>
        </w:rPr>
        <w:t>m</w:t>
      </w:r>
      <w:r w:rsidRPr="00B30011">
        <w:rPr>
          <w:rFonts w:asciiTheme="majorBidi" w:hAnsiTheme="majorBidi" w:cstheme="majorBidi"/>
          <w:i/>
          <w:iCs/>
          <w:sz w:val="24"/>
          <w:szCs w:val="24"/>
        </w:rPr>
        <w:t>ujawazah</w:t>
      </w:r>
      <w:r w:rsidRPr="00B30011">
        <w:rPr>
          <w:rFonts w:asciiTheme="majorBidi" w:hAnsiTheme="majorBidi" w:cstheme="majorBidi"/>
          <w:sz w:val="24"/>
          <w:szCs w:val="24"/>
        </w:rPr>
        <w:t xml:space="preserve"> adalah huruf </w:t>
      </w:r>
      <w:r w:rsidR="00090F0D" w:rsidRPr="00B30011">
        <w:rPr>
          <w:rFonts w:asciiTheme="majorBidi" w:hAnsiTheme="majorBidi" w:cstheme="majorBidi"/>
          <w:i/>
          <w:iCs/>
          <w:sz w:val="24"/>
          <w:szCs w:val="24"/>
        </w:rPr>
        <w:t>ba</w:t>
      </w:r>
      <w:r w:rsidRPr="00B30011">
        <w:rPr>
          <w:rFonts w:asciiTheme="majorBidi" w:hAnsiTheme="majorBidi" w:cstheme="majorBidi"/>
          <w:sz w:val="24"/>
          <w:szCs w:val="24"/>
        </w:rPr>
        <w:t xml:space="preserve"> yang mengandung makna</w:t>
      </w:r>
      <w:r w:rsidR="005F2B81">
        <w:rPr>
          <w:rFonts w:asciiTheme="majorBidi" w:hAnsiTheme="majorBidi" w:cstheme="majorBidi"/>
          <w:sz w:val="24"/>
          <w:szCs w:val="24"/>
          <w:lang w:val="id-ID"/>
        </w:rPr>
        <w:t xml:space="preserve"> “</w:t>
      </w:r>
      <w:r w:rsidR="003F4F59">
        <w:rPr>
          <w:rFonts w:asciiTheme="majorBidi" w:hAnsiTheme="majorBidi" w:cstheme="majorBidi"/>
          <w:sz w:val="24"/>
          <w:szCs w:val="24"/>
          <w:lang w:val="id-ID"/>
        </w:rPr>
        <w:t>tentang</w:t>
      </w:r>
      <w:r w:rsidR="005F2B81">
        <w:rPr>
          <w:rFonts w:asciiTheme="majorBidi" w:hAnsiTheme="majorBidi" w:cstheme="majorBidi"/>
          <w:sz w:val="24"/>
          <w:szCs w:val="24"/>
          <w:lang w:val="id-ID"/>
        </w:rPr>
        <w:t>”</w:t>
      </w:r>
      <w:r w:rsidRPr="00B30011">
        <w:rPr>
          <w:rFonts w:asciiTheme="majorBidi" w:hAnsiTheme="majorBidi" w:cstheme="majorBidi"/>
          <w:sz w:val="24"/>
          <w:szCs w:val="24"/>
        </w:rPr>
        <w:t xml:space="preserve"> </w:t>
      </w:r>
      <w:r w:rsidR="005F2B81">
        <w:rPr>
          <w:rFonts w:asciiTheme="majorBidi" w:hAnsiTheme="majorBidi" w:cstheme="majorBidi"/>
          <w:sz w:val="24"/>
          <w:szCs w:val="24"/>
          <w:lang w:val="id-ID"/>
        </w:rPr>
        <w:t>(</w:t>
      </w:r>
      <w:r w:rsidR="005F2B81" w:rsidRPr="00B30011">
        <w:rPr>
          <w:rFonts w:asciiTheme="majorBidi" w:hAnsiTheme="majorBidi" w:cstheme="majorBidi"/>
          <w:sz w:val="24"/>
          <w:szCs w:val="24"/>
          <w:rtl/>
        </w:rPr>
        <w:t>عن</w:t>
      </w:r>
      <w:r w:rsidRPr="00B30011">
        <w:rPr>
          <w:rFonts w:asciiTheme="majorBidi" w:hAnsiTheme="majorBidi" w:cstheme="majorBidi"/>
          <w:sz w:val="24"/>
          <w:szCs w:val="24"/>
        </w:rPr>
        <w:t>).</w:t>
      </w:r>
      <w:proofErr w:type="gramEnd"/>
      <w:r w:rsidRPr="00B30011">
        <w:rPr>
          <w:rFonts w:asciiTheme="majorBidi" w:hAnsiTheme="majorBidi" w:cstheme="majorBidi"/>
          <w:sz w:val="24"/>
          <w:szCs w:val="24"/>
        </w:rPr>
        <w:t xml:space="preserve"> Pada umumnya huruf ini terletak setelah </w:t>
      </w:r>
      <w:r w:rsidR="00050768">
        <w:rPr>
          <w:rFonts w:asciiTheme="majorBidi" w:hAnsiTheme="majorBidi" w:cstheme="majorBidi"/>
          <w:sz w:val="24"/>
          <w:szCs w:val="24"/>
        </w:rPr>
        <w:t>ada pertanyaan</w:t>
      </w:r>
      <w:r w:rsidR="003F4F59">
        <w:rPr>
          <w:rFonts w:asciiTheme="majorBidi" w:hAnsiTheme="majorBidi" w:cstheme="majorBidi"/>
          <w:sz w:val="24"/>
          <w:szCs w:val="24"/>
          <w:lang w:val="id-ID"/>
        </w:rPr>
        <w:t>,</w:t>
      </w:r>
      <w:r w:rsidR="00050768">
        <w:rPr>
          <w:rFonts w:asciiTheme="majorBidi" w:hAnsiTheme="majorBidi" w:cstheme="majorBidi"/>
          <w:sz w:val="24"/>
          <w:szCs w:val="24"/>
        </w:rPr>
        <w:t xml:space="preserve"> seperti dalam QS</w:t>
      </w:r>
      <w:r w:rsidR="0016533A" w:rsidRPr="00B30011">
        <w:rPr>
          <w:rFonts w:asciiTheme="majorBidi" w:hAnsiTheme="majorBidi" w:cstheme="majorBidi"/>
          <w:sz w:val="24"/>
          <w:szCs w:val="24"/>
        </w:rPr>
        <w:t>.</w:t>
      </w:r>
      <w:r w:rsidRPr="00B30011">
        <w:rPr>
          <w:rFonts w:asciiTheme="majorBidi" w:hAnsiTheme="majorBidi" w:cstheme="majorBidi"/>
          <w:sz w:val="24"/>
          <w:szCs w:val="24"/>
        </w:rPr>
        <w:t>al-Ma</w:t>
      </w:r>
      <w:r w:rsidR="005F2B81">
        <w:rPr>
          <w:rFonts w:asciiTheme="majorBidi" w:hAnsiTheme="majorBidi" w:cstheme="majorBidi"/>
          <w:sz w:val="24"/>
          <w:szCs w:val="24"/>
          <w:lang w:val="id-ID"/>
        </w:rPr>
        <w:t>’</w:t>
      </w:r>
      <w:r w:rsidRPr="00B30011">
        <w:rPr>
          <w:rFonts w:asciiTheme="majorBidi" w:hAnsiTheme="majorBidi" w:cstheme="majorBidi"/>
          <w:sz w:val="24"/>
          <w:szCs w:val="24"/>
        </w:rPr>
        <w:t>arij/</w:t>
      </w:r>
      <w:r w:rsidR="00B652A6" w:rsidRPr="00B30011">
        <w:rPr>
          <w:rFonts w:asciiTheme="majorBidi" w:hAnsiTheme="majorBidi" w:cstheme="majorBidi"/>
          <w:sz w:val="24"/>
          <w:szCs w:val="24"/>
        </w:rPr>
        <w:t>70</w:t>
      </w:r>
      <w:r w:rsidR="000B2C33">
        <w:rPr>
          <w:rFonts w:asciiTheme="majorBidi" w:hAnsiTheme="majorBidi" w:cstheme="majorBidi"/>
          <w:sz w:val="24"/>
          <w:szCs w:val="24"/>
        </w:rPr>
        <w:t>:1</w:t>
      </w:r>
      <w:r w:rsidR="000B2C33">
        <w:rPr>
          <w:rFonts w:asciiTheme="majorBidi" w:hAnsiTheme="majorBidi" w:cstheme="majorBidi"/>
          <w:sz w:val="24"/>
          <w:szCs w:val="24"/>
          <w:lang w:val="id-ID"/>
        </w:rPr>
        <w:t xml:space="preserve"> dan QS. Al-Furqan/25:59</w:t>
      </w:r>
      <w:r w:rsidR="00324B71">
        <w:rPr>
          <w:rFonts w:asciiTheme="majorBidi" w:hAnsiTheme="majorBidi" w:cstheme="majorBidi"/>
          <w:sz w:val="24"/>
          <w:szCs w:val="24"/>
          <w:lang w:val="id-ID"/>
        </w:rPr>
        <w:t>.</w:t>
      </w:r>
      <w:r w:rsidR="00324B71">
        <w:rPr>
          <w:rStyle w:val="FootnoteReference"/>
          <w:rFonts w:asciiTheme="majorBidi" w:eastAsia="Times New Roman" w:hAnsiTheme="majorBidi" w:cstheme="majorBidi"/>
          <w:sz w:val="24"/>
          <w:szCs w:val="24"/>
        </w:rPr>
        <w:footnoteReference w:id="18"/>
      </w:r>
    </w:p>
    <w:p w:rsidR="0045071E" w:rsidRPr="005F2B81" w:rsidRDefault="0045071E" w:rsidP="0045071E">
      <w:pPr>
        <w:bidi/>
        <w:spacing w:after="0" w:line="480" w:lineRule="exact"/>
        <w:jc w:val="both"/>
        <w:rPr>
          <w:rFonts w:asciiTheme="majorBidi" w:hAnsiTheme="majorBidi" w:cstheme="majorBidi"/>
          <w:sz w:val="24"/>
          <w:szCs w:val="24"/>
          <w:rtl/>
        </w:rPr>
      </w:pPr>
      <w:r w:rsidRPr="005F2B81">
        <w:rPr>
          <w:rFonts w:ascii="Traditional Arabic" w:hAnsi="Traditional Arabic" w:cs="Traditional Arabic" w:hint="cs"/>
          <w:sz w:val="40"/>
          <w:szCs w:val="40"/>
          <w:rtl/>
        </w:rPr>
        <w:t xml:space="preserve">سَأَلَ سَآئِلٌ </w:t>
      </w:r>
      <w:r w:rsidRPr="005F2B81">
        <w:rPr>
          <w:rFonts w:ascii="Traditional Arabic" w:hAnsi="Traditional Arabic" w:cs="Traditional Arabic" w:hint="cs"/>
          <w:color w:val="FF0000"/>
          <w:sz w:val="40"/>
          <w:szCs w:val="40"/>
          <w:u w:val="single"/>
          <w:rtl/>
        </w:rPr>
        <w:t>بِع</w:t>
      </w:r>
      <w:r w:rsidRPr="005F2B81">
        <w:rPr>
          <w:rFonts w:ascii="Traditional Arabic" w:hAnsi="Traditional Arabic" w:cs="Traditional Arabic" w:hint="cs"/>
          <w:color w:val="FF0000"/>
          <w:sz w:val="40"/>
          <w:szCs w:val="40"/>
          <w:rtl/>
        </w:rPr>
        <w:t>َذَابٍ</w:t>
      </w:r>
      <w:r w:rsidRPr="005F2B81">
        <w:rPr>
          <w:rFonts w:ascii="Traditional Arabic" w:hAnsi="Traditional Arabic" w:cs="Traditional Arabic" w:hint="cs"/>
          <w:sz w:val="40"/>
          <w:szCs w:val="40"/>
          <w:rtl/>
        </w:rPr>
        <w:t xml:space="preserve"> وَاقِع </w:t>
      </w:r>
    </w:p>
    <w:p w:rsidR="003F4F59" w:rsidRDefault="003F4F59" w:rsidP="000B2C33">
      <w:pPr>
        <w:spacing w:after="0" w:line="240" w:lineRule="auto"/>
        <w:ind w:left="567"/>
        <w:jc w:val="both"/>
        <w:rPr>
          <w:rFonts w:asciiTheme="majorBidi" w:hAnsiTheme="majorBidi" w:cstheme="majorBidi"/>
          <w:sz w:val="24"/>
          <w:szCs w:val="28"/>
          <w:lang w:val="id-ID"/>
        </w:rPr>
      </w:pPr>
      <w:r w:rsidRPr="003F4F59">
        <w:rPr>
          <w:rFonts w:asciiTheme="majorBidi" w:hAnsiTheme="majorBidi" w:cstheme="majorBidi"/>
          <w:sz w:val="24"/>
          <w:szCs w:val="28"/>
          <w:lang w:val="id-ID"/>
        </w:rPr>
        <w:t>Terjemahnya:</w:t>
      </w:r>
    </w:p>
    <w:p w:rsidR="00B652A6" w:rsidRDefault="00A7529F" w:rsidP="000B2C33">
      <w:pPr>
        <w:spacing w:after="0" w:line="240" w:lineRule="auto"/>
        <w:ind w:left="1418"/>
        <w:jc w:val="both"/>
        <w:rPr>
          <w:rFonts w:asciiTheme="majorBidi" w:hAnsiTheme="majorBidi" w:cstheme="majorBidi"/>
          <w:i/>
          <w:iCs/>
          <w:sz w:val="24"/>
          <w:szCs w:val="28"/>
          <w:lang w:val="id-ID"/>
        </w:rPr>
      </w:pPr>
      <w:proofErr w:type="gramStart"/>
      <w:r w:rsidRPr="00050768">
        <w:rPr>
          <w:rFonts w:asciiTheme="majorBidi" w:hAnsiTheme="majorBidi" w:cstheme="majorBidi"/>
          <w:i/>
          <w:iCs/>
          <w:sz w:val="24"/>
          <w:szCs w:val="28"/>
        </w:rPr>
        <w:t>S</w:t>
      </w:r>
      <w:r w:rsidR="00B652A6" w:rsidRPr="00050768">
        <w:rPr>
          <w:rFonts w:asciiTheme="majorBidi" w:hAnsiTheme="majorBidi" w:cstheme="majorBidi"/>
          <w:i/>
          <w:iCs/>
          <w:sz w:val="24"/>
          <w:szCs w:val="28"/>
        </w:rPr>
        <w:t xml:space="preserve">eseorang </w:t>
      </w:r>
      <w:r w:rsidR="00050768" w:rsidRPr="00050768">
        <w:rPr>
          <w:rFonts w:asciiTheme="majorBidi" w:hAnsiTheme="majorBidi" w:cstheme="majorBidi"/>
          <w:i/>
          <w:iCs/>
          <w:sz w:val="24"/>
          <w:szCs w:val="28"/>
        </w:rPr>
        <w:t>bertanya tentang</w:t>
      </w:r>
      <w:r w:rsidR="00B652A6" w:rsidRPr="00050768">
        <w:rPr>
          <w:rFonts w:asciiTheme="majorBidi" w:hAnsiTheme="majorBidi" w:cstheme="majorBidi"/>
          <w:i/>
          <w:iCs/>
          <w:sz w:val="24"/>
          <w:szCs w:val="28"/>
        </w:rPr>
        <w:t xml:space="preserve"> azab yang </w:t>
      </w:r>
      <w:r w:rsidR="003F4F59">
        <w:rPr>
          <w:rFonts w:asciiTheme="majorBidi" w:hAnsiTheme="majorBidi" w:cstheme="majorBidi"/>
          <w:i/>
          <w:iCs/>
          <w:sz w:val="24"/>
          <w:szCs w:val="28"/>
        </w:rPr>
        <w:t>pasti terjad</w:t>
      </w:r>
      <w:r w:rsidR="003F4F59">
        <w:rPr>
          <w:rFonts w:asciiTheme="majorBidi" w:hAnsiTheme="majorBidi" w:cstheme="majorBidi"/>
          <w:i/>
          <w:iCs/>
          <w:sz w:val="24"/>
          <w:szCs w:val="28"/>
          <w:lang w:val="id-ID"/>
        </w:rPr>
        <w:t>i.</w:t>
      </w:r>
      <w:proofErr w:type="gramEnd"/>
    </w:p>
    <w:p w:rsidR="000B2C33" w:rsidRPr="005F2B81" w:rsidRDefault="000B2C33" w:rsidP="000B2C33">
      <w:pPr>
        <w:bidi/>
        <w:spacing w:after="0" w:line="480" w:lineRule="exact"/>
        <w:jc w:val="both"/>
        <w:rPr>
          <w:rFonts w:asciiTheme="majorBidi" w:hAnsiTheme="majorBidi" w:cstheme="majorBidi"/>
          <w:sz w:val="24"/>
          <w:szCs w:val="24"/>
          <w:rtl/>
        </w:rPr>
      </w:pPr>
      <w:r>
        <w:rPr>
          <w:rFonts w:ascii="Traditional Arabic" w:hAnsi="Traditional Arabic" w:cs="Traditional Arabic" w:hint="cs"/>
          <w:sz w:val="40"/>
          <w:szCs w:val="40"/>
          <w:rtl/>
        </w:rPr>
        <w:t>فَسْئَلْ</w:t>
      </w:r>
      <w:r w:rsidRPr="005F2B81">
        <w:rPr>
          <w:rFonts w:ascii="Traditional Arabic" w:hAnsi="Traditional Arabic" w:cs="Traditional Arabic" w:hint="cs"/>
          <w:sz w:val="40"/>
          <w:szCs w:val="40"/>
          <w:rtl/>
        </w:rPr>
        <w:t xml:space="preserve"> </w:t>
      </w:r>
      <w:r w:rsidRPr="005F2B81">
        <w:rPr>
          <w:rFonts w:ascii="Traditional Arabic" w:hAnsi="Traditional Arabic" w:cs="Traditional Arabic" w:hint="cs"/>
          <w:color w:val="FF0000"/>
          <w:sz w:val="40"/>
          <w:szCs w:val="40"/>
          <w:u w:val="single"/>
          <w:rtl/>
        </w:rPr>
        <w:t>بِ</w:t>
      </w:r>
      <w:r>
        <w:rPr>
          <w:rFonts w:ascii="Traditional Arabic" w:hAnsi="Traditional Arabic" w:cs="Traditional Arabic" w:hint="cs"/>
          <w:color w:val="FF0000"/>
          <w:sz w:val="40"/>
          <w:szCs w:val="40"/>
          <w:u w:val="single"/>
          <w:rtl/>
        </w:rPr>
        <w:t>ه</w:t>
      </w:r>
      <w:r w:rsidRPr="005F2B81">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خَبِيْرًا</w:t>
      </w:r>
      <w:r w:rsidRPr="005F2B81">
        <w:rPr>
          <w:rFonts w:ascii="Traditional Arabic" w:hAnsi="Traditional Arabic" w:cs="Traditional Arabic" w:hint="cs"/>
          <w:sz w:val="40"/>
          <w:szCs w:val="40"/>
          <w:rtl/>
        </w:rPr>
        <w:t xml:space="preserve"> </w:t>
      </w:r>
    </w:p>
    <w:p w:rsidR="000B2C33" w:rsidRDefault="000B2C33" w:rsidP="000B2C33">
      <w:pPr>
        <w:spacing w:after="0" w:line="240" w:lineRule="auto"/>
        <w:ind w:left="567"/>
        <w:jc w:val="both"/>
        <w:rPr>
          <w:rFonts w:asciiTheme="majorBidi" w:hAnsiTheme="majorBidi" w:cstheme="majorBidi"/>
          <w:sz w:val="24"/>
          <w:szCs w:val="28"/>
          <w:lang w:val="id-ID"/>
        </w:rPr>
      </w:pPr>
      <w:r w:rsidRPr="003F4F59">
        <w:rPr>
          <w:rFonts w:asciiTheme="majorBidi" w:hAnsiTheme="majorBidi" w:cstheme="majorBidi"/>
          <w:sz w:val="24"/>
          <w:szCs w:val="28"/>
          <w:lang w:val="id-ID"/>
        </w:rPr>
        <w:t>Terjemahnya:</w:t>
      </w:r>
    </w:p>
    <w:p w:rsidR="000B2C33" w:rsidRPr="000B2C33" w:rsidRDefault="000B2C33" w:rsidP="000B2C33">
      <w:pPr>
        <w:spacing w:after="0" w:line="240" w:lineRule="auto"/>
        <w:ind w:left="1418"/>
        <w:jc w:val="both"/>
        <w:rPr>
          <w:rFonts w:asciiTheme="majorBidi" w:hAnsiTheme="majorBidi" w:cstheme="majorBidi"/>
          <w:sz w:val="24"/>
          <w:szCs w:val="28"/>
          <w:lang w:val="id-ID"/>
        </w:rPr>
      </w:pPr>
      <w:r>
        <w:rPr>
          <w:rFonts w:asciiTheme="majorBidi" w:hAnsiTheme="majorBidi" w:cstheme="majorBidi"/>
          <w:i/>
          <w:iCs/>
          <w:sz w:val="24"/>
          <w:szCs w:val="28"/>
          <w:lang w:val="id-ID"/>
        </w:rPr>
        <w:t>Maka tanyakanlah (tentang Allah) kepada orang-orang yang lebih mengetahui (Muhammad).</w:t>
      </w:r>
    </w:p>
    <w:p w:rsidR="00AD2707" w:rsidRPr="00D41D31" w:rsidRDefault="00D41D31" w:rsidP="00BF3976">
      <w:pPr>
        <w:pStyle w:val="ListParagraph"/>
        <w:numPr>
          <w:ilvl w:val="0"/>
          <w:numId w:val="4"/>
        </w:numPr>
        <w:spacing w:after="0" w:line="480" w:lineRule="exact"/>
        <w:ind w:left="567"/>
        <w:jc w:val="both"/>
        <w:rPr>
          <w:rFonts w:asciiTheme="majorBidi" w:hAnsiTheme="majorBidi" w:cstheme="majorBidi"/>
          <w:i/>
          <w:iCs/>
          <w:sz w:val="24"/>
          <w:szCs w:val="24"/>
        </w:rPr>
      </w:pPr>
      <w:r>
        <w:rPr>
          <w:rFonts w:asciiTheme="majorBidi" w:hAnsiTheme="majorBidi" w:cstheme="majorBidi"/>
          <w:sz w:val="24"/>
          <w:szCs w:val="24"/>
          <w:lang w:val="id-ID"/>
        </w:rPr>
        <w:t xml:space="preserve">Makna </w:t>
      </w:r>
      <w:r w:rsidRPr="00D41D31">
        <w:rPr>
          <w:rFonts w:asciiTheme="majorBidi" w:hAnsiTheme="majorBidi" w:cstheme="majorBidi"/>
          <w:i/>
          <w:iCs/>
          <w:sz w:val="24"/>
          <w:szCs w:val="24"/>
          <w:lang w:val="id-ID"/>
        </w:rPr>
        <w:t>a</w:t>
      </w:r>
      <w:r w:rsidRPr="00D41D31">
        <w:rPr>
          <w:rFonts w:asciiTheme="majorBidi" w:hAnsiTheme="majorBidi" w:cstheme="majorBidi"/>
          <w:i/>
          <w:iCs/>
          <w:sz w:val="24"/>
          <w:szCs w:val="24"/>
        </w:rPr>
        <w:t>l-</w:t>
      </w:r>
      <w:r w:rsidRPr="00D41D31">
        <w:rPr>
          <w:rFonts w:asciiTheme="majorBidi" w:hAnsiTheme="majorBidi" w:cstheme="majorBidi"/>
          <w:i/>
          <w:iCs/>
          <w:sz w:val="24"/>
          <w:szCs w:val="24"/>
          <w:lang w:val="id-ID"/>
        </w:rPr>
        <w:t>i</w:t>
      </w:r>
      <w:r w:rsidR="00AD2707" w:rsidRPr="00D41D31">
        <w:rPr>
          <w:rFonts w:asciiTheme="majorBidi" w:hAnsiTheme="majorBidi" w:cstheme="majorBidi"/>
          <w:i/>
          <w:iCs/>
          <w:sz w:val="24"/>
          <w:szCs w:val="24"/>
        </w:rPr>
        <w:t>sti’la’</w:t>
      </w:r>
    </w:p>
    <w:p w:rsidR="00EB141E" w:rsidRPr="00B30011" w:rsidRDefault="00EB141E" w:rsidP="001357A3">
      <w:pPr>
        <w:pStyle w:val="ListParagraph"/>
        <w:spacing w:after="0" w:line="480" w:lineRule="exact"/>
        <w:ind w:left="567" w:firstLine="720"/>
        <w:jc w:val="both"/>
        <w:rPr>
          <w:rFonts w:asciiTheme="majorBidi" w:hAnsiTheme="majorBidi" w:cstheme="majorBidi"/>
          <w:sz w:val="24"/>
          <w:szCs w:val="24"/>
        </w:rPr>
      </w:pPr>
      <w:r w:rsidRPr="00B30011">
        <w:rPr>
          <w:rFonts w:asciiTheme="majorBidi" w:hAnsiTheme="majorBidi" w:cstheme="majorBidi"/>
          <w:sz w:val="24"/>
          <w:szCs w:val="24"/>
        </w:rPr>
        <w:t xml:space="preserve">Huruf </w:t>
      </w:r>
      <w:r w:rsidR="000E1BDB" w:rsidRPr="00B30011">
        <w:rPr>
          <w:rFonts w:asciiTheme="majorBidi" w:hAnsiTheme="majorBidi" w:cstheme="majorBidi"/>
          <w:i/>
          <w:iCs/>
          <w:sz w:val="24"/>
          <w:szCs w:val="24"/>
        </w:rPr>
        <w:t>ba a</w:t>
      </w:r>
      <w:r w:rsidR="00324B71">
        <w:rPr>
          <w:rFonts w:asciiTheme="majorBidi" w:hAnsiTheme="majorBidi" w:cstheme="majorBidi"/>
          <w:i/>
          <w:iCs/>
          <w:sz w:val="24"/>
          <w:szCs w:val="24"/>
        </w:rPr>
        <w:t>l-</w:t>
      </w:r>
      <w:r w:rsidR="00324B71">
        <w:rPr>
          <w:rFonts w:asciiTheme="majorBidi" w:hAnsiTheme="majorBidi" w:cstheme="majorBidi"/>
          <w:i/>
          <w:iCs/>
          <w:sz w:val="24"/>
          <w:szCs w:val="24"/>
          <w:lang w:val="id-ID"/>
        </w:rPr>
        <w:t>i</w:t>
      </w:r>
      <w:r w:rsidRPr="00B30011">
        <w:rPr>
          <w:rFonts w:asciiTheme="majorBidi" w:hAnsiTheme="majorBidi" w:cstheme="majorBidi"/>
          <w:i/>
          <w:iCs/>
          <w:sz w:val="24"/>
          <w:szCs w:val="24"/>
        </w:rPr>
        <w:t>sti</w:t>
      </w:r>
      <w:r w:rsidR="00324B71">
        <w:rPr>
          <w:rFonts w:asciiTheme="majorBidi" w:hAnsiTheme="majorBidi" w:cstheme="majorBidi"/>
          <w:i/>
          <w:iCs/>
          <w:sz w:val="24"/>
          <w:szCs w:val="24"/>
          <w:lang w:val="id-ID"/>
        </w:rPr>
        <w:t>’</w:t>
      </w:r>
      <w:r w:rsidRPr="00B30011">
        <w:rPr>
          <w:rFonts w:asciiTheme="majorBidi" w:hAnsiTheme="majorBidi" w:cstheme="majorBidi"/>
          <w:i/>
          <w:iCs/>
          <w:sz w:val="24"/>
          <w:szCs w:val="24"/>
        </w:rPr>
        <w:t xml:space="preserve">la’ </w:t>
      </w:r>
      <w:r w:rsidRPr="00B30011">
        <w:rPr>
          <w:rFonts w:asciiTheme="majorBidi" w:hAnsiTheme="majorBidi" w:cstheme="majorBidi"/>
          <w:sz w:val="24"/>
          <w:szCs w:val="24"/>
        </w:rPr>
        <w:t xml:space="preserve">adalah huruf </w:t>
      </w:r>
      <w:r w:rsidR="000E1BDB" w:rsidRPr="00B30011">
        <w:rPr>
          <w:rFonts w:asciiTheme="majorBidi" w:hAnsiTheme="majorBidi" w:cstheme="majorBidi"/>
          <w:i/>
          <w:iCs/>
          <w:sz w:val="24"/>
          <w:szCs w:val="24"/>
        </w:rPr>
        <w:t>ba</w:t>
      </w:r>
      <w:r w:rsidRPr="00B30011">
        <w:rPr>
          <w:rFonts w:asciiTheme="majorBidi" w:hAnsiTheme="majorBidi" w:cstheme="majorBidi"/>
          <w:sz w:val="24"/>
          <w:szCs w:val="24"/>
        </w:rPr>
        <w:t xml:space="preserve"> yang bermakna</w:t>
      </w:r>
      <w:r w:rsidR="00AA286F">
        <w:rPr>
          <w:rFonts w:asciiTheme="majorBidi" w:hAnsiTheme="majorBidi" w:cstheme="majorBidi"/>
          <w:sz w:val="24"/>
          <w:szCs w:val="24"/>
        </w:rPr>
        <w:t xml:space="preserve"> </w:t>
      </w:r>
      <w:r w:rsidR="001357A3">
        <w:rPr>
          <w:rFonts w:asciiTheme="majorBidi" w:hAnsiTheme="majorBidi" w:cstheme="majorBidi"/>
          <w:sz w:val="24"/>
          <w:szCs w:val="24"/>
          <w:lang w:val="id-ID"/>
        </w:rPr>
        <w:t xml:space="preserve">huruf jar </w:t>
      </w:r>
      <w:r w:rsidR="001357A3">
        <w:rPr>
          <w:rFonts w:asciiTheme="majorBidi" w:hAnsiTheme="majorBidi" w:cstheme="majorBidi"/>
          <w:i/>
          <w:iCs/>
          <w:sz w:val="24"/>
          <w:szCs w:val="24"/>
          <w:lang w:val="id-ID"/>
        </w:rPr>
        <w:t>‘alaa</w:t>
      </w:r>
      <w:r w:rsidR="00324B71">
        <w:rPr>
          <w:rFonts w:asciiTheme="majorBidi" w:hAnsiTheme="majorBidi" w:cstheme="majorBidi"/>
          <w:sz w:val="24"/>
          <w:szCs w:val="24"/>
          <w:lang w:val="id-ID"/>
        </w:rPr>
        <w:t xml:space="preserve"> (</w:t>
      </w:r>
      <w:r w:rsidR="00324B71" w:rsidRPr="00B30011">
        <w:rPr>
          <w:rFonts w:asciiTheme="majorBidi" w:hAnsiTheme="majorBidi" w:cstheme="majorBidi"/>
          <w:sz w:val="24"/>
          <w:szCs w:val="24"/>
          <w:rtl/>
        </w:rPr>
        <w:t>على</w:t>
      </w:r>
      <w:r w:rsidRPr="00B30011">
        <w:rPr>
          <w:rFonts w:asciiTheme="majorBidi" w:hAnsiTheme="majorBidi" w:cstheme="majorBidi"/>
          <w:sz w:val="24"/>
          <w:szCs w:val="24"/>
        </w:rPr>
        <w:t>).</w:t>
      </w:r>
      <w:r w:rsidR="00AA286F">
        <w:rPr>
          <w:rFonts w:asciiTheme="majorBidi" w:hAnsiTheme="majorBidi" w:cstheme="majorBidi"/>
          <w:sz w:val="24"/>
          <w:szCs w:val="24"/>
        </w:rPr>
        <w:t xml:space="preserve"> </w:t>
      </w:r>
      <w:proofErr w:type="gramStart"/>
      <w:r w:rsidRPr="00B30011">
        <w:rPr>
          <w:rFonts w:asciiTheme="majorBidi" w:hAnsiTheme="majorBidi" w:cstheme="majorBidi"/>
          <w:sz w:val="24"/>
          <w:szCs w:val="24"/>
        </w:rPr>
        <w:t xml:space="preserve">Sebagaimana </w:t>
      </w:r>
      <w:r w:rsidR="00324B71">
        <w:rPr>
          <w:rFonts w:asciiTheme="majorBidi" w:hAnsiTheme="majorBidi" w:cstheme="majorBidi"/>
          <w:sz w:val="24"/>
          <w:szCs w:val="24"/>
          <w:lang w:val="id-ID"/>
        </w:rPr>
        <w:t>dicontohkan</w:t>
      </w:r>
      <w:r w:rsidRPr="00B30011">
        <w:rPr>
          <w:rFonts w:asciiTheme="majorBidi" w:hAnsiTheme="majorBidi" w:cstheme="majorBidi"/>
          <w:sz w:val="24"/>
          <w:szCs w:val="24"/>
        </w:rPr>
        <w:t xml:space="preserve"> dalam QS.</w:t>
      </w:r>
      <w:proofErr w:type="gramEnd"/>
      <w:r w:rsidR="00595B3B" w:rsidRPr="00B30011">
        <w:rPr>
          <w:rFonts w:asciiTheme="majorBidi" w:hAnsiTheme="majorBidi" w:cstheme="majorBidi"/>
          <w:sz w:val="24"/>
          <w:szCs w:val="24"/>
        </w:rPr>
        <w:t xml:space="preserve"> Ali Imran/3:75:</w:t>
      </w:r>
      <w:r w:rsidR="00401A51">
        <w:rPr>
          <w:rStyle w:val="FootnoteReference"/>
          <w:rFonts w:asciiTheme="majorBidi" w:eastAsia="Times New Roman" w:hAnsiTheme="majorBidi" w:cstheme="majorBidi"/>
          <w:sz w:val="24"/>
          <w:szCs w:val="24"/>
        </w:rPr>
        <w:footnoteReference w:id="19"/>
      </w:r>
    </w:p>
    <w:p w:rsidR="00140DE0" w:rsidRPr="006511CF" w:rsidRDefault="00140DE0" w:rsidP="00140DE0">
      <w:pPr>
        <w:bidi/>
        <w:spacing w:after="0" w:line="480" w:lineRule="exact"/>
        <w:jc w:val="both"/>
        <w:rPr>
          <w:rFonts w:asciiTheme="majorBidi" w:hAnsiTheme="majorBidi" w:cstheme="majorBidi"/>
          <w:sz w:val="24"/>
          <w:szCs w:val="24"/>
          <w:rtl/>
        </w:rPr>
      </w:pPr>
      <w:r w:rsidRPr="006511CF">
        <w:rPr>
          <w:rFonts w:ascii="Traditional Arabic" w:hAnsi="Traditional Arabic" w:cs="Traditional Arabic" w:hint="cs"/>
          <w:sz w:val="40"/>
          <w:szCs w:val="40"/>
          <w:rtl/>
        </w:rPr>
        <w:lastRenderedPageBreak/>
        <w:t xml:space="preserve">وَمِنْ أَهْلِ الْكِتَابِ مَنْ إِنْ تَأْمَنْهُ </w:t>
      </w:r>
      <w:r w:rsidRPr="006511CF">
        <w:rPr>
          <w:rFonts w:ascii="Traditional Arabic" w:hAnsi="Traditional Arabic" w:cs="Traditional Arabic" w:hint="cs"/>
          <w:color w:val="FF0000"/>
          <w:sz w:val="40"/>
          <w:szCs w:val="40"/>
          <w:u w:val="single"/>
          <w:rtl/>
        </w:rPr>
        <w:t>بِق</w:t>
      </w:r>
      <w:r w:rsidRPr="006511CF">
        <w:rPr>
          <w:rFonts w:ascii="Traditional Arabic" w:hAnsi="Traditional Arabic" w:cs="Traditional Arabic" w:hint="cs"/>
          <w:color w:val="FF0000"/>
          <w:sz w:val="40"/>
          <w:szCs w:val="40"/>
          <w:rtl/>
        </w:rPr>
        <w:t>ِنْطَار</w:t>
      </w:r>
      <w:r w:rsidRPr="006511CF">
        <w:rPr>
          <w:rFonts w:ascii="Traditional Arabic" w:hAnsi="Traditional Arabic" w:cs="Traditional Arabic" w:hint="cs"/>
          <w:sz w:val="40"/>
          <w:szCs w:val="40"/>
          <w:rtl/>
        </w:rPr>
        <w:t>...</w:t>
      </w:r>
    </w:p>
    <w:p w:rsidR="006511CF" w:rsidRDefault="006511CF" w:rsidP="00050768">
      <w:pPr>
        <w:pStyle w:val="ListParagraph"/>
        <w:spacing w:after="0" w:line="240" w:lineRule="auto"/>
        <w:ind w:left="851"/>
        <w:jc w:val="both"/>
        <w:rPr>
          <w:rFonts w:asciiTheme="majorBidi" w:hAnsiTheme="majorBidi" w:cstheme="majorBidi"/>
          <w:i/>
          <w:iCs/>
          <w:sz w:val="24"/>
          <w:szCs w:val="28"/>
          <w:lang w:val="id-ID"/>
        </w:rPr>
      </w:pPr>
      <w:r w:rsidRPr="006511CF">
        <w:rPr>
          <w:rFonts w:asciiTheme="majorBidi" w:hAnsiTheme="majorBidi" w:cstheme="majorBidi"/>
          <w:sz w:val="24"/>
          <w:szCs w:val="28"/>
          <w:lang w:val="id-ID"/>
        </w:rPr>
        <w:t>Terjemahnya</w:t>
      </w:r>
      <w:r>
        <w:rPr>
          <w:rFonts w:asciiTheme="majorBidi" w:hAnsiTheme="majorBidi" w:cstheme="majorBidi"/>
          <w:i/>
          <w:iCs/>
          <w:sz w:val="24"/>
          <w:szCs w:val="28"/>
          <w:lang w:val="id-ID"/>
        </w:rPr>
        <w:t>:</w:t>
      </w:r>
    </w:p>
    <w:p w:rsidR="00C21E83" w:rsidRPr="00050768" w:rsidRDefault="00A7529F" w:rsidP="006511CF">
      <w:pPr>
        <w:pStyle w:val="ListParagraph"/>
        <w:spacing w:after="0" w:line="240" w:lineRule="auto"/>
        <w:ind w:left="1440"/>
        <w:jc w:val="both"/>
        <w:rPr>
          <w:rFonts w:asciiTheme="majorBidi" w:hAnsiTheme="majorBidi" w:cstheme="majorBidi"/>
          <w:i/>
          <w:iCs/>
          <w:sz w:val="24"/>
          <w:szCs w:val="28"/>
        </w:rPr>
      </w:pPr>
      <w:r w:rsidRPr="00050768">
        <w:rPr>
          <w:rFonts w:asciiTheme="majorBidi" w:hAnsiTheme="majorBidi" w:cstheme="majorBidi"/>
          <w:i/>
          <w:iCs/>
          <w:sz w:val="24"/>
          <w:szCs w:val="28"/>
        </w:rPr>
        <w:t>D</w:t>
      </w:r>
      <w:r w:rsidR="006511CF">
        <w:rPr>
          <w:rFonts w:asciiTheme="majorBidi" w:hAnsiTheme="majorBidi" w:cstheme="majorBidi"/>
          <w:i/>
          <w:iCs/>
          <w:sz w:val="24"/>
          <w:szCs w:val="28"/>
          <w:lang w:val="id-ID"/>
        </w:rPr>
        <w:t>an d</w:t>
      </w:r>
      <w:r w:rsidR="006511CF">
        <w:rPr>
          <w:rFonts w:asciiTheme="majorBidi" w:hAnsiTheme="majorBidi" w:cstheme="majorBidi"/>
          <w:i/>
          <w:iCs/>
          <w:sz w:val="24"/>
          <w:szCs w:val="28"/>
        </w:rPr>
        <w:t xml:space="preserve">i antara ahli kitab ada </w:t>
      </w:r>
      <w:r w:rsidRPr="00050768">
        <w:rPr>
          <w:rFonts w:asciiTheme="majorBidi" w:hAnsiTheme="majorBidi" w:cstheme="majorBidi"/>
          <w:i/>
          <w:iCs/>
          <w:sz w:val="24"/>
          <w:szCs w:val="28"/>
        </w:rPr>
        <w:t xml:space="preserve">yang jika </w:t>
      </w:r>
      <w:r w:rsidR="00050768" w:rsidRPr="00050768">
        <w:rPr>
          <w:rFonts w:asciiTheme="majorBidi" w:hAnsiTheme="majorBidi" w:cstheme="majorBidi"/>
          <w:i/>
          <w:iCs/>
          <w:sz w:val="24"/>
          <w:szCs w:val="28"/>
        </w:rPr>
        <w:t>engkau</w:t>
      </w:r>
      <w:r w:rsidRPr="00050768">
        <w:rPr>
          <w:rFonts w:asciiTheme="majorBidi" w:hAnsiTheme="majorBidi" w:cstheme="majorBidi"/>
          <w:i/>
          <w:iCs/>
          <w:sz w:val="24"/>
          <w:szCs w:val="28"/>
        </w:rPr>
        <w:t xml:space="preserve"> percayakan kepadanya harta yang banyak…</w:t>
      </w:r>
    </w:p>
    <w:p w:rsidR="00AD2707" w:rsidRPr="00AE27FB" w:rsidRDefault="00AE27FB" w:rsidP="00AE27FB">
      <w:pPr>
        <w:pStyle w:val="ListParagraph"/>
        <w:numPr>
          <w:ilvl w:val="0"/>
          <w:numId w:val="4"/>
        </w:numPr>
        <w:spacing w:after="0" w:line="480" w:lineRule="exact"/>
        <w:ind w:left="567"/>
        <w:jc w:val="both"/>
        <w:rPr>
          <w:rFonts w:asciiTheme="majorBidi" w:hAnsiTheme="majorBidi" w:cstheme="majorBidi"/>
          <w:sz w:val="24"/>
          <w:szCs w:val="24"/>
        </w:rPr>
      </w:pPr>
      <w:r>
        <w:rPr>
          <w:rFonts w:asciiTheme="majorBidi" w:hAnsiTheme="majorBidi" w:cstheme="majorBidi"/>
          <w:sz w:val="24"/>
          <w:szCs w:val="24"/>
          <w:lang w:val="id-ID"/>
        </w:rPr>
        <w:t xml:space="preserve">Makna </w:t>
      </w:r>
      <w:r>
        <w:rPr>
          <w:rFonts w:asciiTheme="majorBidi" w:hAnsiTheme="majorBidi" w:cstheme="majorBidi"/>
          <w:i/>
          <w:iCs/>
          <w:sz w:val="24"/>
          <w:szCs w:val="24"/>
          <w:lang w:val="id-ID"/>
        </w:rPr>
        <w:t>a</w:t>
      </w:r>
      <w:r>
        <w:rPr>
          <w:rFonts w:asciiTheme="majorBidi" w:hAnsiTheme="majorBidi" w:cstheme="majorBidi"/>
          <w:i/>
          <w:iCs/>
          <w:sz w:val="24"/>
          <w:szCs w:val="24"/>
        </w:rPr>
        <w:t>l-</w:t>
      </w:r>
      <w:r>
        <w:rPr>
          <w:rFonts w:asciiTheme="majorBidi" w:hAnsiTheme="majorBidi" w:cstheme="majorBidi"/>
          <w:i/>
          <w:iCs/>
          <w:sz w:val="24"/>
          <w:szCs w:val="24"/>
          <w:lang w:val="id-ID"/>
        </w:rPr>
        <w:t>t</w:t>
      </w:r>
      <w:r w:rsidR="00AD2707" w:rsidRPr="00AE27FB">
        <w:rPr>
          <w:rFonts w:asciiTheme="majorBidi" w:hAnsiTheme="majorBidi" w:cstheme="majorBidi"/>
          <w:i/>
          <w:iCs/>
          <w:sz w:val="24"/>
          <w:szCs w:val="24"/>
        </w:rPr>
        <w:t>ab’idh</w:t>
      </w:r>
    </w:p>
    <w:p w:rsidR="00595B3B" w:rsidRPr="00B30011" w:rsidRDefault="00EE1201" w:rsidP="00EC2001">
      <w:pPr>
        <w:spacing w:after="0" w:line="480" w:lineRule="exact"/>
        <w:ind w:left="567" w:firstLine="720"/>
        <w:jc w:val="both"/>
        <w:rPr>
          <w:rFonts w:asciiTheme="majorBidi" w:hAnsiTheme="majorBidi" w:cstheme="majorBidi"/>
          <w:sz w:val="24"/>
          <w:szCs w:val="24"/>
        </w:rPr>
      </w:pPr>
      <w:r w:rsidRPr="00B30011">
        <w:rPr>
          <w:rFonts w:asciiTheme="majorBidi" w:hAnsiTheme="majorBidi" w:cstheme="majorBidi"/>
          <w:sz w:val="24"/>
          <w:szCs w:val="24"/>
        </w:rPr>
        <w:t xml:space="preserve">Huruf </w:t>
      </w:r>
      <w:r w:rsidR="000E1BDB" w:rsidRPr="00B30011">
        <w:rPr>
          <w:rFonts w:asciiTheme="majorBidi" w:hAnsiTheme="majorBidi" w:cstheme="majorBidi"/>
          <w:i/>
          <w:iCs/>
          <w:sz w:val="24"/>
          <w:szCs w:val="24"/>
        </w:rPr>
        <w:t>ba</w:t>
      </w:r>
      <w:r w:rsidR="00AA286F">
        <w:rPr>
          <w:rFonts w:asciiTheme="majorBidi" w:hAnsiTheme="majorBidi" w:cstheme="majorBidi"/>
          <w:i/>
          <w:iCs/>
          <w:sz w:val="24"/>
          <w:szCs w:val="24"/>
        </w:rPr>
        <w:t xml:space="preserve"> </w:t>
      </w:r>
      <w:r w:rsidR="00AE27FB">
        <w:rPr>
          <w:rFonts w:asciiTheme="majorBidi" w:hAnsiTheme="majorBidi" w:cstheme="majorBidi"/>
          <w:i/>
          <w:iCs/>
          <w:sz w:val="24"/>
          <w:szCs w:val="24"/>
        </w:rPr>
        <w:t>al-</w:t>
      </w:r>
      <w:r w:rsidR="00AE27FB">
        <w:rPr>
          <w:rFonts w:asciiTheme="majorBidi" w:hAnsiTheme="majorBidi" w:cstheme="majorBidi"/>
          <w:i/>
          <w:iCs/>
          <w:sz w:val="24"/>
          <w:szCs w:val="24"/>
          <w:lang w:val="id-ID"/>
        </w:rPr>
        <w:t>t</w:t>
      </w:r>
      <w:r w:rsidRPr="00B30011">
        <w:rPr>
          <w:rFonts w:asciiTheme="majorBidi" w:hAnsiTheme="majorBidi" w:cstheme="majorBidi"/>
          <w:i/>
          <w:iCs/>
          <w:sz w:val="24"/>
          <w:szCs w:val="24"/>
        </w:rPr>
        <w:t>ab’idh</w:t>
      </w:r>
      <w:r w:rsidRPr="00B30011">
        <w:rPr>
          <w:rFonts w:asciiTheme="majorBidi" w:hAnsiTheme="majorBidi" w:cstheme="majorBidi"/>
          <w:sz w:val="24"/>
          <w:szCs w:val="24"/>
        </w:rPr>
        <w:t xml:space="preserve"> merupakan huruf yang seringkali diartikan dengan </w:t>
      </w:r>
      <w:r w:rsidR="001357A3">
        <w:rPr>
          <w:rFonts w:asciiTheme="majorBidi" w:hAnsiTheme="majorBidi" w:cstheme="majorBidi"/>
          <w:sz w:val="24"/>
          <w:szCs w:val="24"/>
          <w:lang w:val="id-ID"/>
        </w:rPr>
        <w:t xml:space="preserve">huruf jar </w:t>
      </w:r>
      <w:r w:rsidR="001357A3">
        <w:rPr>
          <w:rFonts w:asciiTheme="majorBidi" w:hAnsiTheme="majorBidi" w:cstheme="majorBidi"/>
          <w:i/>
          <w:iCs/>
          <w:sz w:val="24"/>
          <w:szCs w:val="24"/>
          <w:lang w:val="id-ID"/>
        </w:rPr>
        <w:t>min</w:t>
      </w:r>
      <w:r w:rsidRPr="00B30011">
        <w:rPr>
          <w:rFonts w:asciiTheme="majorBidi" w:hAnsiTheme="majorBidi" w:cstheme="majorBidi"/>
          <w:sz w:val="24"/>
          <w:szCs w:val="24"/>
        </w:rPr>
        <w:t xml:space="preserve"> </w:t>
      </w:r>
      <w:r w:rsidR="00BD469F">
        <w:rPr>
          <w:rFonts w:asciiTheme="majorBidi" w:hAnsiTheme="majorBidi" w:cstheme="majorBidi"/>
          <w:sz w:val="24"/>
          <w:szCs w:val="24"/>
          <w:lang w:val="id-ID"/>
        </w:rPr>
        <w:t>(</w:t>
      </w:r>
      <w:r w:rsidR="00BD469F" w:rsidRPr="00BD469F">
        <w:rPr>
          <w:rFonts w:asciiTheme="majorBidi" w:hAnsiTheme="majorBidi" w:cstheme="majorBidi" w:hint="cs"/>
          <w:sz w:val="24"/>
          <w:szCs w:val="24"/>
          <w:rtl/>
          <w:lang w:val="id-ID"/>
        </w:rPr>
        <w:t>من</w:t>
      </w:r>
      <w:r w:rsidR="00BD469F">
        <w:rPr>
          <w:rFonts w:asciiTheme="majorBidi" w:hAnsiTheme="majorBidi" w:cstheme="majorBidi"/>
          <w:sz w:val="24"/>
          <w:szCs w:val="24"/>
          <w:lang w:val="id-ID"/>
        </w:rPr>
        <w:t xml:space="preserve">) </w:t>
      </w:r>
      <w:r w:rsidR="001357A3">
        <w:rPr>
          <w:rFonts w:asciiTheme="majorBidi" w:hAnsiTheme="majorBidi" w:cstheme="majorBidi"/>
          <w:sz w:val="24"/>
          <w:szCs w:val="24"/>
          <w:lang w:val="id-ID"/>
        </w:rPr>
        <w:t>yang ber</w:t>
      </w:r>
      <w:r w:rsidRPr="00B30011">
        <w:rPr>
          <w:rFonts w:asciiTheme="majorBidi" w:hAnsiTheme="majorBidi" w:cstheme="majorBidi"/>
          <w:sz w:val="24"/>
          <w:szCs w:val="24"/>
        </w:rPr>
        <w:t xml:space="preserve">makna </w:t>
      </w:r>
      <w:r w:rsidR="001357A3">
        <w:rPr>
          <w:rFonts w:asciiTheme="majorBidi" w:hAnsiTheme="majorBidi" w:cstheme="majorBidi"/>
          <w:sz w:val="24"/>
          <w:szCs w:val="24"/>
          <w:lang w:val="id-ID"/>
        </w:rPr>
        <w:t>“</w:t>
      </w:r>
      <w:r w:rsidRPr="00B30011">
        <w:rPr>
          <w:rFonts w:asciiTheme="majorBidi" w:hAnsiTheme="majorBidi" w:cstheme="majorBidi"/>
          <w:sz w:val="24"/>
          <w:szCs w:val="24"/>
        </w:rPr>
        <w:t>sebagian</w:t>
      </w:r>
      <w:r w:rsidR="001357A3">
        <w:rPr>
          <w:rFonts w:asciiTheme="majorBidi" w:hAnsiTheme="majorBidi" w:cstheme="majorBidi"/>
          <w:sz w:val="24"/>
          <w:szCs w:val="24"/>
          <w:lang w:val="id-ID"/>
        </w:rPr>
        <w:t>”</w:t>
      </w:r>
      <w:r w:rsidRPr="00B30011">
        <w:rPr>
          <w:rFonts w:asciiTheme="majorBidi" w:hAnsiTheme="majorBidi" w:cstheme="majorBidi"/>
          <w:sz w:val="24"/>
          <w:szCs w:val="24"/>
        </w:rPr>
        <w:t>,</w:t>
      </w:r>
      <w:r w:rsidR="001357A3">
        <w:rPr>
          <w:rStyle w:val="FootnoteReference"/>
          <w:rFonts w:asciiTheme="majorBidi" w:eastAsia="Times New Roman" w:hAnsiTheme="majorBidi" w:cstheme="majorBidi"/>
          <w:sz w:val="24"/>
          <w:szCs w:val="24"/>
        </w:rPr>
        <w:footnoteReference w:id="20"/>
      </w:r>
      <w:r w:rsidRPr="00B30011">
        <w:rPr>
          <w:rFonts w:asciiTheme="majorBidi" w:hAnsiTheme="majorBidi" w:cstheme="majorBidi"/>
          <w:sz w:val="24"/>
          <w:szCs w:val="24"/>
        </w:rPr>
        <w:t xml:space="preserve"> sebagaimana dalam QS. </w:t>
      </w:r>
      <w:proofErr w:type="gramStart"/>
      <w:r w:rsidRPr="00B30011">
        <w:rPr>
          <w:rFonts w:asciiTheme="majorBidi" w:hAnsiTheme="majorBidi" w:cstheme="majorBidi"/>
          <w:sz w:val="24"/>
          <w:szCs w:val="24"/>
        </w:rPr>
        <w:t>al-</w:t>
      </w:r>
      <w:r w:rsidR="00595B3B" w:rsidRPr="00B30011">
        <w:rPr>
          <w:rFonts w:asciiTheme="majorBidi" w:hAnsiTheme="majorBidi" w:cstheme="majorBidi"/>
          <w:sz w:val="24"/>
          <w:szCs w:val="24"/>
        </w:rPr>
        <w:t>Insan/76</w:t>
      </w:r>
      <w:r w:rsidRPr="00B30011">
        <w:rPr>
          <w:rFonts w:asciiTheme="majorBidi" w:hAnsiTheme="majorBidi" w:cstheme="majorBidi"/>
          <w:sz w:val="24"/>
          <w:szCs w:val="24"/>
        </w:rPr>
        <w:t>:</w:t>
      </w:r>
      <w:proofErr w:type="gramEnd"/>
      <w:r w:rsidRPr="00B30011">
        <w:rPr>
          <w:rFonts w:asciiTheme="majorBidi" w:hAnsiTheme="majorBidi" w:cstheme="majorBidi"/>
          <w:sz w:val="24"/>
          <w:szCs w:val="24"/>
        </w:rPr>
        <w:t>6</w:t>
      </w:r>
      <w:r w:rsidR="00831E3A">
        <w:rPr>
          <w:rFonts w:asciiTheme="majorBidi" w:hAnsiTheme="majorBidi" w:cstheme="majorBidi"/>
          <w:sz w:val="24"/>
          <w:szCs w:val="24"/>
          <w:lang w:val="id-ID"/>
        </w:rPr>
        <w:t xml:space="preserve"> dan QS. </w:t>
      </w:r>
      <w:r w:rsidR="0028754E">
        <w:rPr>
          <w:rFonts w:asciiTheme="majorBidi" w:hAnsiTheme="majorBidi" w:cstheme="majorBidi"/>
          <w:sz w:val="24"/>
          <w:szCs w:val="24"/>
          <w:lang w:val="id-ID"/>
        </w:rPr>
        <w:t>Al-Ma’idah/5:6.</w:t>
      </w:r>
      <w:r w:rsidR="00595B3B" w:rsidRPr="00B30011">
        <w:rPr>
          <w:rFonts w:asciiTheme="majorBidi" w:hAnsiTheme="majorBidi" w:cstheme="majorBidi"/>
          <w:sz w:val="24"/>
          <w:szCs w:val="24"/>
        </w:rPr>
        <w:t xml:space="preserve"> </w:t>
      </w:r>
    </w:p>
    <w:p w:rsidR="00595B3B" w:rsidRPr="00AE27FB" w:rsidRDefault="00140DE0" w:rsidP="00140DE0">
      <w:pPr>
        <w:bidi/>
        <w:spacing w:after="0" w:line="480" w:lineRule="exact"/>
        <w:jc w:val="both"/>
        <w:rPr>
          <w:rFonts w:asciiTheme="majorBidi" w:hAnsiTheme="majorBidi" w:cstheme="majorBidi"/>
          <w:sz w:val="24"/>
          <w:szCs w:val="24"/>
        </w:rPr>
      </w:pPr>
      <w:r w:rsidRPr="00AE27FB">
        <w:rPr>
          <w:rFonts w:ascii="Traditional Arabic" w:hAnsi="Traditional Arabic" w:cs="Traditional Arabic" w:hint="cs"/>
          <w:sz w:val="40"/>
          <w:szCs w:val="40"/>
          <w:rtl/>
        </w:rPr>
        <w:t xml:space="preserve">عَيْنًا يَشْرَبُ </w:t>
      </w:r>
      <w:r w:rsidRPr="00AE27FB">
        <w:rPr>
          <w:rFonts w:ascii="Traditional Arabic" w:hAnsi="Traditional Arabic" w:cs="Traditional Arabic" w:hint="cs"/>
          <w:color w:val="FF0000"/>
          <w:sz w:val="40"/>
          <w:szCs w:val="40"/>
          <w:u w:val="single"/>
          <w:rtl/>
        </w:rPr>
        <w:t>بِ</w:t>
      </w:r>
      <w:r w:rsidRPr="00AE27FB">
        <w:rPr>
          <w:rFonts w:ascii="Traditional Arabic" w:hAnsi="Traditional Arabic" w:cs="Traditional Arabic" w:hint="cs"/>
          <w:color w:val="FF0000"/>
          <w:sz w:val="40"/>
          <w:szCs w:val="40"/>
          <w:rtl/>
        </w:rPr>
        <w:t>هَا</w:t>
      </w:r>
      <w:r w:rsidRPr="00AE27FB">
        <w:rPr>
          <w:rFonts w:ascii="Traditional Arabic" w:hAnsi="Traditional Arabic" w:cs="Traditional Arabic" w:hint="cs"/>
          <w:sz w:val="40"/>
          <w:szCs w:val="40"/>
          <w:rtl/>
        </w:rPr>
        <w:t xml:space="preserve"> عِبَادُ اللهِ يُفَجِّرُوْنَهَا تَفْجِيْرًا</w:t>
      </w:r>
    </w:p>
    <w:p w:rsidR="00AE27FB" w:rsidRPr="00AE27FB" w:rsidRDefault="00AE27FB" w:rsidP="00140DE0">
      <w:pPr>
        <w:spacing w:after="0" w:line="240" w:lineRule="auto"/>
        <w:ind w:left="851"/>
        <w:jc w:val="both"/>
        <w:rPr>
          <w:rFonts w:asciiTheme="majorBidi" w:hAnsiTheme="majorBidi" w:cstheme="majorBidi"/>
          <w:sz w:val="24"/>
          <w:szCs w:val="32"/>
          <w:lang w:val="id-ID"/>
        </w:rPr>
      </w:pPr>
      <w:r>
        <w:rPr>
          <w:rFonts w:asciiTheme="majorBidi" w:hAnsiTheme="majorBidi" w:cstheme="majorBidi"/>
          <w:sz w:val="24"/>
          <w:szCs w:val="32"/>
          <w:lang w:val="id-ID"/>
        </w:rPr>
        <w:t>Terjemahnya:</w:t>
      </w:r>
    </w:p>
    <w:p w:rsidR="00595B3B" w:rsidRDefault="00595B3B" w:rsidP="00AE27FB">
      <w:pPr>
        <w:spacing w:after="0" w:line="240" w:lineRule="auto"/>
        <w:ind w:left="1440"/>
        <w:jc w:val="both"/>
        <w:rPr>
          <w:rFonts w:asciiTheme="majorBidi" w:hAnsiTheme="majorBidi" w:cstheme="majorBidi"/>
          <w:i/>
          <w:iCs/>
          <w:sz w:val="24"/>
          <w:szCs w:val="32"/>
          <w:lang w:val="id-ID"/>
        </w:rPr>
      </w:pPr>
      <w:r w:rsidRPr="00B30011">
        <w:rPr>
          <w:rFonts w:asciiTheme="majorBidi" w:hAnsiTheme="majorBidi" w:cstheme="majorBidi"/>
          <w:i/>
          <w:iCs/>
          <w:sz w:val="24"/>
          <w:szCs w:val="32"/>
        </w:rPr>
        <w:t>(</w:t>
      </w:r>
      <w:proofErr w:type="gramStart"/>
      <w:r w:rsidRPr="00B30011">
        <w:rPr>
          <w:rFonts w:asciiTheme="majorBidi" w:hAnsiTheme="majorBidi" w:cstheme="majorBidi"/>
          <w:i/>
          <w:iCs/>
          <w:sz w:val="24"/>
          <w:szCs w:val="32"/>
        </w:rPr>
        <w:t>yaitu</w:t>
      </w:r>
      <w:proofErr w:type="gramEnd"/>
      <w:r w:rsidRPr="00B30011">
        <w:rPr>
          <w:rFonts w:asciiTheme="majorBidi" w:hAnsiTheme="majorBidi" w:cstheme="majorBidi"/>
          <w:i/>
          <w:iCs/>
          <w:sz w:val="24"/>
          <w:szCs w:val="32"/>
        </w:rPr>
        <w:t>) mata air (dalam surga) yang daripadanya hamba-hamba Allah minum, yang mereka dapat mengalirkannya dengan sebaik-baiknya.</w:t>
      </w:r>
    </w:p>
    <w:p w:rsidR="00AD2707" w:rsidRPr="00394F69" w:rsidRDefault="00394F69" w:rsidP="00394F69">
      <w:pPr>
        <w:pStyle w:val="ListParagraph"/>
        <w:numPr>
          <w:ilvl w:val="0"/>
          <w:numId w:val="4"/>
        </w:numPr>
        <w:spacing w:after="0" w:line="480" w:lineRule="exact"/>
        <w:ind w:left="567"/>
        <w:jc w:val="both"/>
        <w:rPr>
          <w:rFonts w:asciiTheme="majorBidi" w:hAnsiTheme="majorBidi" w:cstheme="majorBidi"/>
          <w:sz w:val="24"/>
          <w:szCs w:val="24"/>
        </w:rPr>
      </w:pPr>
      <w:r>
        <w:rPr>
          <w:rFonts w:asciiTheme="majorBidi" w:hAnsiTheme="majorBidi" w:cstheme="majorBidi"/>
          <w:sz w:val="24"/>
          <w:szCs w:val="24"/>
          <w:lang w:val="id-ID"/>
        </w:rPr>
        <w:t xml:space="preserve">Makna </w:t>
      </w:r>
      <w:r w:rsidRPr="00394F69">
        <w:rPr>
          <w:rFonts w:asciiTheme="majorBidi" w:hAnsiTheme="majorBidi" w:cstheme="majorBidi"/>
          <w:i/>
          <w:iCs/>
          <w:sz w:val="24"/>
          <w:szCs w:val="24"/>
          <w:lang w:val="id-ID"/>
        </w:rPr>
        <w:t>a</w:t>
      </w:r>
      <w:r w:rsidRPr="00394F69">
        <w:rPr>
          <w:rFonts w:asciiTheme="majorBidi" w:hAnsiTheme="majorBidi" w:cstheme="majorBidi"/>
          <w:i/>
          <w:iCs/>
          <w:sz w:val="24"/>
          <w:szCs w:val="24"/>
        </w:rPr>
        <w:t>l-</w:t>
      </w:r>
      <w:r w:rsidRPr="00394F69">
        <w:rPr>
          <w:rFonts w:asciiTheme="majorBidi" w:hAnsiTheme="majorBidi" w:cstheme="majorBidi"/>
          <w:i/>
          <w:iCs/>
          <w:sz w:val="24"/>
          <w:szCs w:val="24"/>
          <w:lang w:val="id-ID"/>
        </w:rPr>
        <w:t>q</w:t>
      </w:r>
      <w:r w:rsidR="00AD2707" w:rsidRPr="00394F69">
        <w:rPr>
          <w:rFonts w:asciiTheme="majorBidi" w:hAnsiTheme="majorBidi" w:cstheme="majorBidi"/>
          <w:i/>
          <w:iCs/>
          <w:sz w:val="24"/>
          <w:szCs w:val="24"/>
        </w:rPr>
        <w:t>asam</w:t>
      </w:r>
    </w:p>
    <w:p w:rsidR="004C2CFF" w:rsidRPr="00B30011" w:rsidRDefault="003C201E" w:rsidP="00EC2001">
      <w:pPr>
        <w:pStyle w:val="ListParagraph"/>
        <w:spacing w:after="0" w:line="480" w:lineRule="exact"/>
        <w:ind w:left="567" w:firstLine="720"/>
        <w:jc w:val="both"/>
        <w:rPr>
          <w:rFonts w:asciiTheme="majorBidi" w:hAnsiTheme="majorBidi" w:cstheme="majorBidi"/>
          <w:sz w:val="24"/>
          <w:szCs w:val="24"/>
        </w:rPr>
      </w:pPr>
      <w:proofErr w:type="gramStart"/>
      <w:r w:rsidRPr="00B30011">
        <w:rPr>
          <w:rFonts w:asciiTheme="majorBidi" w:hAnsiTheme="majorBidi" w:cstheme="majorBidi"/>
          <w:sz w:val="24"/>
          <w:szCs w:val="24"/>
        </w:rPr>
        <w:t xml:space="preserve">Huruf </w:t>
      </w:r>
      <w:r w:rsidR="000E1BDB" w:rsidRPr="00B30011">
        <w:rPr>
          <w:rFonts w:asciiTheme="majorBidi" w:hAnsiTheme="majorBidi" w:cstheme="majorBidi"/>
          <w:i/>
          <w:iCs/>
          <w:sz w:val="24"/>
          <w:szCs w:val="24"/>
        </w:rPr>
        <w:t>ba</w:t>
      </w:r>
      <w:r w:rsidR="00AA286F">
        <w:rPr>
          <w:rFonts w:asciiTheme="majorBidi" w:hAnsiTheme="majorBidi" w:cstheme="majorBidi"/>
          <w:i/>
          <w:iCs/>
          <w:sz w:val="24"/>
          <w:szCs w:val="24"/>
        </w:rPr>
        <w:t xml:space="preserve"> </w:t>
      </w:r>
      <w:r w:rsidR="00394F69">
        <w:rPr>
          <w:rFonts w:asciiTheme="majorBidi" w:hAnsiTheme="majorBidi" w:cstheme="majorBidi"/>
          <w:i/>
          <w:iCs/>
          <w:sz w:val="24"/>
          <w:szCs w:val="24"/>
        </w:rPr>
        <w:t>al-</w:t>
      </w:r>
      <w:r w:rsidR="00394F69">
        <w:rPr>
          <w:rFonts w:asciiTheme="majorBidi" w:hAnsiTheme="majorBidi" w:cstheme="majorBidi"/>
          <w:i/>
          <w:iCs/>
          <w:sz w:val="24"/>
          <w:szCs w:val="24"/>
          <w:lang w:val="id-ID"/>
        </w:rPr>
        <w:t>q</w:t>
      </w:r>
      <w:r w:rsidR="00155955" w:rsidRPr="00B30011">
        <w:rPr>
          <w:rFonts w:asciiTheme="majorBidi" w:hAnsiTheme="majorBidi" w:cstheme="majorBidi"/>
          <w:i/>
          <w:iCs/>
          <w:sz w:val="24"/>
          <w:szCs w:val="24"/>
        </w:rPr>
        <w:t xml:space="preserve">asam </w:t>
      </w:r>
      <w:r w:rsidRPr="00B30011">
        <w:rPr>
          <w:rFonts w:asciiTheme="majorBidi" w:hAnsiTheme="majorBidi" w:cstheme="majorBidi"/>
          <w:sz w:val="24"/>
          <w:szCs w:val="24"/>
        </w:rPr>
        <w:t>adalah</w:t>
      </w:r>
      <w:r w:rsidR="00AA286F">
        <w:rPr>
          <w:rFonts w:asciiTheme="majorBidi" w:hAnsiTheme="majorBidi" w:cstheme="majorBidi"/>
          <w:sz w:val="24"/>
          <w:szCs w:val="24"/>
        </w:rPr>
        <w:t xml:space="preserve"> </w:t>
      </w:r>
      <w:r w:rsidR="00394F69">
        <w:rPr>
          <w:rFonts w:asciiTheme="majorBidi" w:hAnsiTheme="majorBidi" w:cstheme="majorBidi"/>
          <w:sz w:val="24"/>
          <w:szCs w:val="24"/>
        </w:rPr>
        <w:t>bagian dari huruf</w:t>
      </w:r>
      <w:r w:rsidR="00394F69">
        <w:rPr>
          <w:rFonts w:asciiTheme="majorBidi" w:hAnsiTheme="majorBidi" w:cstheme="majorBidi"/>
          <w:sz w:val="24"/>
          <w:szCs w:val="24"/>
          <w:lang w:val="id-ID"/>
        </w:rPr>
        <w:t>-</w:t>
      </w:r>
      <w:r w:rsidR="00BD469F">
        <w:rPr>
          <w:rFonts w:asciiTheme="majorBidi" w:hAnsiTheme="majorBidi" w:cstheme="majorBidi"/>
          <w:sz w:val="24"/>
          <w:szCs w:val="24"/>
        </w:rPr>
        <w:t>huruf</w:t>
      </w:r>
      <w:r w:rsidR="008E2DA5" w:rsidRPr="00B30011">
        <w:rPr>
          <w:rFonts w:asciiTheme="majorBidi" w:hAnsiTheme="majorBidi" w:cstheme="majorBidi"/>
          <w:sz w:val="24"/>
          <w:szCs w:val="24"/>
        </w:rPr>
        <w:t xml:space="preserve"> </w:t>
      </w:r>
      <w:r w:rsidRPr="00B30011">
        <w:rPr>
          <w:rFonts w:asciiTheme="majorBidi" w:hAnsiTheme="majorBidi" w:cstheme="majorBidi"/>
          <w:sz w:val="24"/>
          <w:szCs w:val="24"/>
        </w:rPr>
        <w:t>yang bermakna sumpah</w:t>
      </w:r>
      <w:r w:rsidR="00831E3A">
        <w:rPr>
          <w:rFonts w:asciiTheme="majorBidi" w:hAnsiTheme="majorBidi" w:cstheme="majorBidi"/>
          <w:sz w:val="24"/>
          <w:szCs w:val="24"/>
          <w:lang w:val="id-ID"/>
        </w:rPr>
        <w:t xml:space="preserve"> dengan arti kata “demi”</w:t>
      </w:r>
      <w:r w:rsidRPr="00B30011">
        <w:rPr>
          <w:rFonts w:asciiTheme="majorBidi" w:hAnsiTheme="majorBidi" w:cstheme="majorBidi"/>
          <w:sz w:val="24"/>
          <w:szCs w:val="24"/>
        </w:rPr>
        <w:t xml:space="preserve">, selain </w:t>
      </w:r>
      <w:r w:rsidR="00831E3A">
        <w:rPr>
          <w:rFonts w:asciiTheme="majorBidi" w:hAnsiTheme="majorBidi" w:cstheme="majorBidi"/>
          <w:sz w:val="24"/>
          <w:szCs w:val="24"/>
          <w:lang w:val="id-ID"/>
        </w:rPr>
        <w:t xml:space="preserve">dari pada </w:t>
      </w:r>
      <w:r w:rsidRPr="00B30011">
        <w:rPr>
          <w:rFonts w:asciiTheme="majorBidi" w:hAnsiTheme="majorBidi" w:cstheme="majorBidi"/>
          <w:sz w:val="24"/>
          <w:szCs w:val="24"/>
        </w:rPr>
        <w:t>huruf</w:t>
      </w:r>
      <w:r w:rsidR="00BD469F">
        <w:rPr>
          <w:rFonts w:asciiTheme="majorBidi" w:hAnsiTheme="majorBidi" w:cstheme="majorBidi"/>
          <w:i/>
          <w:iCs/>
          <w:sz w:val="24"/>
          <w:szCs w:val="24"/>
        </w:rPr>
        <w:t xml:space="preserve"> wa</w:t>
      </w:r>
      <w:r w:rsidR="00BD469F">
        <w:rPr>
          <w:rFonts w:asciiTheme="majorBidi" w:hAnsiTheme="majorBidi" w:cstheme="majorBidi"/>
          <w:i/>
          <w:iCs/>
          <w:sz w:val="24"/>
          <w:szCs w:val="24"/>
          <w:lang w:val="id-ID"/>
        </w:rPr>
        <w:t>w</w:t>
      </w:r>
      <w:r w:rsidRPr="00B30011">
        <w:rPr>
          <w:rFonts w:asciiTheme="majorBidi" w:hAnsiTheme="majorBidi" w:cstheme="majorBidi"/>
          <w:sz w:val="24"/>
          <w:szCs w:val="24"/>
        </w:rPr>
        <w:t xml:space="preserve"> dan </w:t>
      </w:r>
      <w:r w:rsidRPr="00B30011">
        <w:rPr>
          <w:rFonts w:asciiTheme="majorBidi" w:hAnsiTheme="majorBidi" w:cstheme="majorBidi"/>
          <w:i/>
          <w:iCs/>
          <w:sz w:val="24"/>
          <w:szCs w:val="24"/>
        </w:rPr>
        <w:t>ta.</w:t>
      </w:r>
      <w:proofErr w:type="gramEnd"/>
      <w:r w:rsidR="00AA286F">
        <w:rPr>
          <w:rFonts w:asciiTheme="majorBidi" w:hAnsiTheme="majorBidi" w:cstheme="majorBidi"/>
          <w:i/>
          <w:iCs/>
          <w:sz w:val="24"/>
          <w:szCs w:val="24"/>
        </w:rPr>
        <w:t xml:space="preserve"> </w:t>
      </w:r>
      <w:proofErr w:type="gramStart"/>
      <w:r w:rsidR="0016533A" w:rsidRPr="00B30011">
        <w:rPr>
          <w:rFonts w:asciiTheme="majorBidi" w:hAnsiTheme="majorBidi" w:cstheme="majorBidi"/>
          <w:sz w:val="24"/>
          <w:szCs w:val="24"/>
        </w:rPr>
        <w:t xml:space="preserve">Huruf </w:t>
      </w:r>
      <w:r w:rsidR="0016533A" w:rsidRPr="00EF713B">
        <w:rPr>
          <w:rFonts w:asciiTheme="majorBidi" w:hAnsiTheme="majorBidi" w:cstheme="majorBidi"/>
          <w:i/>
          <w:iCs/>
          <w:sz w:val="24"/>
          <w:szCs w:val="24"/>
        </w:rPr>
        <w:t xml:space="preserve">ba </w:t>
      </w:r>
      <w:r w:rsidR="0016533A" w:rsidRPr="00B30011">
        <w:rPr>
          <w:rFonts w:asciiTheme="majorBidi" w:hAnsiTheme="majorBidi" w:cstheme="majorBidi"/>
          <w:sz w:val="24"/>
          <w:szCs w:val="24"/>
        </w:rPr>
        <w:t xml:space="preserve">sebagai </w:t>
      </w:r>
      <w:r w:rsidR="00BD469F">
        <w:rPr>
          <w:rFonts w:asciiTheme="majorBidi" w:hAnsiTheme="majorBidi" w:cstheme="majorBidi"/>
          <w:i/>
          <w:iCs/>
          <w:sz w:val="24"/>
          <w:szCs w:val="24"/>
        </w:rPr>
        <w:t>ba al-</w:t>
      </w:r>
      <w:r w:rsidR="00BD469F">
        <w:rPr>
          <w:rFonts w:asciiTheme="majorBidi" w:hAnsiTheme="majorBidi" w:cstheme="majorBidi"/>
          <w:i/>
          <w:iCs/>
          <w:sz w:val="24"/>
          <w:szCs w:val="24"/>
          <w:lang w:val="id-ID"/>
        </w:rPr>
        <w:t>q</w:t>
      </w:r>
      <w:r w:rsidR="0016533A" w:rsidRPr="00EF713B">
        <w:rPr>
          <w:rFonts w:asciiTheme="majorBidi" w:hAnsiTheme="majorBidi" w:cstheme="majorBidi"/>
          <w:i/>
          <w:iCs/>
          <w:sz w:val="24"/>
          <w:szCs w:val="24"/>
        </w:rPr>
        <w:t>asam</w:t>
      </w:r>
      <w:r w:rsidR="0016533A" w:rsidRPr="00B30011">
        <w:rPr>
          <w:rFonts w:asciiTheme="majorBidi" w:hAnsiTheme="majorBidi" w:cstheme="majorBidi"/>
          <w:sz w:val="24"/>
          <w:szCs w:val="24"/>
        </w:rPr>
        <w:t xml:space="preserve"> di sini itu bisa tidak disebutkan ‘</w:t>
      </w:r>
      <w:r w:rsidR="0016533A" w:rsidRPr="00B30011">
        <w:rPr>
          <w:rFonts w:asciiTheme="majorBidi" w:hAnsiTheme="majorBidi" w:cstheme="majorBidi"/>
          <w:i/>
          <w:iCs/>
          <w:sz w:val="24"/>
          <w:szCs w:val="24"/>
        </w:rPr>
        <w:t xml:space="preserve">amilnya, </w:t>
      </w:r>
      <w:r w:rsidR="0016533A" w:rsidRPr="00B30011">
        <w:rPr>
          <w:rFonts w:asciiTheme="majorBidi" w:hAnsiTheme="majorBidi" w:cstheme="majorBidi"/>
          <w:sz w:val="24"/>
          <w:szCs w:val="24"/>
        </w:rPr>
        <w:t>seperi dalam QS.</w:t>
      </w:r>
      <w:proofErr w:type="gramEnd"/>
      <w:r w:rsidR="0016533A" w:rsidRPr="00B30011">
        <w:rPr>
          <w:rFonts w:asciiTheme="majorBidi" w:hAnsiTheme="majorBidi" w:cstheme="majorBidi"/>
          <w:sz w:val="24"/>
          <w:szCs w:val="24"/>
        </w:rPr>
        <w:t xml:space="preserve"> Shad/38:</w:t>
      </w:r>
      <w:r w:rsidR="00AA286F">
        <w:rPr>
          <w:rFonts w:asciiTheme="majorBidi" w:hAnsiTheme="majorBidi" w:cstheme="majorBidi"/>
          <w:sz w:val="24"/>
          <w:szCs w:val="24"/>
        </w:rPr>
        <w:t xml:space="preserve"> </w:t>
      </w:r>
      <w:r w:rsidR="0016533A" w:rsidRPr="00B30011">
        <w:rPr>
          <w:rFonts w:asciiTheme="majorBidi" w:hAnsiTheme="majorBidi" w:cstheme="majorBidi"/>
          <w:sz w:val="24"/>
          <w:szCs w:val="24"/>
        </w:rPr>
        <w:t>82, tentang iblis yang bersumpah untuk menyesatkan manusia, tetapi bisa juga disebutkan ‘</w:t>
      </w:r>
      <w:r w:rsidR="0016533A" w:rsidRPr="00B30011">
        <w:rPr>
          <w:rFonts w:asciiTheme="majorBidi" w:hAnsiTheme="majorBidi" w:cstheme="majorBidi"/>
          <w:i/>
          <w:iCs/>
          <w:sz w:val="24"/>
          <w:szCs w:val="24"/>
        </w:rPr>
        <w:t>amilnya,</w:t>
      </w:r>
      <w:r w:rsidR="0016533A" w:rsidRPr="00B30011">
        <w:rPr>
          <w:rFonts w:asciiTheme="majorBidi" w:hAnsiTheme="majorBidi" w:cstheme="majorBidi"/>
          <w:sz w:val="24"/>
          <w:szCs w:val="24"/>
        </w:rPr>
        <w:t xml:space="preserve"> seperti dalam QS. </w:t>
      </w:r>
      <w:proofErr w:type="gramStart"/>
      <w:r w:rsidR="0016533A" w:rsidRPr="00B30011">
        <w:rPr>
          <w:rFonts w:asciiTheme="majorBidi" w:hAnsiTheme="majorBidi" w:cstheme="majorBidi"/>
          <w:sz w:val="24"/>
          <w:szCs w:val="24"/>
        </w:rPr>
        <w:t>al-Qiyamah/75:</w:t>
      </w:r>
      <w:proofErr w:type="gramEnd"/>
      <w:r w:rsidR="0016533A" w:rsidRPr="00B30011">
        <w:rPr>
          <w:rFonts w:asciiTheme="majorBidi" w:hAnsiTheme="majorBidi" w:cstheme="majorBidi"/>
          <w:sz w:val="24"/>
          <w:szCs w:val="24"/>
        </w:rPr>
        <w:t>1:</w:t>
      </w:r>
      <w:r w:rsidR="0028754E">
        <w:rPr>
          <w:rStyle w:val="FootnoteReference"/>
          <w:rFonts w:asciiTheme="majorBidi" w:eastAsia="Times New Roman" w:hAnsiTheme="majorBidi" w:cstheme="majorBidi"/>
          <w:sz w:val="24"/>
          <w:szCs w:val="24"/>
        </w:rPr>
        <w:footnoteReference w:id="21"/>
      </w:r>
    </w:p>
    <w:p w:rsidR="00BD469F" w:rsidRPr="00AE27FB" w:rsidRDefault="00BD469F" w:rsidP="00BD469F">
      <w:pPr>
        <w:bidi/>
        <w:spacing w:after="0" w:line="480" w:lineRule="exact"/>
        <w:jc w:val="both"/>
        <w:rPr>
          <w:rFonts w:asciiTheme="majorBidi" w:hAnsiTheme="majorBidi" w:cstheme="majorBidi"/>
          <w:sz w:val="24"/>
          <w:szCs w:val="24"/>
        </w:rPr>
      </w:pPr>
      <w:r>
        <w:rPr>
          <w:rFonts w:ascii="Traditional Arabic" w:hAnsi="Traditional Arabic" w:cs="Traditional Arabic" w:hint="cs"/>
          <w:sz w:val="40"/>
          <w:szCs w:val="40"/>
          <w:rtl/>
        </w:rPr>
        <w:t>قَ</w:t>
      </w:r>
      <w:r w:rsidRPr="00AE27FB">
        <w:rPr>
          <w:rFonts w:ascii="Traditional Arabic" w:hAnsi="Traditional Arabic" w:cs="Traditional Arabic" w:hint="cs"/>
          <w:sz w:val="40"/>
          <w:szCs w:val="40"/>
          <w:rtl/>
        </w:rPr>
        <w:t>ا</w:t>
      </w:r>
      <w:r>
        <w:rPr>
          <w:rFonts w:ascii="Traditional Arabic" w:hAnsi="Traditional Arabic" w:cs="Traditional Arabic" w:hint="cs"/>
          <w:sz w:val="40"/>
          <w:szCs w:val="40"/>
          <w:rtl/>
        </w:rPr>
        <w:t>لَ ف</w:t>
      </w:r>
      <w:r w:rsidRPr="00BD469F">
        <w:rPr>
          <w:rFonts w:ascii="Traditional Arabic" w:hAnsi="Traditional Arabic" w:cs="Traditional Arabic" w:hint="cs"/>
          <w:color w:val="FF0000"/>
          <w:sz w:val="40"/>
          <w:szCs w:val="40"/>
          <w:u w:val="single"/>
          <w:rtl/>
        </w:rPr>
        <w:t>َبِع</w:t>
      </w:r>
      <w:r w:rsidRPr="00BD469F">
        <w:rPr>
          <w:rFonts w:ascii="Traditional Arabic" w:hAnsi="Traditional Arabic" w:cs="Traditional Arabic" w:hint="cs"/>
          <w:color w:val="FF0000"/>
          <w:sz w:val="40"/>
          <w:szCs w:val="40"/>
          <w:rtl/>
        </w:rPr>
        <w:t>ِزَّتِكَ</w:t>
      </w:r>
      <w:r>
        <w:rPr>
          <w:rFonts w:ascii="Traditional Arabic" w:hAnsi="Traditional Arabic" w:cs="Traditional Arabic" w:hint="cs"/>
          <w:sz w:val="40"/>
          <w:szCs w:val="40"/>
          <w:rtl/>
        </w:rPr>
        <w:t xml:space="preserve"> لَأُغْوِيَنَّهُمْ أَجْمَعِيْنَ</w:t>
      </w:r>
    </w:p>
    <w:p w:rsidR="00BD469F" w:rsidRDefault="00BD469F" w:rsidP="00BD469F">
      <w:pPr>
        <w:spacing w:after="0" w:line="240" w:lineRule="auto"/>
        <w:ind w:left="851"/>
        <w:jc w:val="both"/>
        <w:rPr>
          <w:rFonts w:asciiTheme="majorBidi" w:hAnsiTheme="majorBidi" w:cstheme="majorBidi"/>
          <w:sz w:val="24"/>
          <w:szCs w:val="32"/>
          <w:lang w:val="id-ID"/>
        </w:rPr>
      </w:pPr>
      <w:r>
        <w:rPr>
          <w:rFonts w:asciiTheme="majorBidi" w:hAnsiTheme="majorBidi" w:cstheme="majorBidi"/>
          <w:sz w:val="24"/>
          <w:szCs w:val="32"/>
          <w:lang w:val="id-ID"/>
        </w:rPr>
        <w:t>Terjemahnya:</w:t>
      </w:r>
    </w:p>
    <w:p w:rsidR="00BD469F" w:rsidRPr="00BD469F" w:rsidRDefault="00BD469F" w:rsidP="00BD469F">
      <w:pPr>
        <w:spacing w:after="0" w:line="240" w:lineRule="auto"/>
        <w:ind w:left="1418"/>
        <w:jc w:val="both"/>
        <w:rPr>
          <w:rFonts w:asciiTheme="majorBidi" w:hAnsiTheme="majorBidi" w:cstheme="majorBidi"/>
          <w:i/>
          <w:iCs/>
          <w:sz w:val="24"/>
          <w:szCs w:val="32"/>
          <w:lang w:val="id-ID"/>
        </w:rPr>
      </w:pPr>
      <w:r>
        <w:rPr>
          <w:rFonts w:asciiTheme="majorBidi" w:hAnsiTheme="majorBidi" w:cstheme="majorBidi"/>
          <w:i/>
          <w:iCs/>
          <w:sz w:val="24"/>
          <w:szCs w:val="32"/>
          <w:lang w:val="id-ID"/>
        </w:rPr>
        <w:t>(Iblis) menjawab, “Demi kemuliaan-mu, pasti aku akan menyesatkan mereka semuanya”.</w:t>
      </w:r>
    </w:p>
    <w:p w:rsidR="00140DE0" w:rsidRPr="00BD469F" w:rsidRDefault="00140DE0" w:rsidP="00BD469F">
      <w:pPr>
        <w:bidi/>
        <w:spacing w:after="0" w:line="480" w:lineRule="exact"/>
        <w:jc w:val="both"/>
        <w:rPr>
          <w:rFonts w:asciiTheme="majorBidi" w:hAnsiTheme="majorBidi" w:cstheme="majorBidi"/>
          <w:sz w:val="24"/>
          <w:szCs w:val="24"/>
          <w:rtl/>
        </w:rPr>
      </w:pPr>
      <w:r w:rsidRPr="00BD469F">
        <w:rPr>
          <w:rFonts w:ascii="Traditional Arabic" w:hAnsi="Traditional Arabic" w:cs="Traditional Arabic" w:hint="cs"/>
          <w:sz w:val="40"/>
          <w:szCs w:val="40"/>
          <w:rtl/>
        </w:rPr>
        <w:t xml:space="preserve">لاَ أُقْسِمُ </w:t>
      </w:r>
      <w:r w:rsidRPr="00BD469F">
        <w:rPr>
          <w:rFonts w:ascii="Traditional Arabic" w:hAnsi="Traditional Arabic" w:cs="Traditional Arabic" w:hint="cs"/>
          <w:color w:val="FF0000"/>
          <w:sz w:val="40"/>
          <w:szCs w:val="40"/>
          <w:u w:val="single"/>
          <w:rtl/>
        </w:rPr>
        <w:t>بِ</w:t>
      </w:r>
      <w:r w:rsidRPr="00BD469F">
        <w:rPr>
          <w:rFonts w:ascii="Traditional Arabic" w:hAnsi="Traditional Arabic" w:cs="Traditional Arabic" w:hint="cs"/>
          <w:color w:val="FF0000"/>
          <w:sz w:val="40"/>
          <w:szCs w:val="40"/>
          <w:rtl/>
        </w:rPr>
        <w:t>يَوْمِ</w:t>
      </w:r>
      <w:r w:rsidRPr="00BD469F">
        <w:rPr>
          <w:rFonts w:ascii="Traditional Arabic" w:hAnsi="Traditional Arabic" w:cs="Traditional Arabic" w:hint="cs"/>
          <w:sz w:val="40"/>
          <w:szCs w:val="40"/>
          <w:rtl/>
        </w:rPr>
        <w:t xml:space="preserve"> الْقِيَامَةِ </w:t>
      </w:r>
    </w:p>
    <w:p w:rsidR="00BD469F" w:rsidRDefault="00BD469F" w:rsidP="00BD469F">
      <w:pPr>
        <w:spacing w:after="0" w:line="240" w:lineRule="auto"/>
        <w:ind w:left="851"/>
        <w:jc w:val="both"/>
        <w:rPr>
          <w:rFonts w:asciiTheme="majorBidi" w:hAnsiTheme="majorBidi" w:cstheme="majorBidi"/>
          <w:sz w:val="24"/>
          <w:szCs w:val="32"/>
          <w:lang w:val="id-ID"/>
        </w:rPr>
      </w:pPr>
      <w:r>
        <w:rPr>
          <w:rFonts w:asciiTheme="majorBidi" w:hAnsiTheme="majorBidi" w:cstheme="majorBidi"/>
          <w:sz w:val="24"/>
          <w:szCs w:val="32"/>
          <w:lang w:val="id-ID"/>
        </w:rPr>
        <w:t>Terjemahnya:</w:t>
      </w:r>
    </w:p>
    <w:p w:rsidR="00CB06B9" w:rsidRPr="00BD469F" w:rsidRDefault="00BD469F" w:rsidP="00BD469F">
      <w:pPr>
        <w:pStyle w:val="ListParagraph"/>
        <w:spacing w:after="0" w:line="240" w:lineRule="auto"/>
        <w:ind w:left="851" w:firstLine="589"/>
        <w:contextualSpacing w:val="0"/>
        <w:jc w:val="both"/>
        <w:rPr>
          <w:rFonts w:asciiTheme="majorBidi" w:hAnsiTheme="majorBidi" w:cstheme="majorBidi"/>
          <w:sz w:val="20"/>
          <w:szCs w:val="24"/>
          <w:lang w:val="id-ID"/>
        </w:rPr>
      </w:pPr>
      <w:proofErr w:type="gramStart"/>
      <w:r>
        <w:rPr>
          <w:rFonts w:asciiTheme="majorBidi" w:hAnsiTheme="majorBidi" w:cstheme="majorBidi"/>
          <w:i/>
          <w:iCs/>
          <w:sz w:val="24"/>
          <w:szCs w:val="28"/>
        </w:rPr>
        <w:t>Aku bersumpah demi hari kiamat</w:t>
      </w:r>
      <w:r>
        <w:rPr>
          <w:rFonts w:asciiTheme="majorBidi" w:hAnsiTheme="majorBidi" w:cstheme="majorBidi"/>
          <w:i/>
          <w:iCs/>
          <w:sz w:val="24"/>
          <w:szCs w:val="28"/>
          <w:lang w:val="id-ID"/>
        </w:rPr>
        <w:t>.</w:t>
      </w:r>
      <w:proofErr w:type="gramEnd"/>
    </w:p>
    <w:p w:rsidR="00BD469F" w:rsidRPr="00BD469F" w:rsidRDefault="00BD469F" w:rsidP="00BF3976">
      <w:pPr>
        <w:pStyle w:val="ListParagraph"/>
        <w:numPr>
          <w:ilvl w:val="0"/>
          <w:numId w:val="4"/>
        </w:numPr>
        <w:spacing w:after="0" w:line="480" w:lineRule="exact"/>
        <w:ind w:left="567"/>
        <w:jc w:val="both"/>
        <w:rPr>
          <w:rFonts w:asciiTheme="majorBidi" w:hAnsiTheme="majorBidi" w:cstheme="majorBidi"/>
          <w:i/>
          <w:iCs/>
          <w:sz w:val="24"/>
          <w:szCs w:val="24"/>
        </w:rPr>
      </w:pPr>
      <w:r>
        <w:rPr>
          <w:rFonts w:asciiTheme="majorBidi" w:hAnsiTheme="majorBidi" w:cstheme="majorBidi"/>
          <w:sz w:val="24"/>
          <w:szCs w:val="24"/>
          <w:lang w:val="id-ID"/>
        </w:rPr>
        <w:t xml:space="preserve">Makna </w:t>
      </w:r>
      <w:r>
        <w:rPr>
          <w:rFonts w:asciiTheme="majorBidi" w:hAnsiTheme="majorBidi" w:cstheme="majorBidi"/>
          <w:i/>
          <w:iCs/>
          <w:sz w:val="24"/>
          <w:szCs w:val="24"/>
          <w:lang w:val="id-ID"/>
        </w:rPr>
        <w:t>al-b</w:t>
      </w:r>
      <w:r w:rsidRPr="00BD469F">
        <w:rPr>
          <w:rFonts w:asciiTheme="majorBidi" w:hAnsiTheme="majorBidi" w:cstheme="majorBidi"/>
          <w:i/>
          <w:iCs/>
          <w:sz w:val="24"/>
          <w:szCs w:val="24"/>
          <w:lang w:val="id-ID"/>
        </w:rPr>
        <w:t>adal</w:t>
      </w:r>
    </w:p>
    <w:p w:rsidR="00BD469F" w:rsidRDefault="000E1DBE" w:rsidP="00A53A39">
      <w:pPr>
        <w:pStyle w:val="ListParagraph"/>
        <w:spacing w:after="0" w:line="480" w:lineRule="exact"/>
        <w:ind w:left="567" w:firstLine="720"/>
        <w:jc w:val="both"/>
        <w:rPr>
          <w:rFonts w:asciiTheme="majorBidi" w:hAnsiTheme="majorBidi" w:cstheme="majorBidi"/>
          <w:sz w:val="24"/>
          <w:szCs w:val="24"/>
          <w:lang w:val="id-ID"/>
        </w:rPr>
      </w:pPr>
      <w:proofErr w:type="gramStart"/>
      <w:r w:rsidRPr="00B30011">
        <w:rPr>
          <w:rFonts w:asciiTheme="majorBidi" w:hAnsiTheme="majorBidi" w:cstheme="majorBidi"/>
          <w:sz w:val="24"/>
          <w:szCs w:val="24"/>
        </w:rPr>
        <w:lastRenderedPageBreak/>
        <w:t xml:space="preserve">Huruf </w:t>
      </w:r>
      <w:r w:rsidRPr="00B30011">
        <w:rPr>
          <w:rFonts w:asciiTheme="majorBidi" w:hAnsiTheme="majorBidi" w:cstheme="majorBidi"/>
          <w:i/>
          <w:iCs/>
          <w:sz w:val="24"/>
          <w:szCs w:val="24"/>
        </w:rPr>
        <w:t>ba</w:t>
      </w:r>
      <w:r>
        <w:rPr>
          <w:rFonts w:asciiTheme="majorBidi" w:hAnsiTheme="majorBidi" w:cstheme="majorBidi"/>
          <w:i/>
          <w:iCs/>
          <w:sz w:val="24"/>
          <w:szCs w:val="24"/>
        </w:rPr>
        <w:t xml:space="preserve"> al-</w:t>
      </w:r>
      <w:r>
        <w:rPr>
          <w:rFonts w:asciiTheme="majorBidi" w:hAnsiTheme="majorBidi" w:cstheme="majorBidi"/>
          <w:i/>
          <w:iCs/>
          <w:sz w:val="24"/>
          <w:szCs w:val="24"/>
          <w:lang w:val="id-ID"/>
        </w:rPr>
        <w:t>badal</w:t>
      </w:r>
      <w:r w:rsidRPr="00B30011">
        <w:rPr>
          <w:rFonts w:asciiTheme="majorBidi" w:hAnsiTheme="majorBidi" w:cstheme="majorBidi"/>
          <w:sz w:val="24"/>
          <w:szCs w:val="24"/>
        </w:rPr>
        <w:t xml:space="preserve"> merupakan huruf yang diartikan dengan </w:t>
      </w:r>
      <w:r>
        <w:rPr>
          <w:rFonts w:asciiTheme="majorBidi" w:hAnsiTheme="majorBidi" w:cstheme="majorBidi"/>
          <w:sz w:val="24"/>
          <w:szCs w:val="24"/>
          <w:lang w:val="id-ID"/>
        </w:rPr>
        <w:t xml:space="preserve">posisi </w:t>
      </w:r>
      <w:r>
        <w:rPr>
          <w:rFonts w:asciiTheme="majorBidi" w:hAnsiTheme="majorBidi" w:cstheme="majorBidi"/>
          <w:i/>
          <w:iCs/>
          <w:sz w:val="24"/>
          <w:szCs w:val="24"/>
          <w:lang w:val="id-ID"/>
        </w:rPr>
        <w:t xml:space="preserve">badal </w:t>
      </w:r>
      <w:r>
        <w:rPr>
          <w:rFonts w:asciiTheme="majorBidi" w:hAnsiTheme="majorBidi" w:cstheme="majorBidi"/>
          <w:sz w:val="24"/>
          <w:szCs w:val="24"/>
          <w:lang w:val="id-ID"/>
        </w:rPr>
        <w:t>dalam sebuah kalimat.</w:t>
      </w:r>
      <w:proofErr w:type="gramEnd"/>
      <w:r>
        <w:rPr>
          <w:rFonts w:asciiTheme="majorBidi" w:hAnsiTheme="majorBidi" w:cstheme="majorBidi"/>
          <w:sz w:val="24"/>
          <w:szCs w:val="24"/>
          <w:lang w:val="id-ID"/>
        </w:rPr>
        <w:t xml:space="preserve"> Seperti ucapan Qirit bi Anif dalam syairnya: </w:t>
      </w:r>
    </w:p>
    <w:p w:rsidR="000E1DBE" w:rsidRPr="00A53A39" w:rsidRDefault="000E1DBE" w:rsidP="00A53A39">
      <w:pPr>
        <w:bidi/>
        <w:spacing w:after="0" w:line="480" w:lineRule="exact"/>
        <w:ind w:right="567"/>
        <w:jc w:val="center"/>
        <w:rPr>
          <w:rFonts w:asciiTheme="majorBidi" w:hAnsiTheme="majorBidi" w:cstheme="majorBidi"/>
          <w:sz w:val="24"/>
          <w:szCs w:val="24"/>
        </w:rPr>
      </w:pPr>
      <w:r>
        <w:rPr>
          <w:rFonts w:ascii="Traditional Arabic" w:hAnsi="Traditional Arabic" w:cs="Traditional Arabic" w:hint="cs"/>
          <w:sz w:val="40"/>
          <w:szCs w:val="40"/>
          <w:rtl/>
        </w:rPr>
        <w:t xml:space="preserve">فليت لي بهم قوما </w:t>
      </w:r>
      <w:r w:rsidR="00A53A39">
        <w:rPr>
          <w:rFonts w:ascii="Traditional Arabic" w:hAnsi="Traditional Arabic" w:cs="Traditional Arabic" w:hint="cs"/>
          <w:sz w:val="40"/>
          <w:szCs w:val="40"/>
          <w:rtl/>
        </w:rPr>
        <w:t xml:space="preserve">إذا ركبوا </w:t>
      </w:r>
      <w:r w:rsidR="00A53A39" w:rsidRPr="00A53A39">
        <w:rPr>
          <w:rFonts w:ascii="Traditional Arabic" w:hAnsi="Traditional Arabic" w:cs="Traditional Arabic" w:hint="cs"/>
          <w:sz w:val="24"/>
          <w:szCs w:val="24"/>
          <w:rtl/>
        </w:rPr>
        <w:t>#</w:t>
      </w:r>
      <w:r w:rsidR="00A53A39">
        <w:rPr>
          <w:rFonts w:ascii="Traditional Arabic" w:hAnsi="Traditional Arabic" w:cs="Traditional Arabic" w:hint="cs"/>
          <w:sz w:val="40"/>
          <w:szCs w:val="40"/>
          <w:rtl/>
        </w:rPr>
        <w:t xml:space="preserve"> شنوا الإغارة فرسانا وركبانا</w:t>
      </w:r>
      <w:r w:rsidR="00A53A39">
        <w:rPr>
          <w:rStyle w:val="FootnoteReference"/>
          <w:rFonts w:asciiTheme="majorBidi" w:eastAsia="Times New Roman" w:hAnsiTheme="majorBidi" w:cstheme="majorBidi"/>
          <w:sz w:val="24"/>
          <w:szCs w:val="24"/>
        </w:rPr>
        <w:footnoteReference w:id="22"/>
      </w:r>
    </w:p>
    <w:p w:rsidR="00CB06B9" w:rsidRPr="00BD469F" w:rsidRDefault="00BD469F" w:rsidP="00BF3976">
      <w:pPr>
        <w:pStyle w:val="ListParagraph"/>
        <w:numPr>
          <w:ilvl w:val="0"/>
          <w:numId w:val="4"/>
        </w:numPr>
        <w:spacing w:after="0" w:line="480" w:lineRule="exact"/>
        <w:ind w:left="567"/>
        <w:jc w:val="both"/>
        <w:rPr>
          <w:rFonts w:asciiTheme="majorBidi" w:hAnsiTheme="majorBidi" w:cstheme="majorBidi"/>
          <w:i/>
          <w:iCs/>
          <w:sz w:val="24"/>
          <w:szCs w:val="24"/>
        </w:rPr>
      </w:pPr>
      <w:r>
        <w:rPr>
          <w:rFonts w:asciiTheme="majorBidi" w:hAnsiTheme="majorBidi" w:cstheme="majorBidi"/>
          <w:sz w:val="24"/>
          <w:szCs w:val="24"/>
          <w:lang w:val="id-ID"/>
        </w:rPr>
        <w:t xml:space="preserve">Makna </w:t>
      </w:r>
      <w:r w:rsidRPr="00BD469F">
        <w:rPr>
          <w:rFonts w:asciiTheme="majorBidi" w:hAnsiTheme="majorBidi" w:cstheme="majorBidi"/>
          <w:i/>
          <w:iCs/>
          <w:sz w:val="24"/>
          <w:szCs w:val="24"/>
          <w:lang w:val="id-ID"/>
        </w:rPr>
        <w:t>a</w:t>
      </w:r>
      <w:r w:rsidRPr="00BD469F">
        <w:rPr>
          <w:rFonts w:asciiTheme="majorBidi" w:hAnsiTheme="majorBidi" w:cstheme="majorBidi"/>
          <w:i/>
          <w:iCs/>
          <w:sz w:val="24"/>
          <w:szCs w:val="24"/>
        </w:rPr>
        <w:t>l-</w:t>
      </w:r>
      <w:r w:rsidRPr="00BD469F">
        <w:rPr>
          <w:rFonts w:asciiTheme="majorBidi" w:hAnsiTheme="majorBidi" w:cstheme="majorBidi"/>
          <w:i/>
          <w:iCs/>
          <w:sz w:val="24"/>
          <w:szCs w:val="24"/>
          <w:lang w:val="id-ID"/>
        </w:rPr>
        <w:t>g</w:t>
      </w:r>
      <w:r w:rsidR="00350331" w:rsidRPr="00BD469F">
        <w:rPr>
          <w:rFonts w:asciiTheme="majorBidi" w:hAnsiTheme="majorBidi" w:cstheme="majorBidi"/>
          <w:i/>
          <w:iCs/>
          <w:sz w:val="24"/>
          <w:szCs w:val="24"/>
          <w:lang w:val="id-ID"/>
        </w:rPr>
        <w:t>h</w:t>
      </w:r>
      <w:r w:rsidR="00CB06B9" w:rsidRPr="00BD469F">
        <w:rPr>
          <w:rFonts w:asciiTheme="majorBidi" w:hAnsiTheme="majorBidi" w:cstheme="majorBidi"/>
          <w:i/>
          <w:iCs/>
          <w:sz w:val="24"/>
          <w:szCs w:val="24"/>
        </w:rPr>
        <w:t>ayah</w:t>
      </w:r>
    </w:p>
    <w:p w:rsidR="00CB06B9" w:rsidRPr="00B30011" w:rsidRDefault="00CB06B9" w:rsidP="00EC2001">
      <w:pPr>
        <w:pStyle w:val="ListParagraph"/>
        <w:spacing w:after="0" w:line="480" w:lineRule="exact"/>
        <w:ind w:left="567" w:firstLine="720"/>
        <w:jc w:val="both"/>
        <w:rPr>
          <w:rFonts w:asciiTheme="majorBidi" w:hAnsiTheme="majorBidi" w:cstheme="majorBidi"/>
          <w:sz w:val="24"/>
          <w:szCs w:val="24"/>
        </w:rPr>
      </w:pPr>
      <w:proofErr w:type="gramStart"/>
      <w:r w:rsidRPr="00B30011">
        <w:rPr>
          <w:rFonts w:asciiTheme="majorBidi" w:hAnsiTheme="majorBidi" w:cstheme="majorBidi"/>
          <w:sz w:val="24"/>
          <w:szCs w:val="24"/>
        </w:rPr>
        <w:t xml:space="preserve">Huruf </w:t>
      </w:r>
      <w:r w:rsidR="000E1BDB" w:rsidRPr="00B30011">
        <w:rPr>
          <w:rFonts w:asciiTheme="majorBidi" w:hAnsiTheme="majorBidi" w:cstheme="majorBidi"/>
          <w:i/>
          <w:iCs/>
          <w:sz w:val="24"/>
          <w:szCs w:val="24"/>
        </w:rPr>
        <w:t>ba</w:t>
      </w:r>
      <w:r w:rsidR="00AA286F">
        <w:rPr>
          <w:rFonts w:asciiTheme="majorBidi" w:hAnsiTheme="majorBidi" w:cstheme="majorBidi"/>
          <w:i/>
          <w:iCs/>
          <w:sz w:val="24"/>
          <w:szCs w:val="24"/>
        </w:rPr>
        <w:t xml:space="preserve"> </w:t>
      </w:r>
      <w:r w:rsidR="00831E3A">
        <w:rPr>
          <w:rFonts w:asciiTheme="majorBidi" w:hAnsiTheme="majorBidi" w:cstheme="majorBidi"/>
          <w:i/>
          <w:iCs/>
          <w:sz w:val="24"/>
          <w:szCs w:val="24"/>
        </w:rPr>
        <w:t>al-</w:t>
      </w:r>
      <w:r w:rsidR="00831E3A">
        <w:rPr>
          <w:rFonts w:asciiTheme="majorBidi" w:hAnsiTheme="majorBidi" w:cstheme="majorBidi"/>
          <w:i/>
          <w:iCs/>
          <w:sz w:val="24"/>
          <w:szCs w:val="24"/>
          <w:lang w:val="id-ID"/>
        </w:rPr>
        <w:t>g</w:t>
      </w:r>
      <w:r w:rsidR="00350331">
        <w:rPr>
          <w:rFonts w:asciiTheme="majorBidi" w:hAnsiTheme="majorBidi" w:cstheme="majorBidi"/>
          <w:i/>
          <w:iCs/>
          <w:sz w:val="24"/>
          <w:szCs w:val="24"/>
          <w:lang w:val="id-ID"/>
        </w:rPr>
        <w:t>h</w:t>
      </w:r>
      <w:r w:rsidRPr="00B30011">
        <w:rPr>
          <w:rFonts w:asciiTheme="majorBidi" w:hAnsiTheme="majorBidi" w:cstheme="majorBidi"/>
          <w:i/>
          <w:iCs/>
          <w:sz w:val="24"/>
          <w:szCs w:val="24"/>
        </w:rPr>
        <w:t xml:space="preserve">ayah </w:t>
      </w:r>
      <w:r w:rsidR="00BF3976" w:rsidRPr="00B30011">
        <w:rPr>
          <w:rFonts w:asciiTheme="majorBidi" w:hAnsiTheme="majorBidi" w:cstheme="majorBidi"/>
          <w:sz w:val="24"/>
          <w:szCs w:val="24"/>
        </w:rPr>
        <w:t>adalah huruf</w:t>
      </w:r>
      <w:r w:rsidR="00AA286F">
        <w:rPr>
          <w:rFonts w:asciiTheme="majorBidi" w:hAnsiTheme="majorBidi" w:cstheme="majorBidi"/>
          <w:sz w:val="24"/>
          <w:szCs w:val="24"/>
        </w:rPr>
        <w:t xml:space="preserve"> </w:t>
      </w:r>
      <w:r w:rsidR="000E1BDB" w:rsidRPr="00B30011">
        <w:rPr>
          <w:rFonts w:asciiTheme="majorBidi" w:hAnsiTheme="majorBidi" w:cstheme="majorBidi"/>
          <w:i/>
          <w:iCs/>
          <w:sz w:val="24"/>
          <w:szCs w:val="24"/>
        </w:rPr>
        <w:t>ba</w:t>
      </w:r>
      <w:r w:rsidRPr="00B30011">
        <w:rPr>
          <w:rFonts w:asciiTheme="majorBidi" w:hAnsiTheme="majorBidi" w:cstheme="majorBidi"/>
          <w:sz w:val="24"/>
          <w:szCs w:val="24"/>
        </w:rPr>
        <w:t xml:space="preserve"> yang bermakna </w:t>
      </w:r>
      <w:r w:rsidR="0028754E">
        <w:rPr>
          <w:rFonts w:asciiTheme="majorBidi" w:hAnsiTheme="majorBidi" w:cstheme="majorBidi"/>
          <w:sz w:val="24"/>
          <w:szCs w:val="24"/>
          <w:lang w:val="id-ID"/>
        </w:rPr>
        <w:t xml:space="preserve">huruf jar </w:t>
      </w:r>
      <w:r w:rsidR="0028754E">
        <w:rPr>
          <w:rFonts w:asciiTheme="majorBidi" w:hAnsiTheme="majorBidi" w:cstheme="majorBidi"/>
          <w:i/>
          <w:iCs/>
          <w:sz w:val="24"/>
          <w:szCs w:val="24"/>
          <w:lang w:val="id-ID"/>
        </w:rPr>
        <w:t xml:space="preserve">ilaa </w:t>
      </w:r>
      <w:r w:rsidR="0028754E">
        <w:rPr>
          <w:rFonts w:asciiTheme="majorBidi" w:hAnsiTheme="majorBidi" w:cstheme="majorBidi"/>
          <w:sz w:val="24"/>
          <w:szCs w:val="24"/>
          <w:lang w:val="id-ID"/>
        </w:rPr>
        <w:t>(</w:t>
      </w:r>
      <w:r w:rsidR="008E507F" w:rsidRPr="00B30011">
        <w:rPr>
          <w:rFonts w:asciiTheme="majorBidi" w:hAnsiTheme="majorBidi" w:cstheme="majorBidi"/>
          <w:sz w:val="24"/>
          <w:szCs w:val="24"/>
          <w:rtl/>
        </w:rPr>
        <w:t>الى</w:t>
      </w:r>
      <w:r w:rsidR="0028754E">
        <w:rPr>
          <w:rFonts w:asciiTheme="majorBidi" w:hAnsiTheme="majorBidi" w:cstheme="majorBidi"/>
          <w:sz w:val="24"/>
          <w:szCs w:val="24"/>
          <w:lang w:val="id-ID"/>
        </w:rPr>
        <w:t>)</w:t>
      </w:r>
      <w:r w:rsidR="00B9436A">
        <w:rPr>
          <w:rFonts w:asciiTheme="majorBidi" w:hAnsiTheme="majorBidi" w:cstheme="majorBidi"/>
          <w:sz w:val="24"/>
          <w:szCs w:val="24"/>
        </w:rPr>
        <w:t xml:space="preserve">, </w:t>
      </w:r>
      <w:r w:rsidRPr="00B30011">
        <w:rPr>
          <w:rFonts w:asciiTheme="majorBidi" w:hAnsiTheme="majorBidi" w:cstheme="majorBidi"/>
          <w:sz w:val="24"/>
          <w:szCs w:val="24"/>
        </w:rPr>
        <w:t>seperti dalam QS.</w:t>
      </w:r>
      <w:proofErr w:type="gramEnd"/>
      <w:r w:rsidRPr="00B30011">
        <w:rPr>
          <w:rFonts w:asciiTheme="majorBidi" w:hAnsiTheme="majorBidi" w:cstheme="majorBidi"/>
          <w:sz w:val="24"/>
          <w:szCs w:val="24"/>
        </w:rPr>
        <w:t xml:space="preserve"> Yusuf/</w:t>
      </w:r>
      <w:r w:rsidR="00362461" w:rsidRPr="00B30011">
        <w:rPr>
          <w:rFonts w:asciiTheme="majorBidi" w:hAnsiTheme="majorBidi" w:cstheme="majorBidi"/>
          <w:sz w:val="24"/>
          <w:szCs w:val="24"/>
        </w:rPr>
        <w:t>12</w:t>
      </w:r>
      <w:r w:rsidR="00595B3B" w:rsidRPr="00B30011">
        <w:rPr>
          <w:rFonts w:asciiTheme="majorBidi" w:hAnsiTheme="majorBidi" w:cstheme="majorBidi"/>
          <w:sz w:val="24"/>
          <w:szCs w:val="24"/>
        </w:rPr>
        <w:t>:100</w:t>
      </w:r>
      <w:r w:rsidR="0028754E">
        <w:rPr>
          <w:rFonts w:asciiTheme="majorBidi" w:hAnsiTheme="majorBidi" w:cstheme="majorBidi"/>
          <w:sz w:val="24"/>
          <w:szCs w:val="24"/>
          <w:lang w:val="id-ID"/>
        </w:rPr>
        <w:t xml:space="preserve"> yang bermakna </w:t>
      </w:r>
      <w:r w:rsidR="0028754E">
        <w:rPr>
          <w:rFonts w:asciiTheme="majorBidi" w:hAnsiTheme="majorBidi" w:cstheme="majorBidi" w:hint="cs"/>
          <w:sz w:val="24"/>
          <w:szCs w:val="24"/>
          <w:rtl/>
          <w:lang w:val="id-ID"/>
        </w:rPr>
        <w:t>أحسن إليَّ</w:t>
      </w:r>
      <w:r w:rsidR="000E1DBE">
        <w:rPr>
          <w:rFonts w:asciiTheme="majorBidi" w:hAnsiTheme="majorBidi" w:cstheme="majorBidi"/>
          <w:sz w:val="24"/>
          <w:szCs w:val="24"/>
          <w:lang w:val="id-ID"/>
        </w:rPr>
        <w:t>,</w:t>
      </w:r>
      <w:r w:rsidR="000E1DBE">
        <w:rPr>
          <w:rStyle w:val="FootnoteReference"/>
          <w:rFonts w:asciiTheme="majorBidi" w:eastAsia="Times New Roman" w:hAnsiTheme="majorBidi" w:cstheme="majorBidi"/>
          <w:sz w:val="24"/>
          <w:szCs w:val="24"/>
        </w:rPr>
        <w:footnoteReference w:id="23"/>
      </w:r>
      <w:r w:rsidR="0028754E">
        <w:rPr>
          <w:rFonts w:asciiTheme="majorBidi" w:hAnsiTheme="majorBidi" w:cstheme="majorBidi"/>
          <w:sz w:val="24"/>
          <w:szCs w:val="24"/>
          <w:lang w:val="id-ID"/>
        </w:rPr>
        <w:t xml:space="preserve"> sebagaimana berikut</w:t>
      </w:r>
      <w:r w:rsidR="00595B3B" w:rsidRPr="00B30011">
        <w:rPr>
          <w:rFonts w:asciiTheme="majorBidi" w:hAnsiTheme="majorBidi" w:cstheme="majorBidi"/>
          <w:sz w:val="24"/>
          <w:szCs w:val="24"/>
        </w:rPr>
        <w:t>:</w:t>
      </w:r>
    </w:p>
    <w:p w:rsidR="00CB06B9" w:rsidRPr="0028754E" w:rsidRDefault="00140DE0" w:rsidP="00140DE0">
      <w:pPr>
        <w:bidi/>
        <w:spacing w:after="0" w:line="480" w:lineRule="exact"/>
        <w:jc w:val="both"/>
        <w:rPr>
          <w:rFonts w:asciiTheme="majorBidi" w:hAnsiTheme="majorBidi" w:cstheme="majorBidi"/>
          <w:sz w:val="24"/>
          <w:szCs w:val="24"/>
          <w:rtl/>
        </w:rPr>
      </w:pPr>
      <w:r w:rsidRPr="0028754E">
        <w:rPr>
          <w:rFonts w:ascii="Traditional Arabic" w:hAnsi="Traditional Arabic" w:cs="Traditional Arabic" w:hint="cs"/>
          <w:sz w:val="40"/>
          <w:szCs w:val="40"/>
          <w:rtl/>
        </w:rPr>
        <w:t xml:space="preserve">... وَقَدْ أَحْسَنَ </w:t>
      </w:r>
      <w:r w:rsidRPr="0028754E">
        <w:rPr>
          <w:rFonts w:ascii="Traditional Arabic" w:hAnsi="Traditional Arabic" w:cs="Traditional Arabic" w:hint="cs"/>
          <w:sz w:val="40"/>
          <w:szCs w:val="40"/>
          <w:u w:val="single"/>
          <w:rtl/>
        </w:rPr>
        <w:t>بِي</w:t>
      </w:r>
      <w:r w:rsidRPr="0028754E">
        <w:rPr>
          <w:rFonts w:ascii="Traditional Arabic" w:hAnsi="Traditional Arabic" w:cs="Traditional Arabic" w:hint="cs"/>
          <w:sz w:val="40"/>
          <w:szCs w:val="40"/>
          <w:rtl/>
        </w:rPr>
        <w:t xml:space="preserve"> إِذْ أَخْرَجَنِي مِنَ السِّجْنِ...</w:t>
      </w:r>
    </w:p>
    <w:p w:rsidR="00FD06F3" w:rsidRPr="00B30011" w:rsidRDefault="00FD06F3" w:rsidP="00BF3976">
      <w:pPr>
        <w:pStyle w:val="ListParagraph"/>
        <w:spacing w:after="0" w:line="240" w:lineRule="auto"/>
        <w:ind w:left="567"/>
        <w:jc w:val="both"/>
        <w:rPr>
          <w:rFonts w:asciiTheme="majorBidi" w:hAnsiTheme="majorBidi" w:cstheme="majorBidi"/>
          <w:i/>
          <w:iCs/>
          <w:sz w:val="24"/>
          <w:szCs w:val="24"/>
        </w:rPr>
      </w:pPr>
    </w:p>
    <w:p w:rsidR="0048263E" w:rsidRDefault="00CB06B9" w:rsidP="0028754E">
      <w:pPr>
        <w:pStyle w:val="ListParagraph"/>
        <w:spacing w:after="120" w:line="240" w:lineRule="auto"/>
        <w:ind w:left="851"/>
        <w:contextualSpacing w:val="0"/>
        <w:jc w:val="both"/>
        <w:rPr>
          <w:rFonts w:asciiTheme="majorBidi" w:hAnsiTheme="majorBidi" w:cstheme="majorBidi"/>
          <w:i/>
          <w:iCs/>
          <w:sz w:val="24"/>
          <w:szCs w:val="24"/>
          <w:lang w:val="id-ID"/>
        </w:rPr>
      </w:pPr>
      <w:r w:rsidRPr="00050768">
        <w:rPr>
          <w:rFonts w:asciiTheme="majorBidi" w:hAnsiTheme="majorBidi" w:cstheme="majorBidi"/>
          <w:i/>
          <w:iCs/>
          <w:sz w:val="24"/>
          <w:szCs w:val="24"/>
        </w:rPr>
        <w:t xml:space="preserve">… </w:t>
      </w:r>
      <w:proofErr w:type="gramStart"/>
      <w:r w:rsidRPr="00050768">
        <w:rPr>
          <w:rFonts w:asciiTheme="majorBidi" w:hAnsiTheme="majorBidi" w:cstheme="majorBidi"/>
          <w:i/>
          <w:iCs/>
          <w:sz w:val="24"/>
          <w:szCs w:val="24"/>
        </w:rPr>
        <w:t>dan</w:t>
      </w:r>
      <w:proofErr w:type="gramEnd"/>
      <w:r w:rsidRPr="00050768">
        <w:rPr>
          <w:rFonts w:asciiTheme="majorBidi" w:hAnsiTheme="majorBidi" w:cstheme="majorBidi"/>
          <w:i/>
          <w:iCs/>
          <w:sz w:val="24"/>
          <w:szCs w:val="24"/>
        </w:rPr>
        <w:t xml:space="preserve"> Sesungguhnya Tuhanku tela</w:t>
      </w:r>
      <w:r w:rsidR="0028754E">
        <w:rPr>
          <w:rFonts w:asciiTheme="majorBidi" w:hAnsiTheme="majorBidi" w:cstheme="majorBidi"/>
          <w:i/>
          <w:iCs/>
          <w:sz w:val="24"/>
          <w:szCs w:val="24"/>
        </w:rPr>
        <w:t>h berbuat baik kepada</w:t>
      </w:r>
      <w:r w:rsidR="0028754E">
        <w:rPr>
          <w:rFonts w:asciiTheme="majorBidi" w:hAnsiTheme="majorBidi" w:cstheme="majorBidi"/>
          <w:i/>
          <w:iCs/>
          <w:sz w:val="24"/>
          <w:szCs w:val="24"/>
          <w:lang w:val="id-ID"/>
        </w:rPr>
        <w:t>k</w:t>
      </w:r>
      <w:r w:rsidRPr="00050768">
        <w:rPr>
          <w:rFonts w:asciiTheme="majorBidi" w:hAnsiTheme="majorBidi" w:cstheme="majorBidi"/>
          <w:i/>
          <w:iCs/>
          <w:sz w:val="24"/>
          <w:szCs w:val="24"/>
        </w:rPr>
        <w:t xml:space="preserve">u, </w:t>
      </w:r>
      <w:r w:rsidR="00050768" w:rsidRPr="00050768">
        <w:rPr>
          <w:rFonts w:asciiTheme="majorBidi" w:hAnsiTheme="majorBidi" w:cstheme="majorBidi"/>
          <w:i/>
          <w:iCs/>
          <w:sz w:val="24"/>
          <w:szCs w:val="24"/>
        </w:rPr>
        <w:t>ketika Dia membebaskan aku dari</w:t>
      </w:r>
      <w:r w:rsidRPr="00050768">
        <w:rPr>
          <w:rFonts w:asciiTheme="majorBidi" w:hAnsiTheme="majorBidi" w:cstheme="majorBidi"/>
          <w:i/>
          <w:iCs/>
          <w:sz w:val="24"/>
          <w:szCs w:val="24"/>
        </w:rPr>
        <w:t xml:space="preserve"> penjara…  </w:t>
      </w:r>
    </w:p>
    <w:p w:rsidR="0028754E" w:rsidRPr="0028754E" w:rsidRDefault="0028754E" w:rsidP="0028754E">
      <w:pPr>
        <w:spacing w:after="0" w:line="240" w:lineRule="auto"/>
        <w:ind w:left="567" w:firstLine="720"/>
        <w:jc w:val="both"/>
        <w:rPr>
          <w:rFonts w:asciiTheme="majorBidi" w:hAnsiTheme="majorBidi" w:cstheme="majorBidi"/>
          <w:sz w:val="24"/>
          <w:szCs w:val="24"/>
          <w:lang w:val="id-ID"/>
        </w:rPr>
      </w:pPr>
    </w:p>
    <w:p w:rsidR="00AD2707" w:rsidRPr="000E1DBE" w:rsidRDefault="000E1DBE" w:rsidP="000E1DBE">
      <w:pPr>
        <w:pStyle w:val="ListParagraph"/>
        <w:numPr>
          <w:ilvl w:val="0"/>
          <w:numId w:val="4"/>
        </w:numPr>
        <w:spacing w:after="0" w:line="480" w:lineRule="exact"/>
        <w:ind w:left="567"/>
        <w:jc w:val="both"/>
        <w:rPr>
          <w:rFonts w:asciiTheme="majorBidi" w:hAnsiTheme="majorBidi" w:cstheme="majorBidi"/>
          <w:i/>
          <w:iCs/>
          <w:sz w:val="24"/>
          <w:szCs w:val="24"/>
        </w:rPr>
      </w:pPr>
      <w:r w:rsidRPr="000E1DBE">
        <w:rPr>
          <w:rFonts w:asciiTheme="majorBidi" w:hAnsiTheme="majorBidi" w:cstheme="majorBidi"/>
          <w:sz w:val="24"/>
          <w:szCs w:val="24"/>
          <w:lang w:val="id-ID"/>
        </w:rPr>
        <w:t xml:space="preserve">Makna </w:t>
      </w:r>
      <w:r w:rsidRPr="000E1DBE">
        <w:rPr>
          <w:rFonts w:asciiTheme="majorBidi" w:hAnsiTheme="majorBidi" w:cstheme="majorBidi"/>
          <w:i/>
          <w:iCs/>
          <w:sz w:val="24"/>
          <w:szCs w:val="24"/>
          <w:lang w:val="id-ID"/>
        </w:rPr>
        <w:t>a</w:t>
      </w:r>
      <w:r w:rsidR="00AD2707" w:rsidRPr="000E1DBE">
        <w:rPr>
          <w:rFonts w:asciiTheme="majorBidi" w:hAnsiTheme="majorBidi" w:cstheme="majorBidi"/>
          <w:i/>
          <w:iCs/>
          <w:sz w:val="24"/>
          <w:szCs w:val="24"/>
        </w:rPr>
        <w:t>l-</w:t>
      </w:r>
      <w:r w:rsidRPr="000E1DBE">
        <w:rPr>
          <w:rFonts w:asciiTheme="majorBidi" w:hAnsiTheme="majorBidi" w:cstheme="majorBidi"/>
          <w:i/>
          <w:iCs/>
          <w:sz w:val="24"/>
          <w:szCs w:val="24"/>
          <w:lang w:val="id-ID"/>
        </w:rPr>
        <w:t>za</w:t>
      </w:r>
      <w:r w:rsidR="00AD2707" w:rsidRPr="000E1DBE">
        <w:rPr>
          <w:rFonts w:asciiTheme="majorBidi" w:hAnsiTheme="majorBidi" w:cstheme="majorBidi"/>
          <w:i/>
          <w:iCs/>
          <w:sz w:val="24"/>
          <w:szCs w:val="24"/>
        </w:rPr>
        <w:t>idah</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w:t>
      </w:r>
      <w:r>
        <w:rPr>
          <w:rFonts w:asciiTheme="majorBidi" w:hAnsiTheme="majorBidi" w:cstheme="majorBidi"/>
          <w:i/>
          <w:iCs/>
          <w:sz w:val="24"/>
          <w:szCs w:val="24"/>
          <w:lang w:val="id-ID"/>
        </w:rPr>
        <w:t>al-taukid</w:t>
      </w:r>
      <w:r>
        <w:rPr>
          <w:rFonts w:asciiTheme="majorBidi" w:hAnsiTheme="majorBidi" w:cstheme="majorBidi"/>
          <w:sz w:val="24"/>
          <w:szCs w:val="24"/>
          <w:lang w:val="id-ID"/>
        </w:rPr>
        <w:t>)</w:t>
      </w:r>
    </w:p>
    <w:p w:rsidR="00AD2707" w:rsidRPr="000C4634" w:rsidRDefault="009B1CD5" w:rsidP="00884BDD">
      <w:pPr>
        <w:spacing w:after="0" w:line="480" w:lineRule="exact"/>
        <w:ind w:left="567" w:firstLine="720"/>
        <w:jc w:val="both"/>
        <w:rPr>
          <w:rFonts w:asciiTheme="majorBidi" w:hAnsiTheme="majorBidi" w:cstheme="majorBidi"/>
          <w:sz w:val="24"/>
          <w:szCs w:val="24"/>
          <w:lang w:val="id-ID"/>
        </w:rPr>
      </w:pPr>
      <w:r w:rsidRPr="00B30011">
        <w:rPr>
          <w:rFonts w:asciiTheme="majorBidi" w:hAnsiTheme="majorBidi" w:cstheme="majorBidi"/>
          <w:sz w:val="24"/>
          <w:szCs w:val="24"/>
        </w:rPr>
        <w:t>Huruf</w:t>
      </w:r>
      <w:r w:rsidR="00AA286F">
        <w:rPr>
          <w:rFonts w:asciiTheme="majorBidi" w:hAnsiTheme="majorBidi" w:cstheme="majorBidi"/>
          <w:sz w:val="24"/>
          <w:szCs w:val="24"/>
        </w:rPr>
        <w:t xml:space="preserve"> </w:t>
      </w:r>
      <w:r w:rsidR="0009435A" w:rsidRPr="00B30011">
        <w:rPr>
          <w:rFonts w:asciiTheme="majorBidi" w:hAnsiTheme="majorBidi" w:cstheme="majorBidi"/>
          <w:i/>
          <w:iCs/>
          <w:sz w:val="24"/>
          <w:szCs w:val="24"/>
        </w:rPr>
        <w:t>ba</w:t>
      </w:r>
      <w:r w:rsidRPr="00B30011">
        <w:rPr>
          <w:rFonts w:asciiTheme="majorBidi" w:hAnsiTheme="majorBidi" w:cstheme="majorBidi"/>
          <w:sz w:val="24"/>
          <w:szCs w:val="24"/>
        </w:rPr>
        <w:t xml:space="preserve"> yang bermakna huruf </w:t>
      </w:r>
      <w:r w:rsidRPr="00B30011">
        <w:rPr>
          <w:rFonts w:asciiTheme="majorBidi" w:hAnsiTheme="majorBidi" w:cstheme="majorBidi"/>
          <w:i/>
          <w:iCs/>
          <w:sz w:val="24"/>
          <w:szCs w:val="24"/>
        </w:rPr>
        <w:t>zaidah</w:t>
      </w:r>
      <w:r w:rsidR="000E1DBE">
        <w:rPr>
          <w:rFonts w:asciiTheme="majorBidi" w:hAnsiTheme="majorBidi" w:cstheme="majorBidi"/>
          <w:sz w:val="24"/>
          <w:szCs w:val="24"/>
        </w:rPr>
        <w:t xml:space="preserve"> adalah </w:t>
      </w:r>
      <w:r w:rsidR="000E1DBE">
        <w:rPr>
          <w:rFonts w:asciiTheme="majorBidi" w:hAnsiTheme="majorBidi" w:cstheme="majorBidi"/>
          <w:sz w:val="24"/>
          <w:szCs w:val="24"/>
          <w:lang w:val="id-ID"/>
        </w:rPr>
        <w:t>h</w:t>
      </w:r>
      <w:r w:rsidRPr="00B30011">
        <w:rPr>
          <w:rFonts w:asciiTheme="majorBidi" w:hAnsiTheme="majorBidi" w:cstheme="majorBidi"/>
          <w:sz w:val="24"/>
          <w:szCs w:val="24"/>
        </w:rPr>
        <w:t>uruf</w:t>
      </w:r>
      <w:r w:rsidR="00AA286F">
        <w:rPr>
          <w:rFonts w:asciiTheme="majorBidi" w:hAnsiTheme="majorBidi" w:cstheme="majorBidi"/>
          <w:sz w:val="24"/>
          <w:szCs w:val="24"/>
        </w:rPr>
        <w:t xml:space="preserve"> </w:t>
      </w:r>
      <w:r w:rsidR="0009435A" w:rsidRPr="00B30011">
        <w:rPr>
          <w:rFonts w:asciiTheme="majorBidi" w:hAnsiTheme="majorBidi" w:cstheme="majorBidi"/>
          <w:i/>
          <w:iCs/>
          <w:sz w:val="24"/>
          <w:szCs w:val="24"/>
        </w:rPr>
        <w:t>ba</w:t>
      </w:r>
      <w:r w:rsidRPr="00B30011">
        <w:rPr>
          <w:rFonts w:asciiTheme="majorBidi" w:hAnsiTheme="majorBidi" w:cstheme="majorBidi"/>
          <w:sz w:val="24"/>
          <w:szCs w:val="24"/>
        </w:rPr>
        <w:t xml:space="preserve"> yang digunakan sebagai huruf tambahan</w:t>
      </w:r>
      <w:r w:rsidR="000C4634">
        <w:rPr>
          <w:rFonts w:asciiTheme="majorBidi" w:hAnsiTheme="majorBidi" w:cstheme="majorBidi"/>
          <w:sz w:val="24"/>
          <w:szCs w:val="24"/>
          <w:lang w:val="id-ID"/>
        </w:rPr>
        <w:t>,</w:t>
      </w:r>
      <w:r w:rsidRPr="00B30011">
        <w:rPr>
          <w:rFonts w:asciiTheme="majorBidi" w:hAnsiTheme="majorBidi" w:cstheme="majorBidi"/>
          <w:sz w:val="24"/>
          <w:szCs w:val="24"/>
        </w:rPr>
        <w:t xml:space="preserve"> dan </w:t>
      </w:r>
      <w:proofErr w:type="gramStart"/>
      <w:r w:rsidR="000C4634">
        <w:rPr>
          <w:rFonts w:asciiTheme="majorBidi" w:hAnsiTheme="majorBidi" w:cstheme="majorBidi"/>
          <w:sz w:val="24"/>
          <w:szCs w:val="24"/>
          <w:lang w:val="id-ID"/>
        </w:rPr>
        <w:t>ia</w:t>
      </w:r>
      <w:proofErr w:type="gramEnd"/>
      <w:r w:rsidR="000C4634">
        <w:rPr>
          <w:rFonts w:asciiTheme="majorBidi" w:hAnsiTheme="majorBidi" w:cstheme="majorBidi"/>
          <w:sz w:val="24"/>
          <w:szCs w:val="24"/>
          <w:lang w:val="id-ID"/>
        </w:rPr>
        <w:t xml:space="preserve"> juga disebut dengan </w:t>
      </w:r>
      <w:r w:rsidR="000C4634">
        <w:rPr>
          <w:rFonts w:asciiTheme="majorBidi" w:hAnsiTheme="majorBidi" w:cstheme="majorBidi"/>
          <w:i/>
          <w:iCs/>
          <w:sz w:val="24"/>
          <w:szCs w:val="24"/>
          <w:lang w:val="id-ID"/>
        </w:rPr>
        <w:t>ba al-</w:t>
      </w:r>
      <w:r w:rsidR="000E1DBE">
        <w:rPr>
          <w:rFonts w:asciiTheme="majorBidi" w:hAnsiTheme="majorBidi" w:cstheme="majorBidi"/>
          <w:i/>
          <w:iCs/>
          <w:sz w:val="24"/>
          <w:szCs w:val="24"/>
          <w:lang w:val="id-ID"/>
        </w:rPr>
        <w:t>taukid</w:t>
      </w:r>
      <w:r w:rsidRPr="00B30011">
        <w:rPr>
          <w:rFonts w:asciiTheme="majorBidi" w:hAnsiTheme="majorBidi" w:cstheme="majorBidi"/>
          <w:sz w:val="24"/>
          <w:szCs w:val="24"/>
        </w:rPr>
        <w:t xml:space="preserve"> dalam </w:t>
      </w:r>
      <w:r w:rsidR="000E1DBE">
        <w:rPr>
          <w:rFonts w:asciiTheme="majorBidi" w:hAnsiTheme="majorBidi" w:cstheme="majorBidi"/>
          <w:sz w:val="24"/>
          <w:szCs w:val="24"/>
          <w:lang w:val="id-ID"/>
        </w:rPr>
        <w:t xml:space="preserve">sebuah </w:t>
      </w:r>
      <w:r w:rsidRPr="00B30011">
        <w:rPr>
          <w:rFonts w:asciiTheme="majorBidi" w:hAnsiTheme="majorBidi" w:cstheme="majorBidi"/>
          <w:sz w:val="24"/>
          <w:szCs w:val="24"/>
        </w:rPr>
        <w:t>kalim</w:t>
      </w:r>
      <w:r w:rsidR="00973D46" w:rsidRPr="00B30011">
        <w:rPr>
          <w:rFonts w:asciiTheme="majorBidi" w:hAnsiTheme="majorBidi" w:cstheme="majorBidi"/>
          <w:sz w:val="24"/>
          <w:szCs w:val="24"/>
        </w:rPr>
        <w:t>at</w:t>
      </w:r>
      <w:r w:rsidR="000C4634">
        <w:rPr>
          <w:rFonts w:asciiTheme="majorBidi" w:hAnsiTheme="majorBidi" w:cstheme="majorBidi"/>
          <w:sz w:val="24"/>
          <w:szCs w:val="24"/>
          <w:lang w:val="id-ID"/>
        </w:rPr>
        <w:t xml:space="preserve">. Huruf </w:t>
      </w:r>
      <w:r w:rsidR="000C4634">
        <w:rPr>
          <w:rFonts w:asciiTheme="majorBidi" w:hAnsiTheme="majorBidi" w:cstheme="majorBidi"/>
          <w:i/>
          <w:iCs/>
          <w:sz w:val="24"/>
          <w:szCs w:val="24"/>
          <w:lang w:val="id-ID"/>
        </w:rPr>
        <w:t xml:space="preserve">ba </w:t>
      </w:r>
      <w:r w:rsidR="000C4634">
        <w:rPr>
          <w:rFonts w:asciiTheme="majorBidi" w:hAnsiTheme="majorBidi" w:cstheme="majorBidi"/>
          <w:sz w:val="24"/>
          <w:szCs w:val="24"/>
          <w:lang w:val="id-ID"/>
        </w:rPr>
        <w:t>dalam hal ini, terkadang menduduki fungsi yang</w:t>
      </w:r>
      <w:r w:rsidR="00C85D5A">
        <w:rPr>
          <w:rFonts w:asciiTheme="majorBidi" w:hAnsiTheme="majorBidi" w:cstheme="majorBidi"/>
          <w:sz w:val="24"/>
          <w:szCs w:val="24"/>
          <w:lang w:val="id-ID"/>
        </w:rPr>
        <w:t xml:space="preserve"> </w:t>
      </w:r>
      <w:r w:rsidR="000C4634">
        <w:rPr>
          <w:rFonts w:asciiTheme="majorBidi" w:hAnsiTheme="majorBidi" w:cstheme="majorBidi"/>
          <w:sz w:val="24"/>
          <w:szCs w:val="24"/>
          <w:lang w:val="id-ID"/>
        </w:rPr>
        <w:t xml:space="preserve">berbeda-beda di beberapa tempat seperti menjadi </w:t>
      </w:r>
      <w:r w:rsidR="000C4634">
        <w:rPr>
          <w:rFonts w:asciiTheme="majorBidi" w:hAnsiTheme="majorBidi" w:cstheme="majorBidi"/>
          <w:i/>
          <w:iCs/>
          <w:sz w:val="24"/>
          <w:szCs w:val="24"/>
          <w:lang w:val="id-ID"/>
        </w:rPr>
        <w:t xml:space="preserve">fa’il, maf’ul bih, mubtada’, khabar, taukid </w:t>
      </w:r>
      <w:r w:rsidR="000C4634">
        <w:rPr>
          <w:rFonts w:asciiTheme="majorBidi" w:hAnsiTheme="majorBidi" w:cstheme="majorBidi"/>
          <w:sz w:val="24"/>
          <w:szCs w:val="24"/>
          <w:lang w:val="id-ID"/>
        </w:rPr>
        <w:t xml:space="preserve">dengan kata </w:t>
      </w:r>
      <w:r w:rsidR="000C4634" w:rsidRPr="000C4634">
        <w:rPr>
          <w:rFonts w:asciiTheme="majorBidi" w:hAnsiTheme="majorBidi" w:cstheme="majorBidi"/>
          <w:i/>
          <w:iCs/>
          <w:sz w:val="24"/>
          <w:szCs w:val="24"/>
          <w:lang w:val="id-ID"/>
        </w:rPr>
        <w:t>nafs</w:t>
      </w:r>
      <w:r w:rsidR="000C4634">
        <w:rPr>
          <w:rFonts w:asciiTheme="majorBidi" w:hAnsiTheme="majorBidi" w:cstheme="majorBidi"/>
          <w:sz w:val="24"/>
          <w:szCs w:val="24"/>
          <w:lang w:val="id-ID"/>
        </w:rPr>
        <w:t xml:space="preserve"> dan ‘</w:t>
      </w:r>
      <w:r w:rsidR="000C4634" w:rsidRPr="000C4634">
        <w:rPr>
          <w:rFonts w:asciiTheme="majorBidi" w:hAnsiTheme="majorBidi" w:cstheme="majorBidi"/>
          <w:i/>
          <w:iCs/>
          <w:sz w:val="24"/>
          <w:szCs w:val="24"/>
          <w:lang w:val="id-ID"/>
        </w:rPr>
        <w:t>ainun</w:t>
      </w:r>
      <w:r w:rsidR="000C4634">
        <w:rPr>
          <w:rFonts w:asciiTheme="majorBidi" w:hAnsiTheme="majorBidi" w:cstheme="majorBidi"/>
          <w:i/>
          <w:iCs/>
          <w:sz w:val="24"/>
          <w:szCs w:val="24"/>
          <w:lang w:val="id-ID"/>
        </w:rPr>
        <w:t>,</w:t>
      </w:r>
      <w:r w:rsidR="000C4634">
        <w:rPr>
          <w:rFonts w:asciiTheme="majorBidi" w:hAnsiTheme="majorBidi" w:cstheme="majorBidi"/>
          <w:sz w:val="24"/>
          <w:szCs w:val="24"/>
          <w:lang w:val="id-ID"/>
        </w:rPr>
        <w:t xml:space="preserve">dan </w:t>
      </w:r>
      <w:r w:rsidR="000C4634">
        <w:rPr>
          <w:rFonts w:asciiTheme="majorBidi" w:hAnsiTheme="majorBidi" w:cstheme="majorBidi"/>
          <w:i/>
          <w:iCs/>
          <w:sz w:val="24"/>
          <w:szCs w:val="24"/>
          <w:lang w:val="id-ID"/>
        </w:rPr>
        <w:t>hal manfiyah.</w:t>
      </w:r>
      <w:r w:rsidR="00661D51">
        <w:rPr>
          <w:rStyle w:val="FootnoteReference"/>
          <w:rFonts w:asciiTheme="majorBidi" w:eastAsia="Times New Roman" w:hAnsiTheme="majorBidi" w:cstheme="majorBidi"/>
          <w:sz w:val="24"/>
          <w:szCs w:val="24"/>
        </w:rPr>
        <w:footnoteReference w:id="24"/>
      </w:r>
      <w:r w:rsidR="00973D46" w:rsidRPr="000C4634">
        <w:rPr>
          <w:rFonts w:asciiTheme="majorBidi" w:hAnsiTheme="majorBidi" w:cstheme="majorBidi"/>
          <w:sz w:val="24"/>
          <w:szCs w:val="24"/>
          <w:lang w:val="id-ID"/>
        </w:rPr>
        <w:t xml:space="preserve"> </w:t>
      </w:r>
      <w:r w:rsidR="00A160AD">
        <w:rPr>
          <w:rFonts w:asciiTheme="majorBidi" w:hAnsiTheme="majorBidi" w:cstheme="majorBidi"/>
          <w:sz w:val="24"/>
          <w:szCs w:val="24"/>
          <w:lang w:val="id-ID"/>
        </w:rPr>
        <w:t>Contohnya seperti</w:t>
      </w:r>
      <w:r w:rsidR="00661D51">
        <w:rPr>
          <w:rFonts w:asciiTheme="majorBidi" w:hAnsiTheme="majorBidi" w:cstheme="majorBidi"/>
          <w:sz w:val="24"/>
          <w:szCs w:val="24"/>
          <w:lang w:val="id-ID"/>
        </w:rPr>
        <w:t xml:space="preserve"> dalam QS.al-Nisa/4:166; QS.al-Baqarah/</w:t>
      </w:r>
      <w:r w:rsidR="00884BDD">
        <w:rPr>
          <w:rFonts w:asciiTheme="majorBidi" w:hAnsiTheme="majorBidi" w:cstheme="majorBidi"/>
          <w:sz w:val="24"/>
          <w:szCs w:val="24"/>
          <w:lang w:val="id-ID"/>
        </w:rPr>
        <w:t>2</w:t>
      </w:r>
      <w:r w:rsidR="00661D51">
        <w:rPr>
          <w:rFonts w:asciiTheme="majorBidi" w:hAnsiTheme="majorBidi" w:cstheme="majorBidi"/>
          <w:sz w:val="24"/>
          <w:szCs w:val="24"/>
          <w:lang w:val="id-ID"/>
        </w:rPr>
        <w:t xml:space="preserve">/195; </w:t>
      </w:r>
      <w:r w:rsidR="00884BDD">
        <w:rPr>
          <w:rFonts w:asciiTheme="majorBidi" w:hAnsiTheme="majorBidi" w:cstheme="majorBidi"/>
          <w:sz w:val="24"/>
          <w:szCs w:val="24"/>
          <w:lang w:val="id-ID"/>
        </w:rPr>
        <w:t>QS. Az-Zumar/39:</w:t>
      </w:r>
      <w:r w:rsidR="008A1450">
        <w:rPr>
          <w:rFonts w:asciiTheme="majorBidi" w:hAnsiTheme="majorBidi" w:cstheme="majorBidi"/>
          <w:sz w:val="24"/>
          <w:szCs w:val="24"/>
          <w:lang w:val="id-ID"/>
        </w:rPr>
        <w:t>36.</w:t>
      </w:r>
      <w:r w:rsidR="00884BDD">
        <w:rPr>
          <w:rFonts w:asciiTheme="majorBidi" w:hAnsiTheme="majorBidi" w:cstheme="majorBidi"/>
          <w:sz w:val="24"/>
          <w:szCs w:val="24"/>
          <w:lang w:val="id-ID"/>
        </w:rPr>
        <w:t xml:space="preserve"> </w:t>
      </w:r>
    </w:p>
    <w:p w:rsidR="00F66D14" w:rsidRPr="000E1DBE" w:rsidRDefault="00140DE0" w:rsidP="00140DE0">
      <w:pPr>
        <w:bidi/>
        <w:spacing w:after="0" w:line="480" w:lineRule="exact"/>
        <w:jc w:val="both"/>
        <w:rPr>
          <w:rFonts w:asciiTheme="majorBidi" w:hAnsiTheme="majorBidi" w:cstheme="majorBidi"/>
          <w:sz w:val="24"/>
          <w:szCs w:val="24"/>
          <w:rtl/>
        </w:rPr>
      </w:pPr>
      <w:r w:rsidRPr="000E1DBE">
        <w:rPr>
          <w:rFonts w:ascii="Traditional Arabic" w:hAnsi="Traditional Arabic" w:cs="Traditional Arabic" w:hint="cs"/>
          <w:sz w:val="40"/>
          <w:szCs w:val="40"/>
          <w:rtl/>
        </w:rPr>
        <w:t xml:space="preserve">... وَكَفَى </w:t>
      </w:r>
      <w:r w:rsidRPr="00661D51">
        <w:rPr>
          <w:rFonts w:ascii="Traditional Arabic" w:hAnsi="Traditional Arabic" w:cs="Traditional Arabic" w:hint="cs"/>
          <w:color w:val="FF0000"/>
          <w:sz w:val="40"/>
          <w:szCs w:val="40"/>
          <w:u w:val="single"/>
          <w:rtl/>
        </w:rPr>
        <w:t>بِ</w:t>
      </w:r>
      <w:r w:rsidRPr="00661D51">
        <w:rPr>
          <w:rFonts w:ascii="Traditional Arabic" w:hAnsi="Traditional Arabic" w:cs="Traditional Arabic" w:hint="cs"/>
          <w:color w:val="FF0000"/>
          <w:sz w:val="40"/>
          <w:szCs w:val="40"/>
          <w:rtl/>
        </w:rPr>
        <w:t>اللهِ</w:t>
      </w:r>
      <w:r w:rsidRPr="000E1DBE">
        <w:rPr>
          <w:rFonts w:ascii="Traditional Arabic" w:hAnsi="Traditional Arabic" w:cs="Traditional Arabic" w:hint="cs"/>
          <w:sz w:val="40"/>
          <w:szCs w:val="40"/>
          <w:rtl/>
        </w:rPr>
        <w:t xml:space="preserve"> شَهِيْدًا </w:t>
      </w:r>
    </w:p>
    <w:p w:rsidR="00A160AD" w:rsidRDefault="00A160AD" w:rsidP="00661D51">
      <w:pPr>
        <w:spacing w:after="0" w:line="240" w:lineRule="auto"/>
        <w:ind w:left="851"/>
        <w:jc w:val="both"/>
        <w:rPr>
          <w:rFonts w:asciiTheme="majorBidi" w:hAnsiTheme="majorBidi" w:cstheme="majorBidi"/>
          <w:sz w:val="24"/>
          <w:szCs w:val="28"/>
          <w:lang w:val="id-ID"/>
        </w:rPr>
      </w:pPr>
      <w:r>
        <w:rPr>
          <w:rFonts w:asciiTheme="majorBidi" w:hAnsiTheme="majorBidi" w:cstheme="majorBidi"/>
          <w:sz w:val="24"/>
          <w:szCs w:val="28"/>
          <w:lang w:val="id-ID"/>
        </w:rPr>
        <w:t>Terjemahnya:</w:t>
      </w:r>
    </w:p>
    <w:p w:rsidR="00B652A6" w:rsidRPr="00B30011" w:rsidRDefault="00F66D14" w:rsidP="00A160AD">
      <w:pPr>
        <w:spacing w:after="0" w:line="240" w:lineRule="auto"/>
        <w:ind w:left="851" w:firstLine="589"/>
        <w:jc w:val="both"/>
        <w:rPr>
          <w:rFonts w:asciiTheme="majorBidi" w:hAnsiTheme="majorBidi" w:cstheme="majorBidi"/>
          <w:sz w:val="24"/>
          <w:szCs w:val="24"/>
          <w:rtl/>
        </w:rPr>
      </w:pPr>
      <w:r w:rsidRPr="00B30011">
        <w:rPr>
          <w:rFonts w:asciiTheme="majorBidi" w:hAnsiTheme="majorBidi" w:cstheme="majorBidi"/>
          <w:i/>
          <w:iCs/>
          <w:sz w:val="24"/>
          <w:szCs w:val="28"/>
        </w:rPr>
        <w:t xml:space="preserve">… </w:t>
      </w:r>
      <w:proofErr w:type="gramStart"/>
      <w:r w:rsidR="00A07CA5">
        <w:rPr>
          <w:rFonts w:asciiTheme="majorBidi" w:hAnsiTheme="majorBidi" w:cstheme="majorBidi"/>
          <w:i/>
          <w:iCs/>
          <w:sz w:val="24"/>
          <w:szCs w:val="28"/>
        </w:rPr>
        <w:t>dan</w:t>
      </w:r>
      <w:proofErr w:type="gramEnd"/>
      <w:r w:rsidR="00A07CA5">
        <w:rPr>
          <w:rFonts w:asciiTheme="majorBidi" w:hAnsiTheme="majorBidi" w:cstheme="majorBidi"/>
          <w:i/>
          <w:iCs/>
          <w:sz w:val="24"/>
          <w:szCs w:val="28"/>
        </w:rPr>
        <w:t xml:space="preserve"> cukuplah Allah yang menjadi saksi.</w:t>
      </w:r>
    </w:p>
    <w:p w:rsidR="00661D51" w:rsidRPr="000E1DBE" w:rsidRDefault="00661D51" w:rsidP="00661D51">
      <w:pPr>
        <w:bidi/>
        <w:spacing w:after="0" w:line="480" w:lineRule="exact"/>
        <w:jc w:val="both"/>
        <w:rPr>
          <w:rFonts w:asciiTheme="majorBidi" w:hAnsiTheme="majorBidi" w:cstheme="majorBidi"/>
          <w:sz w:val="24"/>
          <w:szCs w:val="24"/>
          <w:rtl/>
        </w:rPr>
      </w:pPr>
      <w:r>
        <w:rPr>
          <w:rFonts w:ascii="Traditional Arabic" w:hAnsi="Traditional Arabic" w:cs="Traditional Arabic" w:hint="cs"/>
          <w:sz w:val="40"/>
          <w:szCs w:val="40"/>
          <w:rtl/>
        </w:rPr>
        <w:t xml:space="preserve">وَلاَ تُلْقُوْا </w:t>
      </w:r>
      <w:r w:rsidRPr="00661D51">
        <w:rPr>
          <w:rFonts w:ascii="Traditional Arabic" w:hAnsi="Traditional Arabic" w:cs="Traditional Arabic" w:hint="cs"/>
          <w:color w:val="FF0000"/>
          <w:sz w:val="40"/>
          <w:szCs w:val="40"/>
          <w:u w:val="single"/>
          <w:rtl/>
        </w:rPr>
        <w:t>بِأ</w:t>
      </w:r>
      <w:r w:rsidRPr="00661D51">
        <w:rPr>
          <w:rFonts w:ascii="Traditional Arabic" w:hAnsi="Traditional Arabic" w:cs="Traditional Arabic" w:hint="cs"/>
          <w:color w:val="FF0000"/>
          <w:sz w:val="40"/>
          <w:szCs w:val="40"/>
          <w:rtl/>
        </w:rPr>
        <w:t>َيْدِيْكُمْ</w:t>
      </w:r>
      <w:r>
        <w:rPr>
          <w:rFonts w:ascii="Traditional Arabic" w:hAnsi="Traditional Arabic" w:cs="Traditional Arabic" w:hint="cs"/>
          <w:sz w:val="40"/>
          <w:szCs w:val="40"/>
          <w:rtl/>
        </w:rPr>
        <w:t xml:space="preserve"> إِلَى التَّهْلُكَةِ</w:t>
      </w:r>
    </w:p>
    <w:p w:rsidR="00661D51" w:rsidRDefault="00661D51" w:rsidP="00661D51">
      <w:pPr>
        <w:spacing w:after="0" w:line="240" w:lineRule="auto"/>
        <w:ind w:left="851"/>
        <w:jc w:val="both"/>
        <w:rPr>
          <w:rFonts w:asciiTheme="majorBidi" w:hAnsiTheme="majorBidi" w:cstheme="majorBidi"/>
          <w:sz w:val="24"/>
          <w:szCs w:val="28"/>
          <w:lang w:val="id-ID"/>
        </w:rPr>
      </w:pPr>
      <w:r>
        <w:rPr>
          <w:rFonts w:asciiTheme="majorBidi" w:hAnsiTheme="majorBidi" w:cstheme="majorBidi"/>
          <w:sz w:val="24"/>
          <w:szCs w:val="28"/>
          <w:lang w:val="id-ID"/>
        </w:rPr>
        <w:t>Terjemahnya:</w:t>
      </w:r>
    </w:p>
    <w:p w:rsidR="00661D51" w:rsidRPr="00D3387A" w:rsidRDefault="00D3387A" w:rsidP="00D3387A">
      <w:pPr>
        <w:spacing w:after="0" w:line="240" w:lineRule="auto"/>
        <w:ind w:left="1440"/>
        <w:jc w:val="both"/>
        <w:rPr>
          <w:rFonts w:asciiTheme="majorBidi" w:hAnsiTheme="majorBidi" w:cstheme="majorBidi"/>
          <w:sz w:val="24"/>
          <w:szCs w:val="24"/>
          <w:lang w:val="id-ID"/>
        </w:rPr>
      </w:pPr>
      <w:r>
        <w:rPr>
          <w:rFonts w:asciiTheme="majorBidi" w:hAnsiTheme="majorBidi" w:cstheme="majorBidi"/>
          <w:i/>
          <w:iCs/>
          <w:sz w:val="24"/>
          <w:szCs w:val="28"/>
          <w:lang w:val="id-ID"/>
        </w:rPr>
        <w:t>Dan janganlah kamu jatuhkan (diri sendiri) ke dalam kebinasaan dengan tangan sendiri.</w:t>
      </w:r>
    </w:p>
    <w:p w:rsidR="00884BDD" w:rsidRPr="000E1DBE" w:rsidRDefault="00884BDD" w:rsidP="00884BDD">
      <w:pPr>
        <w:bidi/>
        <w:spacing w:after="0" w:line="480" w:lineRule="exact"/>
        <w:jc w:val="both"/>
        <w:rPr>
          <w:rFonts w:asciiTheme="majorBidi" w:hAnsiTheme="majorBidi" w:cstheme="majorBidi"/>
          <w:sz w:val="24"/>
          <w:szCs w:val="24"/>
          <w:rtl/>
        </w:rPr>
      </w:pPr>
      <w:r>
        <w:rPr>
          <w:rFonts w:ascii="Traditional Arabic" w:hAnsi="Traditional Arabic" w:cs="Traditional Arabic" w:hint="cs"/>
          <w:sz w:val="40"/>
          <w:szCs w:val="40"/>
          <w:rtl/>
        </w:rPr>
        <w:lastRenderedPageBreak/>
        <w:t xml:space="preserve">أَلَيْسَ اللهُ </w:t>
      </w:r>
      <w:r w:rsidRPr="00884BDD">
        <w:rPr>
          <w:rFonts w:ascii="Traditional Arabic" w:hAnsi="Traditional Arabic" w:cs="Traditional Arabic" w:hint="cs"/>
          <w:color w:val="FF0000"/>
          <w:sz w:val="40"/>
          <w:szCs w:val="40"/>
          <w:u w:val="single"/>
          <w:rtl/>
        </w:rPr>
        <w:t>بِك</w:t>
      </w:r>
      <w:r w:rsidRPr="00884BDD">
        <w:rPr>
          <w:rFonts w:ascii="Traditional Arabic" w:hAnsi="Traditional Arabic" w:cs="Traditional Arabic" w:hint="cs"/>
          <w:color w:val="FF0000"/>
          <w:sz w:val="40"/>
          <w:szCs w:val="40"/>
          <w:rtl/>
        </w:rPr>
        <w:t>َافٍ</w:t>
      </w:r>
      <w:r>
        <w:rPr>
          <w:rFonts w:ascii="Traditional Arabic" w:hAnsi="Traditional Arabic" w:cs="Traditional Arabic" w:hint="cs"/>
          <w:sz w:val="40"/>
          <w:szCs w:val="40"/>
          <w:rtl/>
        </w:rPr>
        <w:t xml:space="preserve"> عَبْدَهُ</w:t>
      </w:r>
    </w:p>
    <w:p w:rsidR="00884BDD" w:rsidRDefault="00884BDD" w:rsidP="00884BDD">
      <w:pPr>
        <w:spacing w:after="0" w:line="240" w:lineRule="auto"/>
        <w:ind w:left="851"/>
        <w:jc w:val="both"/>
        <w:rPr>
          <w:rFonts w:asciiTheme="majorBidi" w:hAnsiTheme="majorBidi" w:cstheme="majorBidi"/>
          <w:sz w:val="24"/>
          <w:szCs w:val="28"/>
          <w:lang w:val="id-ID"/>
        </w:rPr>
      </w:pPr>
      <w:r>
        <w:rPr>
          <w:rFonts w:asciiTheme="majorBidi" w:hAnsiTheme="majorBidi" w:cstheme="majorBidi"/>
          <w:sz w:val="24"/>
          <w:szCs w:val="28"/>
          <w:lang w:val="id-ID"/>
        </w:rPr>
        <w:t>Terjemahnya:</w:t>
      </w:r>
    </w:p>
    <w:p w:rsidR="00884BDD" w:rsidRPr="00884BDD" w:rsidRDefault="00884BDD" w:rsidP="00884BDD">
      <w:pPr>
        <w:spacing w:after="0" w:line="240" w:lineRule="auto"/>
        <w:ind w:left="851" w:firstLine="589"/>
        <w:jc w:val="both"/>
        <w:rPr>
          <w:rFonts w:asciiTheme="majorBidi" w:hAnsiTheme="majorBidi" w:cstheme="majorBidi"/>
          <w:sz w:val="24"/>
          <w:szCs w:val="24"/>
          <w:lang w:val="id-ID"/>
        </w:rPr>
      </w:pPr>
      <w:r>
        <w:rPr>
          <w:rFonts w:asciiTheme="majorBidi" w:hAnsiTheme="majorBidi" w:cstheme="majorBidi"/>
          <w:i/>
          <w:iCs/>
          <w:sz w:val="24"/>
          <w:szCs w:val="28"/>
          <w:lang w:val="id-ID"/>
        </w:rPr>
        <w:t>Bukankah Allah yang mencukupi hamba-Nya?</w:t>
      </w:r>
    </w:p>
    <w:p w:rsidR="00884BDD" w:rsidRDefault="00D3387A" w:rsidP="00D3387A">
      <w:pPr>
        <w:bidi/>
        <w:spacing w:after="0" w:line="480" w:lineRule="exact"/>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جَاءَ زَيْدٌ </w:t>
      </w:r>
      <w:r w:rsidRPr="002C0F56">
        <w:rPr>
          <w:rFonts w:ascii="Traditional Arabic" w:hAnsi="Traditional Arabic" w:cs="Traditional Arabic" w:hint="cs"/>
          <w:color w:val="FF0000"/>
          <w:sz w:val="40"/>
          <w:szCs w:val="40"/>
          <w:u w:val="single"/>
          <w:rtl/>
        </w:rPr>
        <w:t>بِنَ</w:t>
      </w:r>
      <w:r w:rsidRPr="002C0F56">
        <w:rPr>
          <w:rFonts w:ascii="Traditional Arabic" w:hAnsi="Traditional Arabic" w:cs="Traditional Arabic" w:hint="cs"/>
          <w:color w:val="FF0000"/>
          <w:sz w:val="40"/>
          <w:szCs w:val="40"/>
          <w:rtl/>
        </w:rPr>
        <w:t>فْسِهِ</w:t>
      </w:r>
      <w:r>
        <w:rPr>
          <w:rFonts w:ascii="Traditional Arabic" w:hAnsi="Traditional Arabic" w:cs="Traditional Arabic" w:hint="cs"/>
          <w:sz w:val="40"/>
          <w:szCs w:val="40"/>
          <w:rtl/>
        </w:rPr>
        <w:t xml:space="preserve"> (أَيْ: جَاءَ زَيْدٌ نَفْسُهُ)</w:t>
      </w:r>
    </w:p>
    <w:p w:rsidR="00D3387A" w:rsidRPr="000E1DBE" w:rsidRDefault="00D3387A" w:rsidP="00D3387A">
      <w:pPr>
        <w:bidi/>
        <w:spacing w:after="0" w:line="480" w:lineRule="exact"/>
        <w:jc w:val="both"/>
        <w:rPr>
          <w:rFonts w:asciiTheme="majorBidi" w:hAnsiTheme="majorBidi" w:cstheme="majorBidi"/>
          <w:sz w:val="24"/>
          <w:szCs w:val="24"/>
          <w:rtl/>
        </w:rPr>
      </w:pPr>
      <w:r>
        <w:rPr>
          <w:rFonts w:ascii="Traditional Arabic" w:hAnsi="Traditional Arabic" w:cs="Traditional Arabic" w:hint="cs"/>
          <w:sz w:val="40"/>
          <w:szCs w:val="40"/>
          <w:rtl/>
        </w:rPr>
        <w:t xml:space="preserve">جَاءَ زَيْدٌ </w:t>
      </w:r>
      <w:r w:rsidRPr="002C0F56">
        <w:rPr>
          <w:rFonts w:ascii="Traditional Arabic" w:hAnsi="Traditional Arabic" w:cs="Traditional Arabic" w:hint="cs"/>
          <w:color w:val="FF0000"/>
          <w:sz w:val="40"/>
          <w:szCs w:val="40"/>
          <w:u w:val="single"/>
          <w:rtl/>
        </w:rPr>
        <w:t>بِع</w:t>
      </w:r>
      <w:r w:rsidRPr="002C0F56">
        <w:rPr>
          <w:rFonts w:ascii="Traditional Arabic" w:hAnsi="Traditional Arabic" w:cs="Traditional Arabic" w:hint="cs"/>
          <w:color w:val="FF0000"/>
          <w:sz w:val="40"/>
          <w:szCs w:val="40"/>
          <w:rtl/>
        </w:rPr>
        <w:t>َيْنِهِ</w:t>
      </w:r>
      <w:r>
        <w:rPr>
          <w:rFonts w:ascii="Traditional Arabic" w:hAnsi="Traditional Arabic" w:cs="Traditional Arabic" w:hint="cs"/>
          <w:sz w:val="40"/>
          <w:szCs w:val="40"/>
          <w:rtl/>
        </w:rPr>
        <w:t xml:space="preserve"> (أَيْ: جَاءَ زَيْدٌ عَيْنُهُ)</w:t>
      </w:r>
    </w:p>
    <w:p w:rsidR="00A160AD" w:rsidRPr="00A160AD" w:rsidRDefault="00A160AD" w:rsidP="00113591">
      <w:pPr>
        <w:spacing w:after="0" w:line="480" w:lineRule="exact"/>
        <w:ind w:left="1440"/>
        <w:jc w:val="both"/>
        <w:rPr>
          <w:rFonts w:asciiTheme="majorBidi" w:hAnsiTheme="majorBidi" w:cstheme="majorBidi"/>
          <w:sz w:val="24"/>
          <w:szCs w:val="24"/>
          <w:lang w:val="id-ID"/>
        </w:rPr>
      </w:pPr>
    </w:p>
    <w:p w:rsidR="00E30695" w:rsidRPr="00B30011" w:rsidRDefault="00965B19" w:rsidP="00EC2001">
      <w:pPr>
        <w:spacing w:after="0" w:line="240" w:lineRule="auto"/>
        <w:jc w:val="both"/>
        <w:rPr>
          <w:rFonts w:asciiTheme="majorBidi" w:hAnsiTheme="majorBidi" w:cstheme="majorBidi"/>
          <w:b/>
          <w:bCs/>
          <w:sz w:val="24"/>
          <w:szCs w:val="24"/>
        </w:rPr>
      </w:pPr>
      <w:r w:rsidRPr="00B30011">
        <w:rPr>
          <w:rFonts w:asciiTheme="majorBidi" w:hAnsiTheme="majorBidi" w:cstheme="majorBidi"/>
          <w:b/>
          <w:bCs/>
          <w:sz w:val="24"/>
          <w:szCs w:val="24"/>
        </w:rPr>
        <w:t xml:space="preserve">Implikasi Huruf </w:t>
      </w:r>
      <w:r w:rsidR="00E30695" w:rsidRPr="00B30011">
        <w:rPr>
          <w:rFonts w:asciiTheme="majorBidi" w:hAnsiTheme="majorBidi" w:cstheme="majorBidi"/>
          <w:b/>
          <w:bCs/>
          <w:sz w:val="24"/>
          <w:szCs w:val="24"/>
        </w:rPr>
        <w:t>“</w:t>
      </w:r>
      <w:r w:rsidRPr="008A1450">
        <w:rPr>
          <w:rFonts w:asciiTheme="majorBidi" w:hAnsiTheme="majorBidi" w:cstheme="majorBidi"/>
          <w:b/>
          <w:bCs/>
          <w:i/>
          <w:iCs/>
          <w:sz w:val="24"/>
          <w:szCs w:val="24"/>
        </w:rPr>
        <w:t>ba</w:t>
      </w:r>
      <w:r w:rsidR="00E30695" w:rsidRPr="00B30011">
        <w:rPr>
          <w:rFonts w:asciiTheme="majorBidi" w:hAnsiTheme="majorBidi" w:cstheme="majorBidi"/>
          <w:b/>
          <w:bCs/>
          <w:sz w:val="24"/>
          <w:szCs w:val="24"/>
        </w:rPr>
        <w:t xml:space="preserve">” </w:t>
      </w:r>
      <w:r w:rsidR="005D1B8A">
        <w:rPr>
          <w:rFonts w:asciiTheme="majorBidi" w:hAnsiTheme="majorBidi" w:cstheme="majorBidi"/>
          <w:b/>
          <w:bCs/>
          <w:sz w:val="24"/>
          <w:szCs w:val="24"/>
          <w:lang w:val="id-ID"/>
        </w:rPr>
        <w:t>d</w:t>
      </w:r>
      <w:r w:rsidRPr="00B30011">
        <w:rPr>
          <w:rFonts w:asciiTheme="majorBidi" w:hAnsiTheme="majorBidi" w:cstheme="majorBidi"/>
          <w:b/>
          <w:bCs/>
          <w:sz w:val="24"/>
          <w:szCs w:val="24"/>
        </w:rPr>
        <w:t>alam Memahami Ayat al</w:t>
      </w:r>
      <w:r w:rsidR="00E30695" w:rsidRPr="00B30011">
        <w:rPr>
          <w:rFonts w:asciiTheme="majorBidi" w:hAnsiTheme="majorBidi" w:cstheme="majorBidi"/>
          <w:b/>
          <w:bCs/>
          <w:sz w:val="24"/>
          <w:szCs w:val="24"/>
        </w:rPr>
        <w:t>-</w:t>
      </w:r>
      <w:r w:rsidRPr="00B30011">
        <w:rPr>
          <w:rFonts w:asciiTheme="majorBidi" w:hAnsiTheme="majorBidi" w:cstheme="majorBidi"/>
          <w:b/>
          <w:bCs/>
          <w:sz w:val="24"/>
          <w:szCs w:val="24"/>
        </w:rPr>
        <w:t>Qur’an</w:t>
      </w:r>
    </w:p>
    <w:p w:rsidR="0091676C" w:rsidRPr="008A1450" w:rsidRDefault="009C4D87" w:rsidP="0051363B">
      <w:pPr>
        <w:spacing w:after="0" w:line="480" w:lineRule="exact"/>
        <w:ind w:firstLine="720"/>
        <w:jc w:val="both"/>
        <w:rPr>
          <w:rFonts w:asciiTheme="majorBidi" w:hAnsiTheme="majorBidi" w:cstheme="majorBidi"/>
          <w:sz w:val="24"/>
          <w:szCs w:val="24"/>
          <w:lang w:val="id-ID"/>
        </w:rPr>
      </w:pPr>
      <w:proofErr w:type="gramStart"/>
      <w:r w:rsidRPr="00B30011">
        <w:rPr>
          <w:rFonts w:asciiTheme="majorBidi" w:hAnsiTheme="majorBidi" w:cstheme="majorBidi"/>
          <w:sz w:val="24"/>
          <w:szCs w:val="24"/>
        </w:rPr>
        <w:t xml:space="preserve">Tidak dapat dipungkiri bahwa </w:t>
      </w:r>
      <w:r w:rsidR="005D1B8A">
        <w:rPr>
          <w:rFonts w:asciiTheme="majorBidi" w:hAnsiTheme="majorBidi" w:cstheme="majorBidi"/>
          <w:sz w:val="24"/>
          <w:szCs w:val="24"/>
          <w:lang w:val="id-ID"/>
        </w:rPr>
        <w:t>p</w:t>
      </w:r>
      <w:r w:rsidR="0091676C" w:rsidRPr="00B30011">
        <w:rPr>
          <w:rFonts w:asciiTheme="majorBidi" w:hAnsiTheme="majorBidi" w:cstheme="majorBidi"/>
          <w:sz w:val="24"/>
          <w:szCs w:val="24"/>
        </w:rPr>
        <w:t>erbedaan dalam menetapkan sa</w:t>
      </w:r>
      <w:r w:rsidR="004125D4" w:rsidRPr="00B30011">
        <w:rPr>
          <w:rFonts w:asciiTheme="majorBidi" w:hAnsiTheme="majorBidi" w:cstheme="majorBidi"/>
          <w:sz w:val="24"/>
          <w:szCs w:val="24"/>
        </w:rPr>
        <w:t xml:space="preserve">lah satu huruf atau kedudukan </w:t>
      </w:r>
      <w:r w:rsidR="004125D4" w:rsidRPr="00B30011">
        <w:rPr>
          <w:rFonts w:asciiTheme="majorBidi" w:hAnsiTheme="majorBidi" w:cstheme="majorBidi"/>
          <w:i/>
          <w:iCs/>
          <w:sz w:val="24"/>
          <w:szCs w:val="24"/>
        </w:rPr>
        <w:t>i</w:t>
      </w:r>
      <w:r w:rsidR="0091676C" w:rsidRPr="00B30011">
        <w:rPr>
          <w:rFonts w:asciiTheme="majorBidi" w:hAnsiTheme="majorBidi" w:cstheme="majorBidi"/>
          <w:i/>
          <w:iCs/>
          <w:sz w:val="24"/>
          <w:szCs w:val="24"/>
        </w:rPr>
        <w:t xml:space="preserve">’rab </w:t>
      </w:r>
      <w:r w:rsidR="0091676C" w:rsidRPr="00B30011">
        <w:rPr>
          <w:rFonts w:asciiTheme="majorBidi" w:hAnsiTheme="majorBidi" w:cstheme="majorBidi"/>
          <w:sz w:val="24"/>
          <w:szCs w:val="24"/>
        </w:rPr>
        <w:t>dalam satu kata dapat mengakibatkan perbedaan penafsiran terhadap</w:t>
      </w:r>
      <w:r w:rsidR="006A531A">
        <w:rPr>
          <w:rFonts w:asciiTheme="majorBidi" w:hAnsiTheme="majorBidi" w:cstheme="majorBidi"/>
          <w:sz w:val="24"/>
          <w:szCs w:val="24"/>
        </w:rPr>
        <w:t xml:space="preserve"> </w:t>
      </w:r>
      <w:r w:rsidR="0051363B" w:rsidRPr="0051363B">
        <w:rPr>
          <w:rFonts w:asciiTheme="majorBidi" w:hAnsiTheme="majorBidi" w:cstheme="majorBidi"/>
          <w:sz w:val="24"/>
          <w:szCs w:val="24"/>
        </w:rPr>
        <w:t xml:space="preserve">ayat al-Qur’an, </w:t>
      </w:r>
      <w:r w:rsidR="008A1450">
        <w:rPr>
          <w:rFonts w:asciiTheme="majorBidi" w:hAnsiTheme="majorBidi" w:cstheme="majorBidi"/>
          <w:sz w:val="24"/>
          <w:szCs w:val="24"/>
          <w:lang w:val="id-ID"/>
        </w:rPr>
        <w:t>bahkan perbedaan harakat dalam suatu kalimat mempengaruhi makna kalimat itu sendiri.</w:t>
      </w:r>
      <w:proofErr w:type="gramEnd"/>
      <w:r w:rsidR="008A1450">
        <w:rPr>
          <w:rFonts w:asciiTheme="majorBidi" w:hAnsiTheme="majorBidi" w:cstheme="majorBidi"/>
          <w:sz w:val="24"/>
          <w:szCs w:val="24"/>
          <w:lang w:val="id-ID"/>
        </w:rPr>
        <w:t xml:space="preserve"> Sehingga perlu pemahaman dan penguasaan bahasa Arab yang lebih mendalam tatkala mau menafsirkan ayat al-Qur’an. S</w:t>
      </w:r>
      <w:r w:rsidR="0051363B" w:rsidRPr="0051363B">
        <w:rPr>
          <w:rFonts w:asciiTheme="majorBidi" w:hAnsiTheme="majorBidi" w:cstheme="majorBidi"/>
          <w:sz w:val="24"/>
          <w:szCs w:val="24"/>
        </w:rPr>
        <w:t xml:space="preserve">eperti </w:t>
      </w:r>
      <w:r w:rsidR="008A1450">
        <w:rPr>
          <w:rFonts w:asciiTheme="majorBidi" w:hAnsiTheme="majorBidi" w:cstheme="majorBidi"/>
          <w:sz w:val="24"/>
          <w:szCs w:val="24"/>
          <w:lang w:val="id-ID"/>
        </w:rPr>
        <w:t xml:space="preserve">kasus </w:t>
      </w:r>
      <w:r w:rsidR="0091676C" w:rsidRPr="0051363B">
        <w:rPr>
          <w:rFonts w:asciiTheme="majorBidi" w:hAnsiTheme="majorBidi" w:cstheme="majorBidi"/>
          <w:sz w:val="24"/>
          <w:szCs w:val="24"/>
        </w:rPr>
        <w:t>perinta</w:t>
      </w:r>
      <w:r w:rsidR="00A647C3" w:rsidRPr="0051363B">
        <w:rPr>
          <w:rFonts w:asciiTheme="majorBidi" w:hAnsiTheme="majorBidi" w:cstheme="majorBidi"/>
          <w:sz w:val="24"/>
          <w:szCs w:val="24"/>
        </w:rPr>
        <w:t>h</w:t>
      </w:r>
      <w:r w:rsidR="0091676C" w:rsidRPr="0051363B">
        <w:rPr>
          <w:rFonts w:asciiTheme="majorBidi" w:hAnsiTheme="majorBidi" w:cstheme="majorBidi"/>
          <w:sz w:val="24"/>
          <w:szCs w:val="24"/>
        </w:rPr>
        <w:t xml:space="preserve"> berwudhu </w:t>
      </w:r>
      <w:r w:rsidR="0051363B" w:rsidRPr="0051363B">
        <w:rPr>
          <w:rFonts w:asciiTheme="majorBidi" w:hAnsiTheme="majorBidi" w:cstheme="majorBidi"/>
          <w:sz w:val="24"/>
          <w:szCs w:val="24"/>
        </w:rPr>
        <w:t xml:space="preserve">yang tertera </w:t>
      </w:r>
      <w:r w:rsidR="0091676C" w:rsidRPr="0051363B">
        <w:rPr>
          <w:rFonts w:asciiTheme="majorBidi" w:hAnsiTheme="majorBidi" w:cstheme="majorBidi"/>
          <w:sz w:val="24"/>
          <w:szCs w:val="24"/>
        </w:rPr>
        <w:t>dalam QS.</w:t>
      </w:r>
      <w:r w:rsidR="005D1B8A">
        <w:rPr>
          <w:rFonts w:asciiTheme="majorBidi" w:hAnsiTheme="majorBidi" w:cstheme="majorBidi"/>
          <w:sz w:val="24"/>
          <w:szCs w:val="24"/>
          <w:lang w:val="id-ID"/>
        </w:rPr>
        <w:t xml:space="preserve"> </w:t>
      </w:r>
      <w:proofErr w:type="gramStart"/>
      <w:r w:rsidR="0091676C" w:rsidRPr="0051363B">
        <w:rPr>
          <w:rFonts w:asciiTheme="majorBidi" w:hAnsiTheme="majorBidi" w:cstheme="majorBidi"/>
          <w:sz w:val="24"/>
          <w:szCs w:val="24"/>
        </w:rPr>
        <w:t>al-Maidah/5:</w:t>
      </w:r>
      <w:proofErr w:type="gramEnd"/>
      <w:r w:rsidR="0091676C" w:rsidRPr="0051363B">
        <w:rPr>
          <w:rFonts w:asciiTheme="majorBidi" w:hAnsiTheme="majorBidi" w:cstheme="majorBidi"/>
          <w:sz w:val="24"/>
          <w:szCs w:val="24"/>
        </w:rPr>
        <w:t>6</w:t>
      </w:r>
      <w:r w:rsidR="008A1450">
        <w:rPr>
          <w:rFonts w:asciiTheme="majorBidi" w:hAnsiTheme="majorBidi" w:cstheme="majorBidi"/>
          <w:sz w:val="24"/>
          <w:szCs w:val="24"/>
          <w:lang w:val="id-ID"/>
        </w:rPr>
        <w:t xml:space="preserve"> yang menyebabkan adanya perbedaan pemahaman hanya dikarenakan sebuah huruf yaitu huruf </w:t>
      </w:r>
      <w:r w:rsidR="008A1450">
        <w:rPr>
          <w:rFonts w:asciiTheme="majorBidi" w:hAnsiTheme="majorBidi" w:cstheme="majorBidi"/>
          <w:i/>
          <w:iCs/>
          <w:sz w:val="24"/>
          <w:szCs w:val="24"/>
          <w:lang w:val="id-ID"/>
        </w:rPr>
        <w:t xml:space="preserve">ba. </w:t>
      </w:r>
    </w:p>
    <w:p w:rsidR="00140DE0" w:rsidRPr="008A1450" w:rsidRDefault="00140DE0" w:rsidP="008A1450">
      <w:pPr>
        <w:bidi/>
        <w:spacing w:after="0" w:line="480" w:lineRule="exact"/>
        <w:jc w:val="both"/>
        <w:rPr>
          <w:rFonts w:asciiTheme="majorBidi" w:hAnsiTheme="majorBidi" w:cstheme="majorBidi"/>
          <w:sz w:val="24"/>
          <w:szCs w:val="24"/>
          <w:rtl/>
        </w:rPr>
      </w:pPr>
      <w:r w:rsidRPr="008A1450">
        <w:rPr>
          <w:rFonts w:ascii="Traditional Arabic" w:hAnsi="Traditional Arabic" w:cs="Traditional Arabic" w:hint="cs"/>
          <w:sz w:val="40"/>
          <w:szCs w:val="40"/>
          <w:rtl/>
        </w:rPr>
        <w:t>ي</w:t>
      </w:r>
      <w:r w:rsidR="00A07CA5" w:rsidRPr="008A1450">
        <w:rPr>
          <w:rFonts w:ascii="Traditional Arabic" w:hAnsi="Traditional Arabic" w:cs="Traditional Arabic" w:hint="cs"/>
          <w:sz w:val="40"/>
          <w:szCs w:val="40"/>
          <w:rtl/>
        </w:rPr>
        <w:t>َآ</w:t>
      </w:r>
      <w:r w:rsidRPr="008A1450">
        <w:rPr>
          <w:rFonts w:ascii="Traditional Arabic" w:hAnsi="Traditional Arabic" w:cs="Traditional Arabic" w:hint="cs"/>
          <w:sz w:val="40"/>
          <w:szCs w:val="40"/>
          <w:rtl/>
        </w:rPr>
        <w:t>ي</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ه</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ا ال</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ذ</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ي</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ن</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 xml:space="preserve"> آم</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ن</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و</w:t>
      </w:r>
      <w:r w:rsidR="00A07CA5" w:rsidRPr="008A1450">
        <w:rPr>
          <w:rFonts w:ascii="Traditional Arabic" w:hAnsi="Traditional Arabic" w:cs="Traditional Arabic" w:hint="cs"/>
          <w:sz w:val="40"/>
          <w:szCs w:val="40"/>
          <w:rtl/>
        </w:rPr>
        <w:t>ا إِ</w:t>
      </w:r>
      <w:r w:rsidRPr="008A1450">
        <w:rPr>
          <w:rFonts w:ascii="Traditional Arabic" w:hAnsi="Traditional Arabic" w:cs="Traditional Arabic" w:hint="cs"/>
          <w:sz w:val="40"/>
          <w:szCs w:val="40"/>
          <w:rtl/>
        </w:rPr>
        <w:t>ذ</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ا ق</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م</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ت</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م</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 xml:space="preserve"> إ</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ل</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ى الص</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لا</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ة</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 xml:space="preserve"> ف</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اغ</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س</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ل</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وا و</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ج</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و</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ه</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ك</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م</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 xml:space="preserve"> و</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أ</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ي</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د</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ي</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ك</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م</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 xml:space="preserve"> إ</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ل</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ى ال</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م</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ر</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اف</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ق</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 xml:space="preserve"> و</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ام</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س</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ح</w:t>
      </w:r>
      <w:r w:rsidR="00A07CA5" w:rsidRPr="008A1450">
        <w:rPr>
          <w:rFonts w:ascii="Traditional Arabic" w:hAnsi="Traditional Arabic" w:cs="Traditional Arabic" w:hint="cs"/>
          <w:sz w:val="40"/>
          <w:szCs w:val="40"/>
          <w:rtl/>
        </w:rPr>
        <w:t>ُ</w:t>
      </w:r>
      <w:r w:rsidRPr="008A1450">
        <w:rPr>
          <w:rFonts w:ascii="Traditional Arabic" w:hAnsi="Traditional Arabic" w:cs="Traditional Arabic" w:hint="cs"/>
          <w:sz w:val="40"/>
          <w:szCs w:val="40"/>
          <w:rtl/>
        </w:rPr>
        <w:t xml:space="preserve">وا </w:t>
      </w:r>
      <w:r w:rsidRPr="008A1450">
        <w:rPr>
          <w:rFonts w:ascii="Traditional Arabic" w:hAnsi="Traditional Arabic" w:cs="Traditional Arabic" w:hint="cs"/>
          <w:color w:val="FF0000"/>
          <w:sz w:val="40"/>
          <w:szCs w:val="40"/>
          <w:u w:val="single"/>
          <w:rtl/>
        </w:rPr>
        <w:t>ب</w:t>
      </w:r>
      <w:r w:rsidR="00A07CA5" w:rsidRPr="008A1450">
        <w:rPr>
          <w:rFonts w:ascii="Traditional Arabic" w:hAnsi="Traditional Arabic" w:cs="Traditional Arabic" w:hint="cs"/>
          <w:color w:val="FF0000"/>
          <w:sz w:val="40"/>
          <w:szCs w:val="40"/>
          <w:u w:val="single"/>
          <w:rtl/>
        </w:rPr>
        <w:t>ِ</w:t>
      </w:r>
      <w:r w:rsidRPr="008A1450">
        <w:rPr>
          <w:rFonts w:ascii="Traditional Arabic" w:hAnsi="Traditional Arabic" w:cs="Traditional Arabic" w:hint="cs"/>
          <w:color w:val="FF0000"/>
          <w:sz w:val="40"/>
          <w:szCs w:val="40"/>
          <w:u w:val="single"/>
          <w:rtl/>
        </w:rPr>
        <w:t>ر</w:t>
      </w:r>
      <w:r w:rsidR="00A07CA5" w:rsidRPr="008A1450">
        <w:rPr>
          <w:rFonts w:ascii="Traditional Arabic" w:hAnsi="Traditional Arabic" w:cs="Traditional Arabic" w:hint="cs"/>
          <w:color w:val="FF0000"/>
          <w:sz w:val="40"/>
          <w:szCs w:val="40"/>
          <w:rtl/>
        </w:rPr>
        <w:t>ُءُوْسِكُمْ</w:t>
      </w:r>
      <w:r w:rsidR="00A07CA5" w:rsidRPr="008A1450">
        <w:rPr>
          <w:rFonts w:ascii="Traditional Arabic" w:hAnsi="Traditional Arabic" w:cs="Traditional Arabic" w:hint="cs"/>
          <w:sz w:val="40"/>
          <w:szCs w:val="40"/>
          <w:rtl/>
        </w:rPr>
        <w:t xml:space="preserve"> وَأَرْجُلِكُمْ إِلَى الْكَعْبَيْنِ...</w:t>
      </w:r>
    </w:p>
    <w:p w:rsidR="00C87AC4" w:rsidRPr="008A1450" w:rsidRDefault="008A1450" w:rsidP="008A1450">
      <w:pPr>
        <w:spacing w:after="0" w:line="240" w:lineRule="auto"/>
        <w:ind w:right="4"/>
        <w:jc w:val="both"/>
        <w:rPr>
          <w:rFonts w:asciiTheme="majorBidi" w:hAnsiTheme="majorBidi" w:cstheme="majorBidi"/>
          <w:sz w:val="24"/>
          <w:szCs w:val="24"/>
          <w:lang w:val="id-ID"/>
        </w:rPr>
      </w:pPr>
      <w:r>
        <w:rPr>
          <w:rFonts w:asciiTheme="majorBidi" w:hAnsiTheme="majorBidi" w:cstheme="majorBidi"/>
          <w:sz w:val="24"/>
          <w:szCs w:val="24"/>
          <w:lang w:val="id-ID"/>
        </w:rPr>
        <w:t>Terjemahnya:</w:t>
      </w:r>
    </w:p>
    <w:p w:rsidR="00F91903" w:rsidRPr="008A1450" w:rsidRDefault="00727602" w:rsidP="00727602">
      <w:pPr>
        <w:spacing w:after="0" w:line="240" w:lineRule="auto"/>
        <w:ind w:left="851" w:right="4"/>
        <w:jc w:val="both"/>
        <w:rPr>
          <w:rFonts w:asciiTheme="majorBidi" w:hAnsiTheme="majorBidi" w:cstheme="majorBidi"/>
          <w:i/>
          <w:iCs/>
          <w:sz w:val="24"/>
          <w:szCs w:val="24"/>
          <w:lang w:val="id-ID"/>
        </w:rPr>
      </w:pPr>
      <w:r w:rsidRPr="008A1450">
        <w:rPr>
          <w:rFonts w:asciiTheme="majorBidi" w:hAnsiTheme="majorBidi" w:cstheme="majorBidi"/>
          <w:i/>
          <w:iCs/>
          <w:sz w:val="24"/>
          <w:szCs w:val="24"/>
          <w:lang w:val="id-ID"/>
        </w:rPr>
        <w:t xml:space="preserve">Wahai </w:t>
      </w:r>
      <w:r w:rsidR="00F91903" w:rsidRPr="008A1450">
        <w:rPr>
          <w:rFonts w:asciiTheme="majorBidi" w:hAnsiTheme="majorBidi" w:cstheme="majorBidi"/>
          <w:i/>
          <w:iCs/>
          <w:sz w:val="24"/>
          <w:szCs w:val="24"/>
          <w:lang w:val="id-ID"/>
        </w:rPr>
        <w:t xml:space="preserve">orang-orang yang beriman, apabila kamu hendak </w:t>
      </w:r>
      <w:r w:rsidRPr="008A1450">
        <w:rPr>
          <w:rFonts w:asciiTheme="majorBidi" w:hAnsiTheme="majorBidi" w:cstheme="majorBidi"/>
          <w:i/>
          <w:iCs/>
          <w:sz w:val="24"/>
          <w:szCs w:val="24"/>
          <w:lang w:val="id-ID"/>
        </w:rPr>
        <w:t>melaksanakan</w:t>
      </w:r>
      <w:r w:rsidR="00F91903" w:rsidRPr="008A1450">
        <w:rPr>
          <w:rFonts w:asciiTheme="majorBidi" w:hAnsiTheme="majorBidi" w:cstheme="majorBidi"/>
          <w:i/>
          <w:iCs/>
          <w:sz w:val="24"/>
          <w:szCs w:val="24"/>
          <w:lang w:val="id-ID"/>
        </w:rPr>
        <w:t xml:space="preserve"> shalat, Maka basuhlah </w:t>
      </w:r>
      <w:r w:rsidRPr="008A1450">
        <w:rPr>
          <w:rFonts w:asciiTheme="majorBidi" w:hAnsiTheme="majorBidi" w:cstheme="majorBidi"/>
          <w:i/>
          <w:iCs/>
          <w:sz w:val="24"/>
          <w:szCs w:val="24"/>
          <w:lang w:val="id-ID"/>
        </w:rPr>
        <w:t>wajahmu</w:t>
      </w:r>
      <w:r w:rsidR="00F91903" w:rsidRPr="008A1450">
        <w:rPr>
          <w:rFonts w:asciiTheme="majorBidi" w:hAnsiTheme="majorBidi" w:cstheme="majorBidi"/>
          <w:i/>
          <w:iCs/>
          <w:sz w:val="24"/>
          <w:szCs w:val="24"/>
          <w:lang w:val="id-ID"/>
        </w:rPr>
        <w:t xml:space="preserve"> dan tanganmu sampai</w:t>
      </w:r>
      <w:r w:rsidRPr="008A1450">
        <w:rPr>
          <w:rFonts w:asciiTheme="majorBidi" w:hAnsiTheme="majorBidi" w:cstheme="majorBidi"/>
          <w:i/>
          <w:iCs/>
          <w:sz w:val="24"/>
          <w:szCs w:val="24"/>
          <w:lang w:val="id-ID"/>
        </w:rPr>
        <w:t xml:space="preserve"> ke</w:t>
      </w:r>
      <w:r w:rsidR="00F91903" w:rsidRPr="008A1450">
        <w:rPr>
          <w:rFonts w:asciiTheme="majorBidi" w:hAnsiTheme="majorBidi" w:cstheme="majorBidi"/>
          <w:i/>
          <w:iCs/>
          <w:sz w:val="24"/>
          <w:szCs w:val="24"/>
          <w:lang w:val="id-ID"/>
        </w:rPr>
        <w:t xml:space="preserve"> siku, dan sapulah kepalamu dan (basuh) </w:t>
      </w:r>
      <w:r w:rsidRPr="008A1450">
        <w:rPr>
          <w:rFonts w:asciiTheme="majorBidi" w:hAnsiTheme="majorBidi" w:cstheme="majorBidi"/>
          <w:i/>
          <w:iCs/>
          <w:sz w:val="24"/>
          <w:szCs w:val="24"/>
          <w:lang w:val="id-ID"/>
        </w:rPr>
        <w:t xml:space="preserve">kedua </w:t>
      </w:r>
      <w:r w:rsidR="00F91903" w:rsidRPr="008A1450">
        <w:rPr>
          <w:rFonts w:asciiTheme="majorBidi" w:hAnsiTheme="majorBidi" w:cstheme="majorBidi"/>
          <w:i/>
          <w:iCs/>
          <w:sz w:val="24"/>
          <w:szCs w:val="24"/>
          <w:lang w:val="id-ID"/>
        </w:rPr>
        <w:t xml:space="preserve">kakimu sampai dengan </w:t>
      </w:r>
      <w:r w:rsidRPr="008A1450">
        <w:rPr>
          <w:rFonts w:asciiTheme="majorBidi" w:hAnsiTheme="majorBidi" w:cstheme="majorBidi"/>
          <w:i/>
          <w:iCs/>
          <w:sz w:val="24"/>
          <w:szCs w:val="24"/>
          <w:lang w:val="id-ID"/>
        </w:rPr>
        <w:t xml:space="preserve">ke </w:t>
      </w:r>
      <w:r w:rsidR="00F91903" w:rsidRPr="008A1450">
        <w:rPr>
          <w:rFonts w:asciiTheme="majorBidi" w:hAnsiTheme="majorBidi" w:cstheme="majorBidi"/>
          <w:i/>
          <w:iCs/>
          <w:sz w:val="24"/>
          <w:szCs w:val="24"/>
          <w:lang w:val="id-ID"/>
        </w:rPr>
        <w:t>kedua mata kaki…</w:t>
      </w:r>
    </w:p>
    <w:p w:rsidR="00767FD4" w:rsidRDefault="00767FD4" w:rsidP="003B53D8">
      <w:pPr>
        <w:spacing w:after="0" w:line="480" w:lineRule="exact"/>
        <w:ind w:firstLine="720"/>
        <w:jc w:val="both"/>
        <w:rPr>
          <w:rFonts w:asciiTheme="majorBidi" w:hAnsiTheme="majorBidi" w:cstheme="majorBidi"/>
          <w:sz w:val="24"/>
          <w:szCs w:val="32"/>
        </w:rPr>
      </w:pPr>
      <w:r w:rsidRPr="008F060A">
        <w:rPr>
          <w:rFonts w:asciiTheme="majorBidi" w:hAnsiTheme="majorBidi" w:cstheme="majorBidi"/>
          <w:sz w:val="24"/>
          <w:szCs w:val="24"/>
          <w:lang w:val="id-ID"/>
        </w:rPr>
        <w:t xml:space="preserve">Mengusapkan tangan yang sudah basah di atas </w:t>
      </w:r>
      <w:r w:rsidRPr="008F060A">
        <w:rPr>
          <w:rFonts w:asciiTheme="majorBidi" w:hAnsiTheme="majorBidi" w:cstheme="majorBidi"/>
          <w:sz w:val="24"/>
          <w:szCs w:val="32"/>
          <w:lang w:val="id-ID"/>
        </w:rPr>
        <w:t xml:space="preserve">kepala merupakan rukun ketiga dalam </w:t>
      </w:r>
      <w:r w:rsidR="00987747" w:rsidRPr="008F060A">
        <w:rPr>
          <w:rFonts w:asciiTheme="majorBidi" w:hAnsiTheme="majorBidi" w:cstheme="majorBidi"/>
          <w:sz w:val="24"/>
          <w:szCs w:val="32"/>
          <w:lang w:val="id-ID"/>
        </w:rPr>
        <w:t>ber</w:t>
      </w:r>
      <w:r w:rsidRPr="008F060A">
        <w:rPr>
          <w:rFonts w:asciiTheme="majorBidi" w:hAnsiTheme="majorBidi" w:cstheme="majorBidi"/>
          <w:sz w:val="24"/>
          <w:szCs w:val="32"/>
          <w:lang w:val="id-ID"/>
        </w:rPr>
        <w:t>wudhu, kepala adalah salah satu anggota badan yang menjadi tempat tumbuhnya rambut.</w:t>
      </w:r>
      <w:r w:rsidR="006A531A" w:rsidRPr="008F060A">
        <w:rPr>
          <w:rFonts w:asciiTheme="majorBidi" w:hAnsiTheme="majorBidi" w:cstheme="majorBidi"/>
          <w:sz w:val="24"/>
          <w:szCs w:val="32"/>
          <w:lang w:val="id-ID"/>
        </w:rPr>
        <w:t xml:space="preserve"> </w:t>
      </w:r>
      <w:r w:rsidR="00976C16">
        <w:rPr>
          <w:rFonts w:asciiTheme="majorBidi" w:hAnsiTheme="majorBidi" w:cstheme="majorBidi"/>
          <w:sz w:val="24"/>
          <w:szCs w:val="32"/>
          <w:lang w:val="id-ID"/>
        </w:rPr>
        <w:t>Mulai</w:t>
      </w:r>
      <w:r>
        <w:rPr>
          <w:rFonts w:asciiTheme="majorBidi" w:hAnsiTheme="majorBidi" w:cstheme="majorBidi"/>
          <w:sz w:val="24"/>
          <w:szCs w:val="32"/>
        </w:rPr>
        <w:t xml:space="preserve"> pada bagian dahi sebelah atas sampai pada lubang tengkuk yang berada di bagian belakang</w:t>
      </w:r>
      <w:r w:rsidR="003B53D8">
        <w:rPr>
          <w:rFonts w:asciiTheme="majorBidi" w:hAnsiTheme="majorBidi" w:cstheme="majorBidi"/>
          <w:sz w:val="24"/>
          <w:szCs w:val="32"/>
          <w:lang w:val="id-ID"/>
        </w:rPr>
        <w:t>, termasuk dua pelipis sebagaimana defenisi yang diterangkan oleh Wahbah al-Zuhaili.</w:t>
      </w:r>
      <w:r w:rsidR="004501A2">
        <w:rPr>
          <w:rStyle w:val="FootnoteReference"/>
          <w:rFonts w:asciiTheme="majorBidi" w:hAnsiTheme="majorBidi" w:cstheme="majorBidi"/>
          <w:sz w:val="24"/>
          <w:szCs w:val="32"/>
        </w:rPr>
        <w:footnoteReference w:id="25"/>
      </w:r>
    </w:p>
    <w:p w:rsidR="008602BB" w:rsidRPr="002A4244" w:rsidRDefault="002A4244" w:rsidP="002A4244">
      <w:pPr>
        <w:spacing w:after="0" w:line="480" w:lineRule="exact"/>
        <w:ind w:firstLine="720"/>
        <w:jc w:val="both"/>
        <w:rPr>
          <w:rFonts w:asciiTheme="majorBidi" w:hAnsiTheme="majorBidi" w:cstheme="majorBidi"/>
          <w:sz w:val="24"/>
          <w:szCs w:val="32"/>
          <w:lang w:val="id-ID"/>
        </w:rPr>
      </w:pPr>
      <w:r>
        <w:rPr>
          <w:rFonts w:asciiTheme="majorBidi" w:hAnsiTheme="majorBidi" w:cstheme="majorBidi"/>
          <w:sz w:val="24"/>
          <w:szCs w:val="32"/>
          <w:lang w:val="id-ID"/>
        </w:rPr>
        <w:lastRenderedPageBreak/>
        <w:t xml:space="preserve">Hanya karena sebuah huruf </w:t>
      </w:r>
      <w:r>
        <w:rPr>
          <w:rFonts w:asciiTheme="majorBidi" w:hAnsiTheme="majorBidi" w:cstheme="majorBidi"/>
          <w:i/>
          <w:iCs/>
          <w:sz w:val="24"/>
          <w:szCs w:val="32"/>
          <w:lang w:val="id-ID"/>
        </w:rPr>
        <w:t xml:space="preserve">ba </w:t>
      </w:r>
      <w:r>
        <w:rPr>
          <w:rFonts w:asciiTheme="majorBidi" w:hAnsiTheme="majorBidi" w:cstheme="majorBidi"/>
          <w:sz w:val="24"/>
          <w:szCs w:val="32"/>
          <w:lang w:val="id-ID"/>
        </w:rPr>
        <w:t xml:space="preserve"> pada ayat di atas, p</w:t>
      </w:r>
      <w:r w:rsidR="00767FD4" w:rsidRPr="00F33587">
        <w:rPr>
          <w:rFonts w:asciiTheme="majorBidi" w:hAnsiTheme="majorBidi" w:cstheme="majorBidi"/>
          <w:sz w:val="24"/>
          <w:szCs w:val="32"/>
        </w:rPr>
        <w:t xml:space="preserve">ara </w:t>
      </w:r>
      <w:r w:rsidR="00767FD4">
        <w:rPr>
          <w:rFonts w:asciiTheme="majorBidi" w:hAnsiTheme="majorBidi" w:cstheme="majorBidi"/>
          <w:sz w:val="24"/>
          <w:szCs w:val="32"/>
        </w:rPr>
        <w:t>Imam Mazhab</w:t>
      </w:r>
      <w:r w:rsidR="00767FD4" w:rsidRPr="00F33587">
        <w:rPr>
          <w:rFonts w:asciiTheme="majorBidi" w:hAnsiTheme="majorBidi" w:cstheme="majorBidi"/>
          <w:sz w:val="24"/>
          <w:szCs w:val="32"/>
        </w:rPr>
        <w:t xml:space="preserve"> berbeda</w:t>
      </w:r>
      <w:r w:rsidR="006A531A">
        <w:rPr>
          <w:rFonts w:asciiTheme="majorBidi" w:hAnsiTheme="majorBidi" w:cstheme="majorBidi"/>
          <w:sz w:val="24"/>
          <w:szCs w:val="32"/>
        </w:rPr>
        <w:t xml:space="preserve"> </w:t>
      </w:r>
      <w:r w:rsidR="00767FD4" w:rsidRPr="00F33587">
        <w:rPr>
          <w:rFonts w:asciiTheme="majorBidi" w:hAnsiTheme="majorBidi" w:cstheme="majorBidi"/>
          <w:sz w:val="24"/>
          <w:szCs w:val="32"/>
        </w:rPr>
        <w:t>pandangan</w:t>
      </w:r>
      <w:r w:rsidR="006A531A">
        <w:rPr>
          <w:rFonts w:asciiTheme="majorBidi" w:hAnsiTheme="majorBidi" w:cstheme="majorBidi"/>
          <w:sz w:val="24"/>
          <w:szCs w:val="32"/>
        </w:rPr>
        <w:t xml:space="preserve"> </w:t>
      </w:r>
      <w:r>
        <w:rPr>
          <w:rFonts w:asciiTheme="majorBidi" w:hAnsiTheme="majorBidi" w:cstheme="majorBidi"/>
          <w:sz w:val="24"/>
          <w:szCs w:val="32"/>
          <w:lang w:val="id-ID"/>
        </w:rPr>
        <w:t>terkait</w:t>
      </w:r>
      <w:r w:rsidR="006A531A">
        <w:rPr>
          <w:rFonts w:asciiTheme="majorBidi" w:hAnsiTheme="majorBidi" w:cstheme="majorBidi"/>
          <w:sz w:val="24"/>
          <w:szCs w:val="32"/>
        </w:rPr>
        <w:t xml:space="preserve"> </w:t>
      </w:r>
      <w:r w:rsidR="00767FD4" w:rsidRPr="00F33587">
        <w:rPr>
          <w:rFonts w:asciiTheme="majorBidi" w:hAnsiTheme="majorBidi" w:cstheme="majorBidi"/>
          <w:sz w:val="24"/>
          <w:szCs w:val="32"/>
        </w:rPr>
        <w:t>ketentuan batasan</w:t>
      </w:r>
      <w:r w:rsidR="006A531A">
        <w:rPr>
          <w:rFonts w:asciiTheme="majorBidi" w:hAnsiTheme="majorBidi" w:cstheme="majorBidi"/>
          <w:sz w:val="24"/>
          <w:szCs w:val="32"/>
        </w:rPr>
        <w:t xml:space="preserve"> </w:t>
      </w:r>
      <w:r w:rsidR="00767FD4" w:rsidRPr="00F33587">
        <w:rPr>
          <w:rFonts w:asciiTheme="majorBidi" w:hAnsiTheme="majorBidi" w:cstheme="majorBidi"/>
          <w:sz w:val="24"/>
          <w:szCs w:val="32"/>
        </w:rPr>
        <w:t xml:space="preserve">dalam mengusap kepala. </w:t>
      </w:r>
      <w:proofErr w:type="gramStart"/>
      <w:r w:rsidR="00767FD4" w:rsidRPr="00F33587">
        <w:rPr>
          <w:rFonts w:asciiTheme="majorBidi" w:hAnsiTheme="majorBidi" w:cstheme="majorBidi"/>
          <w:sz w:val="24"/>
          <w:szCs w:val="32"/>
        </w:rPr>
        <w:t xml:space="preserve">Imam Hanbali mewajibkan </w:t>
      </w:r>
      <w:r w:rsidR="00767FD4" w:rsidRPr="002A4244">
        <w:rPr>
          <w:rFonts w:asciiTheme="majorBidi" w:hAnsiTheme="majorBidi" w:cstheme="majorBidi"/>
          <w:i/>
          <w:iCs/>
          <w:sz w:val="24"/>
          <w:szCs w:val="32"/>
        </w:rPr>
        <w:t>semua</w:t>
      </w:r>
      <w:r w:rsidR="00767FD4" w:rsidRPr="00F33587">
        <w:rPr>
          <w:rFonts w:asciiTheme="majorBidi" w:hAnsiTheme="majorBidi" w:cstheme="majorBidi"/>
          <w:sz w:val="24"/>
          <w:szCs w:val="32"/>
        </w:rPr>
        <w:t xml:space="preserve"> bagian kepala dan juga kedua telinga, </w:t>
      </w:r>
      <w:r>
        <w:rPr>
          <w:rFonts w:asciiTheme="majorBidi" w:hAnsiTheme="majorBidi" w:cstheme="majorBidi"/>
          <w:sz w:val="24"/>
          <w:szCs w:val="32"/>
          <w:lang w:val="id-ID"/>
        </w:rPr>
        <w:t>sedangkan</w:t>
      </w:r>
      <w:r w:rsidR="00767FD4">
        <w:rPr>
          <w:rFonts w:asciiTheme="majorBidi" w:hAnsiTheme="majorBidi" w:cstheme="majorBidi"/>
          <w:sz w:val="24"/>
          <w:szCs w:val="32"/>
        </w:rPr>
        <w:t xml:space="preserve"> </w:t>
      </w:r>
      <w:r w:rsidR="00767FD4" w:rsidRPr="00F33587">
        <w:rPr>
          <w:rFonts w:asciiTheme="majorBidi" w:hAnsiTheme="majorBidi" w:cstheme="majorBidi"/>
          <w:sz w:val="24"/>
          <w:szCs w:val="32"/>
        </w:rPr>
        <w:t>Imam Malik</w:t>
      </w:r>
      <w:r w:rsidR="00767FD4" w:rsidRPr="00B30011">
        <w:rPr>
          <w:rFonts w:asciiTheme="majorBidi" w:hAnsiTheme="majorBidi" w:cstheme="majorBidi"/>
          <w:sz w:val="24"/>
          <w:szCs w:val="32"/>
        </w:rPr>
        <w:t xml:space="preserve"> mewajibkan mengusap </w:t>
      </w:r>
      <w:r w:rsidR="00767FD4" w:rsidRPr="002A4244">
        <w:rPr>
          <w:rFonts w:asciiTheme="majorBidi" w:hAnsiTheme="majorBidi" w:cstheme="majorBidi"/>
          <w:i/>
          <w:iCs/>
          <w:sz w:val="24"/>
          <w:szCs w:val="32"/>
        </w:rPr>
        <w:t>semua</w:t>
      </w:r>
      <w:r w:rsidR="00767FD4" w:rsidRPr="00B30011">
        <w:rPr>
          <w:rFonts w:asciiTheme="majorBidi" w:hAnsiTheme="majorBidi" w:cstheme="majorBidi"/>
          <w:sz w:val="24"/>
          <w:szCs w:val="32"/>
        </w:rPr>
        <w:t xml:space="preserve"> bagian kepal</w:t>
      </w:r>
      <w:r>
        <w:rPr>
          <w:rFonts w:asciiTheme="majorBidi" w:hAnsiTheme="majorBidi" w:cstheme="majorBidi"/>
          <w:sz w:val="24"/>
          <w:szCs w:val="32"/>
        </w:rPr>
        <w:t>a sementara telinga tidak wajib</w:t>
      </w:r>
      <w:r>
        <w:rPr>
          <w:rFonts w:asciiTheme="majorBidi" w:hAnsiTheme="majorBidi" w:cstheme="majorBidi"/>
          <w:sz w:val="24"/>
          <w:szCs w:val="32"/>
          <w:lang w:val="id-ID"/>
        </w:rPr>
        <w:t>.</w:t>
      </w:r>
      <w:proofErr w:type="gramEnd"/>
      <w:r>
        <w:rPr>
          <w:rFonts w:asciiTheme="majorBidi" w:hAnsiTheme="majorBidi" w:cstheme="majorBidi"/>
          <w:sz w:val="24"/>
          <w:szCs w:val="32"/>
          <w:lang w:val="id-ID"/>
        </w:rPr>
        <w:t xml:space="preserve"> Adapun</w:t>
      </w:r>
      <w:r w:rsidR="00767FD4" w:rsidRPr="002A4244">
        <w:rPr>
          <w:rFonts w:asciiTheme="majorBidi" w:hAnsiTheme="majorBidi" w:cstheme="majorBidi"/>
          <w:sz w:val="24"/>
          <w:szCs w:val="32"/>
          <w:lang w:val="id-ID"/>
        </w:rPr>
        <w:t xml:space="preserve"> Imam Hanafi me</w:t>
      </w:r>
      <w:r w:rsidRPr="002A4244">
        <w:rPr>
          <w:rFonts w:asciiTheme="majorBidi" w:hAnsiTheme="majorBidi" w:cstheme="majorBidi"/>
          <w:sz w:val="24"/>
          <w:szCs w:val="32"/>
          <w:lang w:val="id-ID"/>
        </w:rPr>
        <w:t>wajib</w:t>
      </w:r>
      <w:r>
        <w:rPr>
          <w:rFonts w:asciiTheme="majorBidi" w:hAnsiTheme="majorBidi" w:cstheme="majorBidi"/>
          <w:sz w:val="24"/>
          <w:szCs w:val="32"/>
          <w:lang w:val="id-ID"/>
        </w:rPr>
        <w:t xml:space="preserve">kan </w:t>
      </w:r>
      <w:r w:rsidR="00767FD4" w:rsidRPr="002A4244">
        <w:rPr>
          <w:rFonts w:asciiTheme="majorBidi" w:hAnsiTheme="majorBidi" w:cstheme="majorBidi"/>
          <w:sz w:val="24"/>
          <w:szCs w:val="32"/>
          <w:lang w:val="id-ID"/>
        </w:rPr>
        <w:t>mengusap</w:t>
      </w:r>
      <w:r>
        <w:rPr>
          <w:rFonts w:asciiTheme="majorBidi" w:hAnsiTheme="majorBidi" w:cstheme="majorBidi"/>
          <w:sz w:val="24"/>
          <w:szCs w:val="32"/>
          <w:lang w:val="id-ID"/>
        </w:rPr>
        <w:t xml:space="preserve"> hanya</w:t>
      </w:r>
      <w:r w:rsidR="00767FD4" w:rsidRPr="002A4244">
        <w:rPr>
          <w:rFonts w:asciiTheme="majorBidi" w:hAnsiTheme="majorBidi" w:cstheme="majorBidi"/>
          <w:sz w:val="24"/>
          <w:szCs w:val="32"/>
          <w:lang w:val="id-ID"/>
        </w:rPr>
        <w:t xml:space="preserve"> </w:t>
      </w:r>
      <w:r w:rsidR="00767FD4" w:rsidRPr="002A4244">
        <w:rPr>
          <w:rFonts w:asciiTheme="majorBidi" w:hAnsiTheme="majorBidi" w:cstheme="majorBidi"/>
          <w:i/>
          <w:iCs/>
          <w:sz w:val="24"/>
          <w:szCs w:val="32"/>
          <w:lang w:val="id-ID"/>
        </w:rPr>
        <w:t>seperempat</w:t>
      </w:r>
      <w:r w:rsidR="00767FD4" w:rsidRPr="002A4244">
        <w:rPr>
          <w:rFonts w:asciiTheme="majorBidi" w:hAnsiTheme="majorBidi" w:cstheme="majorBidi"/>
          <w:sz w:val="24"/>
          <w:szCs w:val="32"/>
          <w:lang w:val="id-ID"/>
        </w:rPr>
        <w:t xml:space="preserve"> </w:t>
      </w:r>
      <w:r>
        <w:rPr>
          <w:rFonts w:asciiTheme="majorBidi" w:hAnsiTheme="majorBidi" w:cstheme="majorBidi"/>
          <w:sz w:val="24"/>
          <w:szCs w:val="32"/>
          <w:lang w:val="id-ID"/>
        </w:rPr>
        <w:t xml:space="preserve">dari </w:t>
      </w:r>
      <w:r w:rsidR="00767FD4" w:rsidRPr="002A4244">
        <w:rPr>
          <w:rFonts w:asciiTheme="majorBidi" w:hAnsiTheme="majorBidi" w:cstheme="majorBidi"/>
          <w:sz w:val="24"/>
          <w:szCs w:val="32"/>
          <w:lang w:val="id-ID"/>
        </w:rPr>
        <w:t xml:space="preserve">kepala, </w:t>
      </w:r>
      <w:r>
        <w:rPr>
          <w:rFonts w:asciiTheme="majorBidi" w:hAnsiTheme="majorBidi" w:cstheme="majorBidi"/>
          <w:sz w:val="24"/>
          <w:szCs w:val="32"/>
          <w:lang w:val="id-ID"/>
        </w:rPr>
        <w:t xml:space="preserve">sedangkan </w:t>
      </w:r>
      <w:r w:rsidR="00767FD4" w:rsidRPr="002A4244">
        <w:rPr>
          <w:rFonts w:asciiTheme="majorBidi" w:hAnsiTheme="majorBidi" w:cstheme="majorBidi"/>
          <w:sz w:val="24"/>
          <w:szCs w:val="32"/>
          <w:lang w:val="id-ID"/>
        </w:rPr>
        <w:t>Imam Syafi</w:t>
      </w:r>
      <w:r>
        <w:rPr>
          <w:rFonts w:asciiTheme="majorBidi" w:hAnsiTheme="majorBidi" w:cstheme="majorBidi"/>
          <w:sz w:val="24"/>
          <w:szCs w:val="32"/>
          <w:lang w:val="id-ID"/>
        </w:rPr>
        <w:t>’</w:t>
      </w:r>
      <w:r w:rsidR="00767FD4" w:rsidRPr="002A4244">
        <w:rPr>
          <w:rFonts w:asciiTheme="majorBidi" w:hAnsiTheme="majorBidi" w:cstheme="majorBidi"/>
          <w:sz w:val="24"/>
          <w:szCs w:val="32"/>
          <w:lang w:val="id-ID"/>
        </w:rPr>
        <w:t xml:space="preserve">i </w:t>
      </w:r>
      <w:r>
        <w:rPr>
          <w:rFonts w:asciiTheme="majorBidi" w:hAnsiTheme="majorBidi" w:cstheme="majorBidi"/>
          <w:sz w:val="24"/>
          <w:szCs w:val="32"/>
          <w:lang w:val="id-ID"/>
        </w:rPr>
        <w:t xml:space="preserve">hanya </w:t>
      </w:r>
      <w:r w:rsidR="00767FD4" w:rsidRPr="002A4244">
        <w:rPr>
          <w:rFonts w:asciiTheme="majorBidi" w:hAnsiTheme="majorBidi" w:cstheme="majorBidi"/>
          <w:sz w:val="24"/>
          <w:szCs w:val="32"/>
          <w:lang w:val="id-ID"/>
        </w:rPr>
        <w:t xml:space="preserve">mewajibkan mengusap </w:t>
      </w:r>
      <w:r w:rsidR="00767FD4" w:rsidRPr="002A4244">
        <w:rPr>
          <w:rFonts w:asciiTheme="majorBidi" w:hAnsiTheme="majorBidi" w:cstheme="majorBidi"/>
          <w:i/>
          <w:iCs/>
          <w:sz w:val="24"/>
          <w:szCs w:val="32"/>
          <w:lang w:val="id-ID"/>
        </w:rPr>
        <w:t>sebagian</w:t>
      </w:r>
      <w:r w:rsidR="00767FD4" w:rsidRPr="002A4244">
        <w:rPr>
          <w:rFonts w:asciiTheme="majorBidi" w:hAnsiTheme="majorBidi" w:cstheme="majorBidi"/>
          <w:sz w:val="24"/>
          <w:szCs w:val="32"/>
          <w:lang w:val="id-ID"/>
        </w:rPr>
        <w:t xml:space="preserve"> kepala walaupun sedikit.</w:t>
      </w:r>
      <w:r w:rsidR="0027080E">
        <w:rPr>
          <w:rStyle w:val="FootnoteReference"/>
          <w:rFonts w:asciiTheme="majorBidi" w:hAnsiTheme="majorBidi" w:cstheme="majorBidi"/>
          <w:sz w:val="24"/>
          <w:szCs w:val="32"/>
        </w:rPr>
        <w:footnoteReference w:id="26"/>
      </w:r>
    </w:p>
    <w:p w:rsidR="00FE7C7D" w:rsidRPr="002A4244" w:rsidRDefault="00FE7C7D" w:rsidP="00FE7C7D">
      <w:pPr>
        <w:spacing w:after="0" w:line="480" w:lineRule="exact"/>
        <w:ind w:firstLine="720"/>
        <w:jc w:val="both"/>
        <w:rPr>
          <w:rFonts w:asciiTheme="majorBidi" w:hAnsiTheme="majorBidi" w:cstheme="majorBidi"/>
          <w:sz w:val="24"/>
          <w:szCs w:val="24"/>
          <w:lang w:val="id-ID"/>
        </w:rPr>
      </w:pPr>
      <w:r w:rsidRPr="002A4244">
        <w:rPr>
          <w:rFonts w:asciiTheme="majorBidi" w:hAnsiTheme="majorBidi" w:cstheme="majorBidi"/>
          <w:sz w:val="24"/>
          <w:szCs w:val="24"/>
          <w:lang w:val="id-ID"/>
        </w:rPr>
        <w:t>Perbedaan pendapat tentang batasan mengusap kepala dalam berwudhu</w:t>
      </w:r>
      <w:r w:rsidR="006B6DD4" w:rsidRPr="002A4244">
        <w:rPr>
          <w:rFonts w:asciiTheme="majorBidi" w:hAnsiTheme="majorBidi" w:cstheme="majorBidi"/>
          <w:sz w:val="24"/>
          <w:szCs w:val="24"/>
          <w:lang w:val="id-ID"/>
        </w:rPr>
        <w:t xml:space="preserve"> </w:t>
      </w:r>
      <w:r w:rsidRPr="002A4244">
        <w:rPr>
          <w:rFonts w:asciiTheme="majorBidi" w:hAnsiTheme="majorBidi" w:cstheme="majorBidi"/>
          <w:sz w:val="24"/>
          <w:szCs w:val="24"/>
          <w:lang w:val="id-ID"/>
        </w:rPr>
        <w:t xml:space="preserve">berawal dari ragam </w:t>
      </w:r>
      <w:r w:rsidR="00987747" w:rsidRPr="002A4244">
        <w:rPr>
          <w:rFonts w:asciiTheme="majorBidi" w:hAnsiTheme="majorBidi" w:cstheme="majorBidi"/>
          <w:sz w:val="24"/>
          <w:szCs w:val="24"/>
          <w:lang w:val="id-ID"/>
        </w:rPr>
        <w:t xml:space="preserve">arti huruf </w:t>
      </w:r>
      <w:r w:rsidR="00987747" w:rsidRPr="002A4244">
        <w:rPr>
          <w:rFonts w:asciiTheme="majorBidi" w:hAnsiTheme="majorBidi" w:cstheme="majorBidi"/>
          <w:i/>
          <w:iCs/>
          <w:sz w:val="24"/>
          <w:szCs w:val="24"/>
          <w:lang w:val="id-ID"/>
        </w:rPr>
        <w:t>ba</w:t>
      </w:r>
      <w:r w:rsidR="00987747" w:rsidRPr="002A4244">
        <w:rPr>
          <w:rFonts w:asciiTheme="majorBidi" w:hAnsiTheme="majorBidi" w:cstheme="majorBidi"/>
          <w:sz w:val="24"/>
          <w:szCs w:val="24"/>
          <w:lang w:val="id-ID"/>
        </w:rPr>
        <w:t xml:space="preserve">, karena huruf </w:t>
      </w:r>
      <w:r w:rsidR="00987747" w:rsidRPr="002A4244">
        <w:rPr>
          <w:rFonts w:asciiTheme="majorBidi" w:hAnsiTheme="majorBidi" w:cstheme="majorBidi"/>
          <w:i/>
          <w:iCs/>
          <w:sz w:val="24"/>
          <w:szCs w:val="24"/>
          <w:lang w:val="id-ID"/>
        </w:rPr>
        <w:t>ba</w:t>
      </w:r>
      <w:r w:rsidR="006B6DD4" w:rsidRPr="002A4244">
        <w:rPr>
          <w:rFonts w:asciiTheme="majorBidi" w:hAnsiTheme="majorBidi" w:cstheme="majorBidi"/>
          <w:i/>
          <w:iCs/>
          <w:sz w:val="24"/>
          <w:szCs w:val="24"/>
          <w:lang w:val="id-ID"/>
        </w:rPr>
        <w:t xml:space="preserve"> </w:t>
      </w:r>
      <w:r w:rsidR="00987747" w:rsidRPr="002A4244">
        <w:rPr>
          <w:rFonts w:asciiTheme="majorBidi" w:hAnsiTheme="majorBidi" w:cstheme="majorBidi"/>
          <w:sz w:val="24"/>
          <w:szCs w:val="24"/>
          <w:lang w:val="id-ID"/>
        </w:rPr>
        <w:t xml:space="preserve">dapat berfungsi menggambarkan </w:t>
      </w:r>
      <w:r w:rsidR="002A4244" w:rsidRPr="002A4244">
        <w:rPr>
          <w:rFonts w:asciiTheme="majorBidi" w:hAnsiTheme="majorBidi" w:cstheme="majorBidi"/>
          <w:i/>
          <w:iCs/>
          <w:sz w:val="24"/>
          <w:szCs w:val="24"/>
          <w:lang w:val="id-ID"/>
        </w:rPr>
        <w:t>al-</w:t>
      </w:r>
      <w:r w:rsidR="002A4244">
        <w:rPr>
          <w:rFonts w:asciiTheme="majorBidi" w:hAnsiTheme="majorBidi" w:cstheme="majorBidi"/>
          <w:i/>
          <w:iCs/>
          <w:sz w:val="24"/>
          <w:szCs w:val="24"/>
          <w:lang w:val="id-ID"/>
        </w:rPr>
        <w:t>i</w:t>
      </w:r>
      <w:r w:rsidR="00987747" w:rsidRPr="002A4244">
        <w:rPr>
          <w:rFonts w:asciiTheme="majorBidi" w:hAnsiTheme="majorBidi" w:cstheme="majorBidi"/>
          <w:i/>
          <w:iCs/>
          <w:sz w:val="24"/>
          <w:szCs w:val="24"/>
          <w:lang w:val="id-ID"/>
        </w:rPr>
        <w:t>lshaq</w:t>
      </w:r>
      <w:r w:rsidR="00987747" w:rsidRPr="002A4244">
        <w:rPr>
          <w:rFonts w:asciiTheme="majorBidi" w:hAnsiTheme="majorBidi" w:cstheme="majorBidi"/>
          <w:sz w:val="24"/>
          <w:szCs w:val="24"/>
          <w:lang w:val="id-ID"/>
        </w:rPr>
        <w:t xml:space="preserve"> yang bermakna </w:t>
      </w:r>
      <w:r w:rsidR="00987747" w:rsidRPr="002A4244">
        <w:rPr>
          <w:rFonts w:asciiTheme="majorBidi" w:hAnsiTheme="majorBidi" w:cstheme="majorBidi"/>
          <w:i/>
          <w:iCs/>
          <w:sz w:val="24"/>
          <w:szCs w:val="24"/>
          <w:lang w:val="id-ID"/>
        </w:rPr>
        <w:t>pendempetan</w:t>
      </w:r>
      <w:r w:rsidR="002A4244" w:rsidRPr="002A4244">
        <w:rPr>
          <w:rFonts w:asciiTheme="majorBidi" w:hAnsiTheme="majorBidi" w:cstheme="majorBidi"/>
          <w:i/>
          <w:iCs/>
          <w:sz w:val="24"/>
          <w:szCs w:val="24"/>
          <w:lang w:val="id-ID"/>
        </w:rPr>
        <w:t xml:space="preserve"> </w:t>
      </w:r>
      <w:r w:rsidR="002A4244" w:rsidRPr="002A4244">
        <w:rPr>
          <w:rFonts w:asciiTheme="majorBidi" w:hAnsiTheme="majorBidi" w:cstheme="majorBidi"/>
          <w:sz w:val="24"/>
          <w:szCs w:val="24"/>
          <w:lang w:val="id-ID"/>
        </w:rPr>
        <w:t>atau</w:t>
      </w:r>
      <w:r w:rsidR="002A4244" w:rsidRPr="002A4244">
        <w:rPr>
          <w:rFonts w:asciiTheme="majorBidi" w:hAnsiTheme="majorBidi" w:cstheme="majorBidi"/>
          <w:i/>
          <w:iCs/>
          <w:sz w:val="24"/>
          <w:szCs w:val="24"/>
          <w:lang w:val="id-ID"/>
        </w:rPr>
        <w:t xml:space="preserve"> yang melekat</w:t>
      </w:r>
      <w:r w:rsidR="00987747" w:rsidRPr="002A4244">
        <w:rPr>
          <w:rFonts w:asciiTheme="majorBidi" w:hAnsiTheme="majorBidi" w:cstheme="majorBidi"/>
          <w:sz w:val="24"/>
          <w:szCs w:val="24"/>
          <w:lang w:val="id-ID"/>
        </w:rPr>
        <w:t xml:space="preserve">, bisa juga bermakna </w:t>
      </w:r>
      <w:r w:rsidR="002A4244">
        <w:rPr>
          <w:rFonts w:asciiTheme="majorBidi" w:hAnsiTheme="majorBidi" w:cstheme="majorBidi"/>
          <w:i/>
          <w:iCs/>
          <w:sz w:val="24"/>
          <w:szCs w:val="24"/>
          <w:lang w:val="id-ID"/>
        </w:rPr>
        <w:t>al-t</w:t>
      </w:r>
      <w:r w:rsidR="00987747" w:rsidRPr="002A4244">
        <w:rPr>
          <w:rFonts w:asciiTheme="majorBidi" w:hAnsiTheme="majorBidi" w:cstheme="majorBidi"/>
          <w:i/>
          <w:iCs/>
          <w:sz w:val="24"/>
          <w:szCs w:val="24"/>
          <w:lang w:val="id-ID"/>
        </w:rPr>
        <w:t>ab’idh</w:t>
      </w:r>
      <w:r w:rsidR="00987747" w:rsidRPr="002A4244">
        <w:rPr>
          <w:rFonts w:asciiTheme="majorBidi" w:hAnsiTheme="majorBidi" w:cstheme="majorBidi"/>
          <w:sz w:val="24"/>
          <w:szCs w:val="24"/>
          <w:lang w:val="id-ID"/>
        </w:rPr>
        <w:t xml:space="preserve"> yang berarti </w:t>
      </w:r>
      <w:r w:rsidR="00987747" w:rsidRPr="002A4244">
        <w:rPr>
          <w:rFonts w:asciiTheme="majorBidi" w:hAnsiTheme="majorBidi" w:cstheme="majorBidi"/>
          <w:i/>
          <w:iCs/>
          <w:sz w:val="24"/>
          <w:szCs w:val="24"/>
          <w:lang w:val="id-ID"/>
        </w:rPr>
        <w:t>sebagian</w:t>
      </w:r>
      <w:r w:rsidR="00987747" w:rsidRPr="002A4244">
        <w:rPr>
          <w:rFonts w:asciiTheme="majorBidi" w:hAnsiTheme="majorBidi" w:cstheme="majorBidi"/>
          <w:sz w:val="24"/>
          <w:szCs w:val="24"/>
          <w:lang w:val="id-ID"/>
        </w:rPr>
        <w:t xml:space="preserve">, dan bisa pula sebagai huruf </w:t>
      </w:r>
      <w:r w:rsidR="00987747" w:rsidRPr="002A4244">
        <w:rPr>
          <w:rFonts w:asciiTheme="majorBidi" w:hAnsiTheme="majorBidi" w:cstheme="majorBidi"/>
          <w:i/>
          <w:iCs/>
          <w:sz w:val="24"/>
          <w:szCs w:val="24"/>
          <w:lang w:val="id-ID"/>
        </w:rPr>
        <w:t>zaidah</w:t>
      </w:r>
      <w:r w:rsidR="00987747" w:rsidRPr="002A4244">
        <w:rPr>
          <w:rFonts w:asciiTheme="majorBidi" w:hAnsiTheme="majorBidi" w:cstheme="majorBidi"/>
          <w:sz w:val="24"/>
          <w:szCs w:val="24"/>
          <w:lang w:val="id-ID"/>
        </w:rPr>
        <w:t xml:space="preserve"> yang bermakna </w:t>
      </w:r>
      <w:r w:rsidR="00987747" w:rsidRPr="002A4244">
        <w:rPr>
          <w:rFonts w:asciiTheme="majorBidi" w:hAnsiTheme="majorBidi" w:cstheme="majorBidi"/>
          <w:i/>
          <w:iCs/>
          <w:sz w:val="24"/>
          <w:szCs w:val="24"/>
          <w:lang w:val="id-ID"/>
        </w:rPr>
        <w:t>sisipan</w:t>
      </w:r>
      <w:r w:rsidR="00987747" w:rsidRPr="002A4244">
        <w:rPr>
          <w:rFonts w:asciiTheme="majorBidi" w:hAnsiTheme="majorBidi" w:cstheme="majorBidi"/>
          <w:sz w:val="24"/>
          <w:szCs w:val="24"/>
          <w:lang w:val="id-ID"/>
        </w:rPr>
        <w:t>.</w:t>
      </w:r>
      <w:r>
        <w:rPr>
          <w:rStyle w:val="FootnoteReference"/>
          <w:rFonts w:asciiTheme="majorBidi" w:hAnsiTheme="majorBidi" w:cstheme="majorBidi"/>
          <w:sz w:val="24"/>
          <w:szCs w:val="32"/>
        </w:rPr>
        <w:footnoteReference w:id="27"/>
      </w:r>
    </w:p>
    <w:p w:rsidR="00082CEA" w:rsidRPr="002A4244" w:rsidRDefault="00FE7C7D" w:rsidP="002A4244">
      <w:pPr>
        <w:spacing w:after="0" w:line="480" w:lineRule="exact"/>
        <w:ind w:firstLine="720"/>
        <w:jc w:val="both"/>
        <w:rPr>
          <w:rFonts w:asciiTheme="majorBidi" w:hAnsiTheme="majorBidi" w:cstheme="majorBidi"/>
          <w:sz w:val="24"/>
          <w:szCs w:val="32"/>
          <w:lang w:val="id-ID"/>
        </w:rPr>
      </w:pPr>
      <w:r w:rsidRPr="002A4244">
        <w:rPr>
          <w:rFonts w:asciiTheme="majorBidi" w:hAnsiTheme="majorBidi" w:cstheme="majorBidi"/>
          <w:sz w:val="24"/>
          <w:szCs w:val="24"/>
          <w:lang w:val="id-ID"/>
        </w:rPr>
        <w:t xml:space="preserve">Apabila dipahami </w:t>
      </w:r>
      <w:r w:rsidR="002A4244">
        <w:rPr>
          <w:rFonts w:asciiTheme="majorBidi" w:hAnsiTheme="majorBidi" w:cstheme="majorBidi"/>
          <w:sz w:val="24"/>
          <w:szCs w:val="24"/>
          <w:lang w:val="id-ID"/>
        </w:rPr>
        <w:t xml:space="preserve">huruf </w:t>
      </w:r>
      <w:r w:rsidR="002A4244">
        <w:rPr>
          <w:rFonts w:asciiTheme="majorBidi" w:hAnsiTheme="majorBidi" w:cstheme="majorBidi"/>
          <w:i/>
          <w:iCs/>
          <w:sz w:val="24"/>
          <w:szCs w:val="24"/>
          <w:lang w:val="id-ID"/>
        </w:rPr>
        <w:t xml:space="preserve">ba </w:t>
      </w:r>
      <w:r w:rsidRPr="002A4244">
        <w:rPr>
          <w:rFonts w:asciiTheme="majorBidi" w:hAnsiTheme="majorBidi" w:cstheme="majorBidi"/>
          <w:sz w:val="24"/>
          <w:szCs w:val="24"/>
          <w:lang w:val="id-ID"/>
        </w:rPr>
        <w:t>dengan</w:t>
      </w:r>
      <w:r w:rsidR="006B6DD4" w:rsidRPr="002A4244">
        <w:rPr>
          <w:rFonts w:asciiTheme="majorBidi" w:hAnsiTheme="majorBidi" w:cstheme="majorBidi"/>
          <w:sz w:val="24"/>
          <w:szCs w:val="24"/>
          <w:lang w:val="id-ID"/>
        </w:rPr>
        <w:t xml:space="preserve"> </w:t>
      </w:r>
      <w:r w:rsidR="002A4244">
        <w:rPr>
          <w:rFonts w:asciiTheme="majorBidi" w:hAnsiTheme="majorBidi" w:cstheme="majorBidi"/>
          <w:sz w:val="24"/>
          <w:szCs w:val="24"/>
          <w:lang w:val="id-ID"/>
        </w:rPr>
        <w:t>pe</w:t>
      </w:r>
      <w:r w:rsidR="00987747" w:rsidRPr="002A4244">
        <w:rPr>
          <w:rFonts w:asciiTheme="majorBidi" w:hAnsiTheme="majorBidi" w:cstheme="majorBidi"/>
          <w:sz w:val="24"/>
          <w:szCs w:val="24"/>
          <w:lang w:val="id-ID"/>
        </w:rPr>
        <w:t>makna</w:t>
      </w:r>
      <w:r w:rsidR="002A4244">
        <w:rPr>
          <w:rFonts w:asciiTheme="majorBidi" w:hAnsiTheme="majorBidi" w:cstheme="majorBidi"/>
          <w:sz w:val="24"/>
          <w:szCs w:val="24"/>
          <w:lang w:val="id-ID"/>
        </w:rPr>
        <w:t>an</w:t>
      </w:r>
      <w:r w:rsidR="00987747" w:rsidRPr="002A4244">
        <w:rPr>
          <w:rFonts w:asciiTheme="majorBidi" w:hAnsiTheme="majorBidi" w:cstheme="majorBidi"/>
          <w:sz w:val="24"/>
          <w:szCs w:val="24"/>
          <w:lang w:val="id-ID"/>
        </w:rPr>
        <w:t xml:space="preserve"> </w:t>
      </w:r>
      <w:r w:rsidR="00987747" w:rsidRPr="002A4244">
        <w:rPr>
          <w:rFonts w:asciiTheme="majorBidi" w:hAnsiTheme="majorBidi" w:cstheme="majorBidi"/>
          <w:i/>
          <w:iCs/>
          <w:sz w:val="24"/>
          <w:szCs w:val="24"/>
          <w:lang w:val="id-ID"/>
        </w:rPr>
        <w:t>al-Ilshaq</w:t>
      </w:r>
      <w:r w:rsidR="00987747" w:rsidRPr="002A4244">
        <w:rPr>
          <w:rFonts w:asciiTheme="majorBidi" w:hAnsiTheme="majorBidi" w:cstheme="majorBidi"/>
          <w:sz w:val="24"/>
          <w:szCs w:val="24"/>
          <w:lang w:val="id-ID"/>
        </w:rPr>
        <w:t xml:space="preserve">, maka ini mengandung tuntunan agar tangan demikian rapat dengan kepala </w:t>
      </w:r>
      <w:r w:rsidR="00F336E7" w:rsidRPr="002A4244">
        <w:rPr>
          <w:rFonts w:asciiTheme="majorBidi" w:hAnsiTheme="majorBidi" w:cstheme="majorBidi"/>
          <w:sz w:val="24"/>
          <w:szCs w:val="24"/>
          <w:lang w:val="id-ID"/>
        </w:rPr>
        <w:t xml:space="preserve">dan </w:t>
      </w:r>
      <w:r w:rsidR="00987747" w:rsidRPr="002A4244">
        <w:rPr>
          <w:rFonts w:asciiTheme="majorBidi" w:hAnsiTheme="majorBidi" w:cstheme="majorBidi"/>
          <w:sz w:val="24"/>
          <w:szCs w:val="24"/>
          <w:lang w:val="id-ID"/>
        </w:rPr>
        <w:t xml:space="preserve">hendaknya tangan membasahi seluruh kepala, namun bila posisi </w:t>
      </w:r>
      <w:r w:rsidR="002A4244">
        <w:rPr>
          <w:rFonts w:asciiTheme="majorBidi" w:hAnsiTheme="majorBidi" w:cstheme="majorBidi"/>
          <w:sz w:val="24"/>
          <w:szCs w:val="24"/>
          <w:lang w:val="id-ID"/>
        </w:rPr>
        <w:t xml:space="preserve">huruf </w:t>
      </w:r>
      <w:r w:rsidR="002A4244">
        <w:rPr>
          <w:rFonts w:asciiTheme="majorBidi" w:hAnsiTheme="majorBidi" w:cstheme="majorBidi"/>
          <w:i/>
          <w:iCs/>
          <w:sz w:val="24"/>
          <w:szCs w:val="24"/>
          <w:lang w:val="id-ID"/>
        </w:rPr>
        <w:t xml:space="preserve">ba </w:t>
      </w:r>
      <w:r w:rsidR="002A4244">
        <w:rPr>
          <w:rFonts w:asciiTheme="majorBidi" w:hAnsiTheme="majorBidi" w:cstheme="majorBidi"/>
          <w:sz w:val="24"/>
          <w:szCs w:val="24"/>
          <w:lang w:val="id-ID"/>
        </w:rPr>
        <w:t xml:space="preserve">dimaknai </w:t>
      </w:r>
      <w:r w:rsidR="00987747" w:rsidRPr="002A4244">
        <w:rPr>
          <w:rFonts w:asciiTheme="majorBidi" w:hAnsiTheme="majorBidi" w:cstheme="majorBidi"/>
          <w:sz w:val="24"/>
          <w:szCs w:val="24"/>
          <w:lang w:val="id-ID"/>
        </w:rPr>
        <w:t xml:space="preserve">sebagai huruf </w:t>
      </w:r>
      <w:r w:rsidR="00987747" w:rsidRPr="002A4244">
        <w:rPr>
          <w:rFonts w:asciiTheme="majorBidi" w:hAnsiTheme="majorBidi" w:cstheme="majorBidi"/>
          <w:i/>
          <w:iCs/>
          <w:sz w:val="24"/>
          <w:szCs w:val="24"/>
          <w:lang w:val="id-ID"/>
        </w:rPr>
        <w:t>zaidah</w:t>
      </w:r>
      <w:r w:rsidR="00987747" w:rsidRPr="002A4244">
        <w:rPr>
          <w:rFonts w:asciiTheme="majorBidi" w:hAnsiTheme="majorBidi" w:cstheme="majorBidi"/>
          <w:sz w:val="24"/>
          <w:szCs w:val="24"/>
          <w:lang w:val="id-ID"/>
        </w:rPr>
        <w:t xml:space="preserve"> atau sisipan maka dapat dipahami tidak ada fungsi kecuali untuk </w:t>
      </w:r>
      <w:r w:rsidR="00231A0C" w:rsidRPr="002A4244">
        <w:rPr>
          <w:rFonts w:asciiTheme="majorBidi" w:hAnsiTheme="majorBidi" w:cstheme="majorBidi"/>
          <w:sz w:val="24"/>
          <w:szCs w:val="24"/>
          <w:lang w:val="id-ID"/>
        </w:rPr>
        <w:t>penekanan</w:t>
      </w:r>
      <w:r w:rsidR="002A4244">
        <w:rPr>
          <w:rFonts w:asciiTheme="majorBidi" w:hAnsiTheme="majorBidi" w:cstheme="majorBidi"/>
          <w:sz w:val="24"/>
          <w:szCs w:val="24"/>
          <w:lang w:val="id-ID"/>
        </w:rPr>
        <w:t xml:space="preserve"> saja (</w:t>
      </w:r>
      <w:r w:rsidR="002A4244">
        <w:rPr>
          <w:rFonts w:asciiTheme="majorBidi" w:hAnsiTheme="majorBidi" w:cstheme="majorBidi"/>
          <w:i/>
          <w:iCs/>
          <w:sz w:val="24"/>
          <w:szCs w:val="24"/>
          <w:lang w:val="id-ID"/>
        </w:rPr>
        <w:t>taukid</w:t>
      </w:r>
      <w:r w:rsidR="002A4244">
        <w:rPr>
          <w:rFonts w:asciiTheme="majorBidi" w:hAnsiTheme="majorBidi" w:cstheme="majorBidi"/>
          <w:sz w:val="24"/>
          <w:szCs w:val="24"/>
          <w:lang w:val="id-ID"/>
        </w:rPr>
        <w:t>)</w:t>
      </w:r>
      <w:r w:rsidR="00987747" w:rsidRPr="002A4244">
        <w:rPr>
          <w:rFonts w:asciiTheme="majorBidi" w:hAnsiTheme="majorBidi" w:cstheme="majorBidi"/>
          <w:sz w:val="24"/>
          <w:szCs w:val="24"/>
          <w:lang w:val="id-ID"/>
        </w:rPr>
        <w:t xml:space="preserve"> dan jika demikian maka tidak jauh</w:t>
      </w:r>
      <w:r w:rsidR="00231A0C" w:rsidRPr="002A4244">
        <w:rPr>
          <w:rFonts w:asciiTheme="majorBidi" w:hAnsiTheme="majorBidi" w:cstheme="majorBidi"/>
          <w:sz w:val="24"/>
          <w:szCs w:val="24"/>
          <w:lang w:val="id-ID"/>
        </w:rPr>
        <w:t xml:space="preserve"> berbeda dengan pendapat yang memposisikan huruf </w:t>
      </w:r>
      <w:r w:rsidR="00231A0C" w:rsidRPr="002A4244">
        <w:rPr>
          <w:rFonts w:asciiTheme="majorBidi" w:hAnsiTheme="majorBidi" w:cstheme="majorBidi"/>
          <w:i/>
          <w:iCs/>
          <w:sz w:val="24"/>
          <w:szCs w:val="24"/>
          <w:lang w:val="id-ID"/>
        </w:rPr>
        <w:t>ba</w:t>
      </w:r>
      <w:r w:rsidR="00231A0C" w:rsidRPr="002A4244">
        <w:rPr>
          <w:rFonts w:asciiTheme="majorBidi" w:hAnsiTheme="majorBidi" w:cstheme="majorBidi"/>
          <w:sz w:val="24"/>
          <w:szCs w:val="24"/>
          <w:lang w:val="id-ID"/>
        </w:rPr>
        <w:t xml:space="preserve"> sebagai </w:t>
      </w:r>
      <w:r w:rsidR="002A4244">
        <w:rPr>
          <w:rFonts w:asciiTheme="majorBidi" w:hAnsiTheme="majorBidi" w:cstheme="majorBidi"/>
          <w:i/>
          <w:iCs/>
          <w:sz w:val="24"/>
          <w:szCs w:val="24"/>
          <w:lang w:val="id-ID"/>
        </w:rPr>
        <w:t>al-i</w:t>
      </w:r>
      <w:r w:rsidR="00231A0C" w:rsidRPr="002A4244">
        <w:rPr>
          <w:rFonts w:asciiTheme="majorBidi" w:hAnsiTheme="majorBidi" w:cstheme="majorBidi"/>
          <w:i/>
          <w:iCs/>
          <w:sz w:val="24"/>
          <w:szCs w:val="24"/>
          <w:lang w:val="id-ID"/>
        </w:rPr>
        <w:t>lshaq</w:t>
      </w:r>
      <w:r w:rsidR="00987747" w:rsidRPr="002A4244">
        <w:rPr>
          <w:rFonts w:asciiTheme="majorBidi" w:hAnsiTheme="majorBidi" w:cstheme="majorBidi"/>
          <w:sz w:val="24"/>
          <w:szCs w:val="24"/>
          <w:lang w:val="id-ID"/>
        </w:rPr>
        <w:t>.</w:t>
      </w:r>
      <w:r w:rsidR="006B6DD4" w:rsidRPr="002A4244">
        <w:rPr>
          <w:rFonts w:asciiTheme="majorBidi" w:hAnsiTheme="majorBidi" w:cstheme="majorBidi"/>
          <w:sz w:val="24"/>
          <w:szCs w:val="24"/>
          <w:lang w:val="id-ID"/>
        </w:rPr>
        <w:t xml:space="preserve"> </w:t>
      </w:r>
      <w:r w:rsidR="00987747" w:rsidRPr="002A4244">
        <w:rPr>
          <w:rFonts w:asciiTheme="majorBidi" w:hAnsiTheme="majorBidi" w:cstheme="majorBidi"/>
          <w:sz w:val="24"/>
          <w:szCs w:val="24"/>
          <w:lang w:val="id-ID"/>
        </w:rPr>
        <w:t xml:space="preserve">Tetapi jika huruf </w:t>
      </w:r>
      <w:r w:rsidR="00987747" w:rsidRPr="002A4244">
        <w:rPr>
          <w:rFonts w:asciiTheme="majorBidi" w:hAnsiTheme="majorBidi" w:cstheme="majorBidi"/>
          <w:i/>
          <w:iCs/>
          <w:sz w:val="24"/>
          <w:szCs w:val="24"/>
          <w:lang w:val="id-ID"/>
        </w:rPr>
        <w:t>ba</w:t>
      </w:r>
      <w:r w:rsidR="00987747" w:rsidRPr="002A4244">
        <w:rPr>
          <w:rFonts w:asciiTheme="majorBidi" w:hAnsiTheme="majorBidi" w:cstheme="majorBidi"/>
          <w:sz w:val="24"/>
          <w:szCs w:val="24"/>
          <w:lang w:val="id-ID"/>
        </w:rPr>
        <w:t xml:space="preserve"> diartikan </w:t>
      </w:r>
      <w:r w:rsidR="002A4244">
        <w:rPr>
          <w:rFonts w:asciiTheme="majorBidi" w:hAnsiTheme="majorBidi" w:cstheme="majorBidi"/>
          <w:sz w:val="24"/>
          <w:szCs w:val="24"/>
          <w:lang w:val="id-ID"/>
        </w:rPr>
        <w:t xml:space="preserve">dengan makna </w:t>
      </w:r>
      <w:r w:rsidR="002A4244" w:rsidRPr="002A4244">
        <w:rPr>
          <w:rFonts w:asciiTheme="majorBidi" w:hAnsiTheme="majorBidi" w:cstheme="majorBidi"/>
          <w:i/>
          <w:iCs/>
          <w:sz w:val="24"/>
          <w:szCs w:val="24"/>
          <w:lang w:val="id-ID"/>
        </w:rPr>
        <w:t>li al-</w:t>
      </w:r>
      <w:r w:rsidR="002A4244">
        <w:rPr>
          <w:rFonts w:asciiTheme="majorBidi" w:hAnsiTheme="majorBidi" w:cstheme="majorBidi"/>
          <w:i/>
          <w:iCs/>
          <w:sz w:val="24"/>
          <w:szCs w:val="24"/>
          <w:lang w:val="id-ID"/>
        </w:rPr>
        <w:t>t</w:t>
      </w:r>
      <w:r w:rsidR="00987747" w:rsidRPr="002A4244">
        <w:rPr>
          <w:rFonts w:asciiTheme="majorBidi" w:hAnsiTheme="majorBidi" w:cstheme="majorBidi"/>
          <w:i/>
          <w:iCs/>
          <w:sz w:val="24"/>
          <w:szCs w:val="24"/>
          <w:lang w:val="id-ID"/>
        </w:rPr>
        <w:t>ab’idh</w:t>
      </w:r>
      <w:r w:rsidR="00987747" w:rsidRPr="002A4244">
        <w:rPr>
          <w:rFonts w:asciiTheme="majorBidi" w:hAnsiTheme="majorBidi" w:cstheme="majorBidi"/>
          <w:sz w:val="24"/>
          <w:szCs w:val="24"/>
          <w:lang w:val="id-ID"/>
        </w:rPr>
        <w:t xml:space="preserve"> yang ber</w:t>
      </w:r>
      <w:r w:rsidR="002A4244">
        <w:rPr>
          <w:rFonts w:asciiTheme="majorBidi" w:hAnsiTheme="majorBidi" w:cstheme="majorBidi"/>
          <w:sz w:val="24"/>
          <w:szCs w:val="24"/>
          <w:lang w:val="id-ID"/>
        </w:rPr>
        <w:t>arti</w:t>
      </w:r>
      <w:r w:rsidR="00987747" w:rsidRPr="002A4244">
        <w:rPr>
          <w:rFonts w:asciiTheme="majorBidi" w:hAnsiTheme="majorBidi" w:cstheme="majorBidi"/>
          <w:sz w:val="24"/>
          <w:szCs w:val="24"/>
          <w:lang w:val="id-ID"/>
        </w:rPr>
        <w:t xml:space="preserve"> sebagian</w:t>
      </w:r>
      <w:r w:rsidR="002A4244">
        <w:rPr>
          <w:rFonts w:asciiTheme="majorBidi" w:hAnsiTheme="majorBidi" w:cstheme="majorBidi"/>
          <w:sz w:val="24"/>
          <w:szCs w:val="24"/>
          <w:lang w:val="id-ID"/>
        </w:rPr>
        <w:t>,</w:t>
      </w:r>
      <w:r w:rsidR="00987747" w:rsidRPr="002A4244">
        <w:rPr>
          <w:rFonts w:asciiTheme="majorBidi" w:hAnsiTheme="majorBidi" w:cstheme="majorBidi"/>
          <w:sz w:val="24"/>
          <w:szCs w:val="24"/>
          <w:lang w:val="id-ID"/>
        </w:rPr>
        <w:t xml:space="preserve"> maka dapat dipahami bahwa dalam berwudhu cukup</w:t>
      </w:r>
      <w:r w:rsidR="002A4244">
        <w:rPr>
          <w:rFonts w:asciiTheme="majorBidi" w:hAnsiTheme="majorBidi" w:cstheme="majorBidi"/>
          <w:sz w:val="24"/>
          <w:szCs w:val="24"/>
          <w:lang w:val="id-ID"/>
        </w:rPr>
        <w:t>lah</w:t>
      </w:r>
      <w:r w:rsidR="00987747" w:rsidRPr="002A4244">
        <w:rPr>
          <w:rFonts w:asciiTheme="majorBidi" w:hAnsiTheme="majorBidi" w:cstheme="majorBidi"/>
          <w:sz w:val="24"/>
          <w:szCs w:val="24"/>
          <w:lang w:val="id-ID"/>
        </w:rPr>
        <w:t xml:space="preserve"> membasuh sebagian </w:t>
      </w:r>
      <w:r w:rsidR="002A4244">
        <w:rPr>
          <w:rFonts w:asciiTheme="majorBidi" w:hAnsiTheme="majorBidi" w:cstheme="majorBidi"/>
          <w:sz w:val="24"/>
          <w:szCs w:val="24"/>
          <w:lang w:val="id-ID"/>
        </w:rPr>
        <w:t xml:space="preserve">saja dari </w:t>
      </w:r>
      <w:r w:rsidR="00987747" w:rsidRPr="002A4244">
        <w:rPr>
          <w:rFonts w:asciiTheme="majorBidi" w:hAnsiTheme="majorBidi" w:cstheme="majorBidi"/>
          <w:sz w:val="24"/>
          <w:szCs w:val="24"/>
          <w:lang w:val="id-ID"/>
        </w:rPr>
        <w:t>kepala.</w:t>
      </w:r>
    </w:p>
    <w:p w:rsidR="00E06B22" w:rsidRDefault="004629F6" w:rsidP="00357421">
      <w:pPr>
        <w:spacing w:after="0" w:line="480" w:lineRule="exact"/>
        <w:ind w:firstLine="720"/>
        <w:jc w:val="both"/>
        <w:rPr>
          <w:rFonts w:asciiTheme="majorBidi" w:hAnsiTheme="majorBidi" w:cstheme="majorBidi"/>
          <w:sz w:val="24"/>
          <w:szCs w:val="32"/>
          <w:lang w:val="id-ID"/>
        </w:rPr>
      </w:pPr>
      <w:r w:rsidRPr="00B30011">
        <w:rPr>
          <w:rFonts w:asciiTheme="majorBidi" w:hAnsiTheme="majorBidi" w:cstheme="majorBidi"/>
          <w:sz w:val="24"/>
          <w:szCs w:val="32"/>
        </w:rPr>
        <w:t xml:space="preserve">Upaya </w:t>
      </w:r>
      <w:r w:rsidRPr="00B30011">
        <w:rPr>
          <w:rFonts w:asciiTheme="majorBidi" w:hAnsiTheme="majorBidi" w:cstheme="majorBidi"/>
          <w:sz w:val="24"/>
          <w:szCs w:val="24"/>
        </w:rPr>
        <w:t>penafsiran</w:t>
      </w:r>
      <w:r w:rsidRPr="00B30011">
        <w:rPr>
          <w:rFonts w:asciiTheme="majorBidi" w:hAnsiTheme="majorBidi" w:cstheme="majorBidi"/>
          <w:sz w:val="24"/>
          <w:szCs w:val="32"/>
        </w:rPr>
        <w:t xml:space="preserve"> yang </w:t>
      </w:r>
      <w:r w:rsidRPr="00B30011">
        <w:rPr>
          <w:rFonts w:asciiTheme="majorBidi" w:hAnsiTheme="majorBidi" w:cstheme="majorBidi"/>
          <w:sz w:val="24"/>
          <w:szCs w:val="24"/>
        </w:rPr>
        <w:t>dilakukan</w:t>
      </w:r>
      <w:r w:rsidRPr="00B30011">
        <w:rPr>
          <w:rFonts w:asciiTheme="majorBidi" w:hAnsiTheme="majorBidi" w:cstheme="majorBidi"/>
          <w:sz w:val="24"/>
          <w:szCs w:val="32"/>
        </w:rPr>
        <w:t xml:space="preserve"> oleh para Imam Mazhab sepakat dalam penentuan wajibnya mengusap kepala </w:t>
      </w:r>
      <w:r w:rsidR="00082CEA">
        <w:rPr>
          <w:rFonts w:asciiTheme="majorBidi" w:hAnsiTheme="majorBidi" w:cstheme="majorBidi"/>
          <w:sz w:val="24"/>
          <w:szCs w:val="32"/>
        </w:rPr>
        <w:t xml:space="preserve">dalam berwudhu </w:t>
      </w:r>
      <w:r w:rsidRPr="00B30011">
        <w:rPr>
          <w:rFonts w:asciiTheme="majorBidi" w:hAnsiTheme="majorBidi" w:cstheme="majorBidi"/>
          <w:sz w:val="24"/>
          <w:szCs w:val="32"/>
        </w:rPr>
        <w:t xml:space="preserve">dan yang menjadi perbedaan adalah </w:t>
      </w:r>
      <w:proofErr w:type="gramStart"/>
      <w:r w:rsidRPr="00B30011">
        <w:rPr>
          <w:rFonts w:asciiTheme="majorBidi" w:hAnsiTheme="majorBidi" w:cstheme="majorBidi"/>
          <w:sz w:val="24"/>
          <w:szCs w:val="32"/>
        </w:rPr>
        <w:t>kadar</w:t>
      </w:r>
      <w:proofErr w:type="gramEnd"/>
      <w:r w:rsidRPr="00B30011">
        <w:rPr>
          <w:rFonts w:asciiTheme="majorBidi" w:hAnsiTheme="majorBidi" w:cstheme="majorBidi"/>
          <w:sz w:val="24"/>
          <w:szCs w:val="32"/>
        </w:rPr>
        <w:t xml:space="preserve"> air dan batasan kepala. </w:t>
      </w:r>
      <w:r w:rsidR="00F336E7">
        <w:rPr>
          <w:rFonts w:asciiTheme="majorBidi" w:hAnsiTheme="majorBidi" w:cstheme="majorBidi"/>
          <w:sz w:val="24"/>
          <w:szCs w:val="32"/>
        </w:rPr>
        <w:t>Penyebab perbedaan tersebut</w:t>
      </w:r>
      <w:r w:rsidRPr="00B30011">
        <w:rPr>
          <w:rFonts w:asciiTheme="majorBidi" w:hAnsiTheme="majorBidi" w:cstheme="majorBidi"/>
          <w:sz w:val="24"/>
          <w:szCs w:val="32"/>
        </w:rPr>
        <w:t xml:space="preserve"> adalah pandangan </w:t>
      </w:r>
      <w:r w:rsidRPr="00B30011">
        <w:rPr>
          <w:rFonts w:asciiTheme="majorBidi" w:hAnsiTheme="majorBidi" w:cstheme="majorBidi"/>
          <w:sz w:val="24"/>
          <w:szCs w:val="32"/>
        </w:rPr>
        <w:lastRenderedPageBreak/>
        <w:t xml:space="preserve">mengenai huruf </w:t>
      </w:r>
      <w:r w:rsidRPr="00B30011">
        <w:rPr>
          <w:rFonts w:asciiTheme="majorBidi" w:hAnsiTheme="majorBidi" w:cstheme="majorBidi"/>
          <w:i/>
          <w:iCs/>
          <w:sz w:val="24"/>
          <w:szCs w:val="32"/>
        </w:rPr>
        <w:t>ba</w:t>
      </w:r>
      <w:r w:rsidRPr="00B30011">
        <w:rPr>
          <w:rFonts w:asciiTheme="majorBidi" w:hAnsiTheme="majorBidi" w:cstheme="majorBidi"/>
          <w:sz w:val="24"/>
          <w:szCs w:val="32"/>
        </w:rPr>
        <w:t xml:space="preserve"> apakah </w:t>
      </w:r>
      <w:proofErr w:type="gramStart"/>
      <w:r w:rsidRPr="00B30011">
        <w:rPr>
          <w:rFonts w:asciiTheme="majorBidi" w:hAnsiTheme="majorBidi" w:cstheme="majorBidi"/>
          <w:sz w:val="24"/>
          <w:szCs w:val="32"/>
        </w:rPr>
        <w:t>ia</w:t>
      </w:r>
      <w:proofErr w:type="gramEnd"/>
      <w:r w:rsidRPr="00B30011">
        <w:rPr>
          <w:rFonts w:asciiTheme="majorBidi" w:hAnsiTheme="majorBidi" w:cstheme="majorBidi"/>
          <w:sz w:val="24"/>
          <w:szCs w:val="32"/>
        </w:rPr>
        <w:t xml:space="preserve"> berfungsi sebagai </w:t>
      </w:r>
      <w:r w:rsidR="00E06B22">
        <w:rPr>
          <w:rFonts w:asciiTheme="majorBidi" w:hAnsiTheme="majorBidi" w:cstheme="majorBidi"/>
          <w:i/>
          <w:iCs/>
          <w:sz w:val="24"/>
          <w:szCs w:val="32"/>
        </w:rPr>
        <w:t>al-</w:t>
      </w:r>
      <w:r w:rsidR="00E06B22">
        <w:rPr>
          <w:rFonts w:asciiTheme="majorBidi" w:hAnsiTheme="majorBidi" w:cstheme="majorBidi"/>
          <w:i/>
          <w:iCs/>
          <w:sz w:val="24"/>
          <w:szCs w:val="32"/>
          <w:lang w:val="id-ID"/>
        </w:rPr>
        <w:t>il</w:t>
      </w:r>
      <w:r w:rsidRPr="00B30011">
        <w:rPr>
          <w:rFonts w:asciiTheme="majorBidi" w:hAnsiTheme="majorBidi" w:cstheme="majorBidi"/>
          <w:i/>
          <w:iCs/>
          <w:sz w:val="24"/>
          <w:szCs w:val="32"/>
        </w:rPr>
        <w:t>shaq</w:t>
      </w:r>
      <w:r w:rsidR="00E06B22">
        <w:rPr>
          <w:rFonts w:asciiTheme="majorBidi" w:hAnsiTheme="majorBidi" w:cstheme="majorBidi"/>
          <w:sz w:val="24"/>
          <w:szCs w:val="32"/>
        </w:rPr>
        <w:t xml:space="preserve"> (</w:t>
      </w:r>
      <w:r w:rsidR="00E06B22">
        <w:rPr>
          <w:rFonts w:asciiTheme="majorBidi" w:hAnsiTheme="majorBidi" w:cstheme="majorBidi"/>
          <w:sz w:val="24"/>
          <w:szCs w:val="32"/>
          <w:lang w:val="id-ID"/>
        </w:rPr>
        <w:t>p</w:t>
      </w:r>
      <w:r w:rsidRPr="00B30011">
        <w:rPr>
          <w:rFonts w:asciiTheme="majorBidi" w:hAnsiTheme="majorBidi" w:cstheme="majorBidi"/>
          <w:sz w:val="24"/>
          <w:szCs w:val="32"/>
        </w:rPr>
        <w:t xml:space="preserve">endempetan), </w:t>
      </w:r>
      <w:r w:rsidR="00E06B22">
        <w:rPr>
          <w:rFonts w:asciiTheme="majorBidi" w:hAnsiTheme="majorBidi" w:cstheme="majorBidi"/>
          <w:i/>
          <w:iCs/>
          <w:sz w:val="24"/>
          <w:szCs w:val="32"/>
        </w:rPr>
        <w:t>al-</w:t>
      </w:r>
      <w:r w:rsidR="00E06B22">
        <w:rPr>
          <w:rFonts w:asciiTheme="majorBidi" w:hAnsiTheme="majorBidi" w:cstheme="majorBidi"/>
          <w:i/>
          <w:iCs/>
          <w:sz w:val="24"/>
          <w:szCs w:val="32"/>
          <w:lang w:val="id-ID"/>
        </w:rPr>
        <w:t>t</w:t>
      </w:r>
      <w:r w:rsidRPr="00B30011">
        <w:rPr>
          <w:rFonts w:asciiTheme="majorBidi" w:hAnsiTheme="majorBidi" w:cstheme="majorBidi"/>
          <w:i/>
          <w:iCs/>
          <w:sz w:val="24"/>
          <w:szCs w:val="32"/>
        </w:rPr>
        <w:t>ab’idh</w:t>
      </w:r>
      <w:r w:rsidRPr="00B30011">
        <w:rPr>
          <w:rFonts w:asciiTheme="majorBidi" w:hAnsiTheme="majorBidi" w:cstheme="majorBidi"/>
          <w:sz w:val="24"/>
          <w:szCs w:val="32"/>
        </w:rPr>
        <w:t xml:space="preserve"> (sebagian), </w:t>
      </w:r>
      <w:r w:rsidR="00E06B22">
        <w:rPr>
          <w:rFonts w:asciiTheme="majorBidi" w:hAnsiTheme="majorBidi" w:cstheme="majorBidi"/>
          <w:sz w:val="24"/>
          <w:szCs w:val="32"/>
          <w:lang w:val="id-ID"/>
        </w:rPr>
        <w:t xml:space="preserve">ataupun </w:t>
      </w:r>
      <w:r w:rsidR="00E06B22">
        <w:rPr>
          <w:rFonts w:asciiTheme="majorBidi" w:hAnsiTheme="majorBidi" w:cstheme="majorBidi"/>
          <w:i/>
          <w:iCs/>
          <w:sz w:val="24"/>
          <w:szCs w:val="32"/>
          <w:lang w:val="id-ID"/>
        </w:rPr>
        <w:t>z</w:t>
      </w:r>
      <w:r w:rsidRPr="00B30011">
        <w:rPr>
          <w:rFonts w:asciiTheme="majorBidi" w:hAnsiTheme="majorBidi" w:cstheme="majorBidi"/>
          <w:i/>
          <w:iCs/>
          <w:sz w:val="24"/>
          <w:szCs w:val="32"/>
        </w:rPr>
        <w:t>aidah</w:t>
      </w:r>
      <w:r w:rsidR="00E06B22">
        <w:rPr>
          <w:rFonts w:asciiTheme="majorBidi" w:hAnsiTheme="majorBidi" w:cstheme="majorBidi"/>
          <w:sz w:val="24"/>
          <w:szCs w:val="32"/>
        </w:rPr>
        <w:t xml:space="preserve"> (sisipan). </w:t>
      </w:r>
    </w:p>
    <w:p w:rsidR="00C519DE" w:rsidRPr="00C9244D" w:rsidRDefault="00E06B22" w:rsidP="00C9244D">
      <w:pPr>
        <w:spacing w:after="0" w:line="480" w:lineRule="exact"/>
        <w:ind w:firstLine="720"/>
        <w:jc w:val="both"/>
        <w:rPr>
          <w:rFonts w:asciiTheme="majorBidi" w:hAnsiTheme="majorBidi" w:cstheme="majorBidi"/>
          <w:sz w:val="24"/>
          <w:szCs w:val="32"/>
          <w:lang w:val="id-ID"/>
        </w:rPr>
      </w:pPr>
      <w:r>
        <w:rPr>
          <w:rFonts w:asciiTheme="majorBidi" w:hAnsiTheme="majorBidi" w:cstheme="majorBidi"/>
          <w:sz w:val="24"/>
          <w:szCs w:val="32"/>
          <w:lang w:val="id-ID"/>
        </w:rPr>
        <w:t>T</w:t>
      </w:r>
      <w:r w:rsidR="004629F6" w:rsidRPr="00B30011">
        <w:rPr>
          <w:rFonts w:asciiTheme="majorBidi" w:hAnsiTheme="majorBidi" w:cstheme="majorBidi"/>
          <w:sz w:val="24"/>
          <w:szCs w:val="32"/>
        </w:rPr>
        <w:t xml:space="preserve">ermasuk dari ayat ini </w:t>
      </w:r>
      <w:r w:rsidR="00C9244D">
        <w:rPr>
          <w:rFonts w:asciiTheme="majorBidi" w:hAnsiTheme="majorBidi" w:cstheme="majorBidi"/>
          <w:sz w:val="24"/>
          <w:szCs w:val="32"/>
          <w:lang w:val="id-ID"/>
        </w:rPr>
        <w:t>juga</w:t>
      </w:r>
      <w:r w:rsidR="004629F6" w:rsidRPr="00B30011">
        <w:rPr>
          <w:rFonts w:asciiTheme="majorBidi" w:hAnsiTheme="majorBidi" w:cstheme="majorBidi"/>
          <w:sz w:val="24"/>
          <w:szCs w:val="32"/>
        </w:rPr>
        <w:t xml:space="preserve"> </w:t>
      </w:r>
      <w:r>
        <w:rPr>
          <w:rFonts w:asciiTheme="majorBidi" w:hAnsiTheme="majorBidi" w:cstheme="majorBidi"/>
          <w:sz w:val="24"/>
          <w:szCs w:val="32"/>
          <w:lang w:val="id-ID"/>
        </w:rPr>
        <w:t>me</w:t>
      </w:r>
      <w:r w:rsidR="004629F6" w:rsidRPr="00B30011">
        <w:rPr>
          <w:rFonts w:asciiTheme="majorBidi" w:hAnsiTheme="majorBidi" w:cstheme="majorBidi"/>
          <w:sz w:val="24"/>
          <w:szCs w:val="32"/>
        </w:rPr>
        <w:t>muncul</w:t>
      </w:r>
      <w:r>
        <w:rPr>
          <w:rFonts w:asciiTheme="majorBidi" w:hAnsiTheme="majorBidi" w:cstheme="majorBidi"/>
          <w:sz w:val="24"/>
          <w:szCs w:val="32"/>
          <w:lang w:val="id-ID"/>
        </w:rPr>
        <w:t>kan</w:t>
      </w:r>
      <w:r>
        <w:rPr>
          <w:rFonts w:asciiTheme="majorBidi" w:hAnsiTheme="majorBidi" w:cstheme="majorBidi"/>
          <w:sz w:val="24"/>
          <w:szCs w:val="32"/>
        </w:rPr>
        <w:t xml:space="preserve"> perbedaan tentang hukum terti</w:t>
      </w:r>
      <w:r>
        <w:rPr>
          <w:rFonts w:asciiTheme="majorBidi" w:hAnsiTheme="majorBidi" w:cstheme="majorBidi"/>
          <w:sz w:val="24"/>
          <w:szCs w:val="32"/>
          <w:lang w:val="id-ID"/>
        </w:rPr>
        <w:t>b</w:t>
      </w:r>
      <w:r w:rsidR="004629F6" w:rsidRPr="00B30011">
        <w:rPr>
          <w:rFonts w:asciiTheme="majorBidi" w:hAnsiTheme="majorBidi" w:cstheme="majorBidi"/>
          <w:sz w:val="24"/>
          <w:szCs w:val="32"/>
        </w:rPr>
        <w:t>nya</w:t>
      </w:r>
      <w:r w:rsidR="00C9244D">
        <w:rPr>
          <w:rFonts w:asciiTheme="majorBidi" w:hAnsiTheme="majorBidi" w:cstheme="majorBidi"/>
          <w:sz w:val="24"/>
          <w:szCs w:val="32"/>
          <w:lang w:val="id-ID"/>
        </w:rPr>
        <w:t xml:space="preserve"> dalam berwudhu</w:t>
      </w:r>
      <w:r w:rsidR="004629F6" w:rsidRPr="00B30011">
        <w:rPr>
          <w:rFonts w:asciiTheme="majorBidi" w:hAnsiTheme="majorBidi" w:cstheme="majorBidi"/>
          <w:sz w:val="24"/>
          <w:szCs w:val="32"/>
        </w:rPr>
        <w:t xml:space="preserve">. </w:t>
      </w:r>
      <w:r w:rsidR="00C9244D">
        <w:rPr>
          <w:rFonts w:asciiTheme="majorBidi" w:hAnsiTheme="majorBidi" w:cstheme="majorBidi"/>
          <w:sz w:val="24"/>
          <w:szCs w:val="32"/>
          <w:lang w:val="id-ID"/>
        </w:rPr>
        <w:t xml:space="preserve">Baru hanya satu ayat hukum wudhu, </w:t>
      </w:r>
      <w:r w:rsidR="004629F6" w:rsidRPr="00B30011">
        <w:rPr>
          <w:rFonts w:asciiTheme="majorBidi" w:hAnsiTheme="majorBidi" w:cstheme="majorBidi"/>
          <w:sz w:val="24"/>
          <w:szCs w:val="32"/>
        </w:rPr>
        <w:t xml:space="preserve">penafsiran para Imam Mazhab sudah variatif </w:t>
      </w:r>
      <w:r w:rsidR="00C9244D">
        <w:rPr>
          <w:rFonts w:asciiTheme="majorBidi" w:hAnsiTheme="majorBidi" w:cstheme="majorBidi"/>
          <w:sz w:val="24"/>
          <w:szCs w:val="32"/>
          <w:lang w:val="id-ID"/>
        </w:rPr>
        <w:t xml:space="preserve">dalam menjelaskan dan menetapkan </w:t>
      </w:r>
      <w:r w:rsidR="004629F6" w:rsidRPr="00B30011">
        <w:rPr>
          <w:rFonts w:asciiTheme="majorBidi" w:hAnsiTheme="majorBidi" w:cstheme="majorBidi"/>
          <w:sz w:val="24"/>
          <w:szCs w:val="32"/>
        </w:rPr>
        <w:t>yang tentuny</w:t>
      </w:r>
      <w:r w:rsidR="00495E6C" w:rsidRPr="00B30011">
        <w:rPr>
          <w:rFonts w:asciiTheme="majorBidi" w:hAnsiTheme="majorBidi" w:cstheme="majorBidi"/>
          <w:sz w:val="24"/>
          <w:szCs w:val="32"/>
        </w:rPr>
        <w:t xml:space="preserve">a dengan </w:t>
      </w:r>
      <w:r w:rsidR="00C9244D">
        <w:rPr>
          <w:rFonts w:asciiTheme="majorBidi" w:hAnsiTheme="majorBidi" w:cstheme="majorBidi"/>
          <w:sz w:val="24"/>
          <w:szCs w:val="32"/>
          <w:lang w:val="id-ID"/>
        </w:rPr>
        <w:t xml:space="preserve">dalil dan argumentatif yang kuat di masing-masing mazhab. </w:t>
      </w:r>
    </w:p>
    <w:p w:rsidR="006B6DD4" w:rsidRDefault="006B6DD4" w:rsidP="00357421">
      <w:pPr>
        <w:spacing w:after="0" w:line="480" w:lineRule="exact"/>
        <w:ind w:firstLine="720"/>
        <w:jc w:val="both"/>
        <w:rPr>
          <w:rFonts w:asciiTheme="majorBidi" w:hAnsiTheme="majorBidi" w:cstheme="majorBidi"/>
          <w:b/>
          <w:bCs/>
          <w:sz w:val="24"/>
          <w:szCs w:val="24"/>
        </w:rPr>
      </w:pPr>
    </w:p>
    <w:p w:rsidR="00E30695" w:rsidRPr="00B30011" w:rsidRDefault="00B9436A" w:rsidP="00EC2001">
      <w:pPr>
        <w:spacing w:after="0" w:line="480" w:lineRule="exact"/>
        <w:jc w:val="both"/>
        <w:rPr>
          <w:rFonts w:asciiTheme="majorBidi" w:hAnsiTheme="majorBidi" w:cstheme="majorBidi"/>
          <w:b/>
          <w:bCs/>
          <w:sz w:val="24"/>
          <w:szCs w:val="24"/>
        </w:rPr>
      </w:pPr>
      <w:r>
        <w:rPr>
          <w:rFonts w:asciiTheme="majorBidi" w:hAnsiTheme="majorBidi" w:cstheme="majorBidi"/>
          <w:b/>
          <w:bCs/>
          <w:sz w:val="24"/>
          <w:szCs w:val="24"/>
        </w:rPr>
        <w:t>Simpulan</w:t>
      </w:r>
    </w:p>
    <w:p w:rsidR="00AF17D2" w:rsidRPr="0072561C" w:rsidRDefault="00DC7188" w:rsidP="00733AA1">
      <w:pPr>
        <w:spacing w:after="0" w:line="480" w:lineRule="exact"/>
        <w:ind w:firstLine="720"/>
        <w:jc w:val="both"/>
        <w:rPr>
          <w:rFonts w:asciiTheme="majorBidi" w:hAnsiTheme="majorBidi" w:cstheme="majorBidi"/>
          <w:color w:val="FF0000"/>
          <w:sz w:val="24"/>
          <w:szCs w:val="24"/>
        </w:rPr>
      </w:pPr>
      <w:r w:rsidRPr="00B30011">
        <w:rPr>
          <w:rFonts w:asciiTheme="majorBidi" w:hAnsiTheme="majorBidi" w:cstheme="majorBidi"/>
          <w:sz w:val="24"/>
          <w:szCs w:val="24"/>
        </w:rPr>
        <w:t xml:space="preserve">Huruf </w:t>
      </w:r>
      <w:r w:rsidRPr="00B30011">
        <w:rPr>
          <w:rFonts w:asciiTheme="majorBidi" w:hAnsiTheme="majorBidi" w:cstheme="majorBidi"/>
          <w:i/>
          <w:iCs/>
          <w:sz w:val="24"/>
          <w:szCs w:val="24"/>
        </w:rPr>
        <w:t>ba</w:t>
      </w:r>
      <w:r w:rsidRPr="00B30011">
        <w:rPr>
          <w:rFonts w:asciiTheme="majorBidi" w:hAnsiTheme="majorBidi" w:cstheme="majorBidi"/>
          <w:sz w:val="24"/>
          <w:szCs w:val="24"/>
        </w:rPr>
        <w:t xml:space="preserve"> adalah bagian dari huruf hijaiyah dalam bahasa Arab, </w:t>
      </w:r>
      <w:proofErr w:type="gramStart"/>
      <w:r w:rsidRPr="00B30011">
        <w:rPr>
          <w:rFonts w:asciiTheme="majorBidi" w:hAnsiTheme="majorBidi" w:cstheme="majorBidi"/>
          <w:sz w:val="24"/>
          <w:szCs w:val="24"/>
        </w:rPr>
        <w:t>ia</w:t>
      </w:r>
      <w:proofErr w:type="gramEnd"/>
      <w:r w:rsidRPr="00B30011">
        <w:rPr>
          <w:rFonts w:asciiTheme="majorBidi" w:hAnsiTheme="majorBidi" w:cstheme="majorBidi"/>
          <w:sz w:val="24"/>
          <w:szCs w:val="24"/>
        </w:rPr>
        <w:t xml:space="preserve"> adalah huruf bibir yang saat menyebutnya bibir harus terbuka</w:t>
      </w:r>
      <w:r w:rsidR="006B6DD4">
        <w:rPr>
          <w:rFonts w:asciiTheme="majorBidi" w:hAnsiTheme="majorBidi" w:cstheme="majorBidi"/>
          <w:sz w:val="24"/>
          <w:szCs w:val="24"/>
        </w:rPr>
        <w:t xml:space="preserve"> </w:t>
      </w:r>
      <w:r w:rsidR="001065E0" w:rsidRPr="00B30011">
        <w:rPr>
          <w:rFonts w:asciiTheme="majorBidi" w:hAnsiTheme="majorBidi" w:cstheme="majorBidi"/>
          <w:color w:val="000000"/>
          <w:sz w:val="24"/>
          <w:szCs w:val="24"/>
        </w:rPr>
        <w:t xml:space="preserve">dan merupakan huruf kedua setelah </w:t>
      </w:r>
      <w:r w:rsidR="001065E0" w:rsidRPr="00B30011">
        <w:rPr>
          <w:rFonts w:asciiTheme="majorBidi" w:hAnsiTheme="majorBidi" w:cstheme="majorBidi"/>
          <w:i/>
          <w:iCs/>
          <w:color w:val="000000"/>
          <w:sz w:val="24"/>
          <w:szCs w:val="24"/>
        </w:rPr>
        <w:t>alif</w:t>
      </w:r>
      <w:r w:rsidR="001065E0" w:rsidRPr="00B30011">
        <w:rPr>
          <w:rFonts w:asciiTheme="majorBidi" w:hAnsiTheme="majorBidi" w:cstheme="majorBidi"/>
          <w:color w:val="000000"/>
          <w:sz w:val="24"/>
          <w:szCs w:val="24"/>
        </w:rPr>
        <w:t xml:space="preserve"> pada deretan abjad, bentuk penulisann</w:t>
      </w:r>
      <w:r w:rsidR="00FA7E52" w:rsidRPr="00B30011">
        <w:rPr>
          <w:rFonts w:asciiTheme="majorBidi" w:hAnsiTheme="majorBidi" w:cstheme="majorBidi"/>
          <w:color w:val="000000"/>
          <w:sz w:val="24"/>
          <w:szCs w:val="24"/>
        </w:rPr>
        <w:t>y</w:t>
      </w:r>
      <w:r w:rsidR="00733AA1">
        <w:rPr>
          <w:rFonts w:asciiTheme="majorBidi" w:hAnsiTheme="majorBidi" w:cstheme="majorBidi"/>
          <w:color w:val="000000"/>
          <w:sz w:val="24"/>
          <w:szCs w:val="24"/>
        </w:rPr>
        <w:t>a memiliki kesamaan dengan huru</w:t>
      </w:r>
      <w:r w:rsidR="00733AA1">
        <w:rPr>
          <w:rFonts w:asciiTheme="majorBidi" w:hAnsiTheme="majorBidi" w:cstheme="majorBidi"/>
          <w:color w:val="000000"/>
          <w:sz w:val="24"/>
          <w:szCs w:val="24"/>
          <w:lang w:val="id-ID"/>
        </w:rPr>
        <w:t>f</w:t>
      </w:r>
      <w:r w:rsidR="001065E0" w:rsidRPr="00B30011">
        <w:rPr>
          <w:rFonts w:asciiTheme="majorBidi" w:hAnsiTheme="majorBidi" w:cstheme="majorBidi"/>
          <w:color w:val="000000"/>
          <w:sz w:val="24"/>
          <w:szCs w:val="24"/>
        </w:rPr>
        <w:t xml:space="preserve"> </w:t>
      </w:r>
      <w:r w:rsidR="001065E0" w:rsidRPr="00B30011">
        <w:rPr>
          <w:rFonts w:asciiTheme="majorBidi" w:hAnsiTheme="majorBidi" w:cstheme="majorBidi"/>
          <w:i/>
          <w:iCs/>
          <w:color w:val="000000"/>
          <w:sz w:val="24"/>
          <w:szCs w:val="24"/>
        </w:rPr>
        <w:t xml:space="preserve">ta </w:t>
      </w:r>
      <w:r w:rsidR="001065E0" w:rsidRPr="00B30011">
        <w:rPr>
          <w:rFonts w:asciiTheme="majorBidi" w:hAnsiTheme="majorBidi" w:cstheme="majorBidi"/>
          <w:color w:val="000000"/>
          <w:sz w:val="24"/>
          <w:szCs w:val="24"/>
        </w:rPr>
        <w:t>dan</w:t>
      </w:r>
      <w:r w:rsidR="001065E0" w:rsidRPr="00B30011">
        <w:rPr>
          <w:rFonts w:asciiTheme="majorBidi" w:hAnsiTheme="majorBidi" w:cstheme="majorBidi"/>
          <w:i/>
          <w:iCs/>
          <w:color w:val="000000"/>
          <w:sz w:val="24"/>
          <w:szCs w:val="24"/>
        </w:rPr>
        <w:t xml:space="preserve"> tsa</w:t>
      </w:r>
      <w:r w:rsidR="006B6DD4">
        <w:rPr>
          <w:rFonts w:asciiTheme="majorBidi" w:hAnsiTheme="majorBidi" w:cstheme="majorBidi"/>
          <w:i/>
          <w:iCs/>
          <w:color w:val="000000"/>
          <w:sz w:val="24"/>
          <w:szCs w:val="24"/>
        </w:rPr>
        <w:t xml:space="preserve"> </w:t>
      </w:r>
      <w:r w:rsidR="00FA7E52" w:rsidRPr="00B30011">
        <w:rPr>
          <w:rFonts w:asciiTheme="majorBidi" w:hAnsiTheme="majorBidi" w:cstheme="majorBidi"/>
          <w:color w:val="000000"/>
          <w:sz w:val="24"/>
          <w:szCs w:val="24"/>
        </w:rPr>
        <w:t xml:space="preserve">kecuali pada </w:t>
      </w:r>
      <w:r w:rsidR="00733AA1">
        <w:rPr>
          <w:rFonts w:asciiTheme="majorBidi" w:hAnsiTheme="majorBidi" w:cstheme="majorBidi"/>
          <w:color w:val="000000"/>
          <w:sz w:val="24"/>
          <w:szCs w:val="24"/>
          <w:lang w:val="id-ID"/>
        </w:rPr>
        <w:t xml:space="preserve">pemberian </w:t>
      </w:r>
      <w:r w:rsidR="00FA7E52" w:rsidRPr="00B30011">
        <w:rPr>
          <w:rFonts w:asciiTheme="majorBidi" w:hAnsiTheme="majorBidi" w:cstheme="majorBidi"/>
          <w:color w:val="000000"/>
          <w:sz w:val="24"/>
          <w:szCs w:val="24"/>
        </w:rPr>
        <w:t>titik</w:t>
      </w:r>
      <w:r w:rsidR="001065E0" w:rsidRPr="00B30011">
        <w:rPr>
          <w:rFonts w:asciiTheme="majorBidi" w:hAnsiTheme="majorBidi" w:cstheme="majorBidi"/>
          <w:color w:val="000000"/>
          <w:sz w:val="24"/>
          <w:szCs w:val="24"/>
        </w:rPr>
        <w:t xml:space="preserve">. </w:t>
      </w:r>
      <w:r w:rsidR="00AF17D2">
        <w:rPr>
          <w:rFonts w:asciiTheme="majorBidi" w:hAnsiTheme="majorBidi" w:cstheme="majorBidi"/>
          <w:color w:val="000000"/>
          <w:sz w:val="24"/>
          <w:szCs w:val="24"/>
        </w:rPr>
        <w:t xml:space="preserve">Ia merupakan </w:t>
      </w:r>
      <w:r w:rsidR="00AF17D2" w:rsidRPr="00AF17D2">
        <w:rPr>
          <w:rFonts w:asciiTheme="majorBidi" w:hAnsiTheme="majorBidi" w:cstheme="majorBidi"/>
          <w:sz w:val="24"/>
          <w:szCs w:val="24"/>
        </w:rPr>
        <w:t xml:space="preserve">huruf yang </w:t>
      </w:r>
      <w:r w:rsidR="001065E0" w:rsidRPr="00AF17D2">
        <w:rPr>
          <w:rFonts w:asciiTheme="majorBidi" w:hAnsiTheme="majorBidi" w:cstheme="majorBidi"/>
          <w:sz w:val="24"/>
          <w:szCs w:val="24"/>
        </w:rPr>
        <w:t xml:space="preserve">pertama kali </w:t>
      </w:r>
      <w:r w:rsidR="00AF17D2" w:rsidRPr="00AF17D2">
        <w:rPr>
          <w:rFonts w:asciiTheme="majorBidi" w:hAnsiTheme="majorBidi" w:cstheme="majorBidi"/>
          <w:sz w:val="24"/>
          <w:szCs w:val="24"/>
        </w:rPr>
        <w:t xml:space="preserve">menggerakkan kedua </w:t>
      </w:r>
      <w:r w:rsidR="00AF17D2">
        <w:rPr>
          <w:rFonts w:asciiTheme="majorBidi" w:hAnsiTheme="majorBidi" w:cstheme="majorBidi"/>
          <w:sz w:val="24"/>
          <w:szCs w:val="24"/>
        </w:rPr>
        <w:t xml:space="preserve">bibir </w:t>
      </w:r>
      <w:r w:rsidR="00733AA1">
        <w:rPr>
          <w:rFonts w:asciiTheme="majorBidi" w:hAnsiTheme="majorBidi" w:cstheme="majorBidi"/>
          <w:sz w:val="24"/>
          <w:szCs w:val="24"/>
          <w:lang w:val="id-ID"/>
        </w:rPr>
        <w:t xml:space="preserve">seorang </w:t>
      </w:r>
      <w:r w:rsidR="001065E0" w:rsidRPr="00AF17D2">
        <w:rPr>
          <w:rFonts w:asciiTheme="majorBidi" w:hAnsiTheme="majorBidi" w:cstheme="majorBidi"/>
          <w:sz w:val="24"/>
          <w:szCs w:val="24"/>
        </w:rPr>
        <w:t xml:space="preserve">hamba dihadapan </w:t>
      </w:r>
      <w:r w:rsidR="00733AA1">
        <w:rPr>
          <w:rFonts w:asciiTheme="majorBidi" w:hAnsiTheme="majorBidi" w:cstheme="majorBidi"/>
          <w:sz w:val="24"/>
          <w:szCs w:val="24"/>
          <w:lang w:val="id-ID"/>
        </w:rPr>
        <w:t>Pencipta-Nya</w:t>
      </w:r>
      <w:r w:rsidR="001065E0" w:rsidRPr="00AF17D2">
        <w:rPr>
          <w:rFonts w:asciiTheme="majorBidi" w:hAnsiTheme="majorBidi" w:cstheme="majorBidi"/>
          <w:sz w:val="24"/>
          <w:szCs w:val="24"/>
        </w:rPr>
        <w:t xml:space="preserve"> yaitu pada kata</w:t>
      </w:r>
      <w:r w:rsidR="00733AA1">
        <w:rPr>
          <w:rFonts w:asciiTheme="majorBidi" w:hAnsiTheme="majorBidi" w:cstheme="majorBidi"/>
          <w:sz w:val="24"/>
          <w:szCs w:val="24"/>
          <w:lang w:val="id-ID"/>
        </w:rPr>
        <w:t xml:space="preserve"> </w:t>
      </w:r>
      <w:r w:rsidR="00733AA1">
        <w:rPr>
          <w:rFonts w:asciiTheme="majorBidi" w:hAnsiTheme="majorBidi" w:cstheme="majorBidi"/>
          <w:i/>
          <w:iCs/>
          <w:sz w:val="24"/>
          <w:szCs w:val="24"/>
          <w:lang w:val="id-ID"/>
        </w:rPr>
        <w:t>balaa</w:t>
      </w:r>
      <w:r w:rsidR="001065E0" w:rsidRPr="00AF17D2">
        <w:rPr>
          <w:rFonts w:asciiTheme="majorBidi" w:hAnsiTheme="majorBidi" w:cstheme="majorBidi"/>
          <w:sz w:val="24"/>
          <w:szCs w:val="24"/>
        </w:rPr>
        <w:t xml:space="preserve"> </w:t>
      </w:r>
      <w:r w:rsidR="00733AA1">
        <w:rPr>
          <w:rFonts w:asciiTheme="majorBidi" w:hAnsiTheme="majorBidi" w:cstheme="majorBidi"/>
          <w:sz w:val="24"/>
          <w:szCs w:val="24"/>
          <w:lang w:val="id-ID"/>
        </w:rPr>
        <w:t>(</w:t>
      </w:r>
      <w:r w:rsidR="001065E0" w:rsidRPr="00AF17D2">
        <w:rPr>
          <w:rFonts w:asciiTheme="majorBidi" w:hAnsiTheme="majorBidi" w:cstheme="majorBidi"/>
          <w:sz w:val="24"/>
          <w:szCs w:val="24"/>
          <w:rtl/>
        </w:rPr>
        <w:t>بلى</w:t>
      </w:r>
      <w:r w:rsidR="00733AA1">
        <w:rPr>
          <w:rFonts w:asciiTheme="majorBidi" w:hAnsiTheme="majorBidi" w:cstheme="majorBidi"/>
          <w:sz w:val="24"/>
          <w:szCs w:val="24"/>
          <w:lang w:val="id-ID"/>
        </w:rPr>
        <w:t>)</w:t>
      </w:r>
      <w:r w:rsidR="00D43FE5" w:rsidRPr="00D43FE5">
        <w:rPr>
          <w:rFonts w:asciiTheme="majorBidi" w:hAnsiTheme="majorBidi" w:cstheme="majorBidi"/>
          <w:i/>
          <w:iCs/>
          <w:sz w:val="24"/>
          <w:szCs w:val="24"/>
        </w:rPr>
        <w:t>,</w:t>
      </w:r>
      <w:r w:rsidR="00D43FE5">
        <w:rPr>
          <w:rFonts w:asciiTheme="majorBidi" w:hAnsiTheme="majorBidi" w:cstheme="majorBidi"/>
          <w:sz w:val="24"/>
          <w:szCs w:val="24"/>
        </w:rPr>
        <w:t xml:space="preserve"> s</w:t>
      </w:r>
      <w:r w:rsidR="001065E0" w:rsidRPr="00AF17D2">
        <w:rPr>
          <w:rFonts w:asciiTheme="majorBidi" w:hAnsiTheme="majorBidi" w:cstheme="majorBidi"/>
          <w:sz w:val="24"/>
          <w:szCs w:val="24"/>
        </w:rPr>
        <w:t>ebagai bentuk kesaksian</w:t>
      </w:r>
      <w:r w:rsidR="006B6DD4">
        <w:rPr>
          <w:rFonts w:asciiTheme="majorBidi" w:hAnsiTheme="majorBidi" w:cstheme="majorBidi"/>
          <w:sz w:val="24"/>
          <w:szCs w:val="24"/>
        </w:rPr>
        <w:t xml:space="preserve"> </w:t>
      </w:r>
      <w:r w:rsidR="00AF17D2" w:rsidRPr="001E5F0D">
        <w:rPr>
          <w:rFonts w:asciiTheme="majorBidi" w:hAnsiTheme="majorBidi" w:cstheme="majorBidi"/>
          <w:sz w:val="24"/>
          <w:szCs w:val="24"/>
        </w:rPr>
        <w:t xml:space="preserve">kepada </w:t>
      </w:r>
      <w:r w:rsidR="00733AA1">
        <w:rPr>
          <w:rFonts w:asciiTheme="majorBidi" w:hAnsiTheme="majorBidi" w:cstheme="majorBidi"/>
          <w:sz w:val="24"/>
          <w:szCs w:val="24"/>
          <w:lang w:val="id-ID"/>
        </w:rPr>
        <w:t xml:space="preserve">Sang Pencipta </w:t>
      </w:r>
      <w:r w:rsidR="00AF17D2">
        <w:rPr>
          <w:rFonts w:asciiTheme="majorBidi" w:hAnsiTheme="majorBidi" w:cstheme="majorBidi"/>
          <w:sz w:val="24"/>
          <w:szCs w:val="24"/>
        </w:rPr>
        <w:t xml:space="preserve">yang Maha </w:t>
      </w:r>
      <w:r w:rsidR="00733AA1">
        <w:rPr>
          <w:rFonts w:asciiTheme="majorBidi" w:hAnsiTheme="majorBidi" w:cstheme="majorBidi"/>
          <w:sz w:val="24"/>
          <w:szCs w:val="24"/>
          <w:lang w:val="id-ID"/>
        </w:rPr>
        <w:t>Benar</w:t>
      </w:r>
      <w:r w:rsidR="00733AA1">
        <w:rPr>
          <w:rFonts w:asciiTheme="majorBidi" w:hAnsiTheme="majorBidi" w:cstheme="majorBidi"/>
          <w:sz w:val="24"/>
          <w:szCs w:val="24"/>
        </w:rPr>
        <w:t xml:space="preserve">, Maha </w:t>
      </w:r>
      <w:r w:rsidR="00733AA1">
        <w:rPr>
          <w:rFonts w:asciiTheme="majorBidi" w:hAnsiTheme="majorBidi" w:cstheme="majorBidi"/>
          <w:sz w:val="24"/>
          <w:szCs w:val="24"/>
          <w:lang w:val="id-ID"/>
        </w:rPr>
        <w:t>H</w:t>
      </w:r>
      <w:r w:rsidR="00733AA1">
        <w:rPr>
          <w:rFonts w:asciiTheme="majorBidi" w:hAnsiTheme="majorBidi" w:cstheme="majorBidi"/>
          <w:sz w:val="24"/>
          <w:szCs w:val="24"/>
        </w:rPr>
        <w:t xml:space="preserve">idup dan Maha </w:t>
      </w:r>
      <w:r w:rsidR="00733AA1">
        <w:rPr>
          <w:rFonts w:asciiTheme="majorBidi" w:hAnsiTheme="majorBidi" w:cstheme="majorBidi"/>
          <w:sz w:val="24"/>
          <w:szCs w:val="24"/>
          <w:lang w:val="id-ID"/>
        </w:rPr>
        <w:t>P</w:t>
      </w:r>
      <w:r w:rsidR="00AF17D2">
        <w:rPr>
          <w:rFonts w:asciiTheme="majorBidi" w:hAnsiTheme="majorBidi" w:cstheme="majorBidi"/>
          <w:sz w:val="24"/>
          <w:szCs w:val="24"/>
        </w:rPr>
        <w:t>enyayang.</w:t>
      </w:r>
    </w:p>
    <w:p w:rsidR="00756900" w:rsidRDefault="00756900" w:rsidP="007A08C8">
      <w:pPr>
        <w:spacing w:after="0" w:line="480" w:lineRule="exact"/>
        <w:ind w:firstLine="720"/>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H</w:t>
      </w:r>
      <w:r w:rsidRPr="007A08C8">
        <w:rPr>
          <w:rFonts w:asciiTheme="majorBidi" w:hAnsiTheme="majorBidi" w:cstheme="majorBidi"/>
          <w:color w:val="000000"/>
          <w:sz w:val="24"/>
          <w:szCs w:val="24"/>
          <w:lang w:val="id-ID"/>
        </w:rPr>
        <w:t xml:space="preserve">uruf </w:t>
      </w:r>
      <w:r w:rsidRPr="007A08C8">
        <w:rPr>
          <w:rFonts w:asciiTheme="majorBidi" w:hAnsiTheme="majorBidi" w:cstheme="majorBidi"/>
          <w:i/>
          <w:iCs/>
          <w:color w:val="000000"/>
          <w:sz w:val="24"/>
          <w:szCs w:val="24"/>
          <w:lang w:val="id-ID"/>
        </w:rPr>
        <w:t xml:space="preserve">ba </w:t>
      </w:r>
      <w:r>
        <w:rPr>
          <w:rFonts w:asciiTheme="majorBidi" w:hAnsiTheme="majorBidi" w:cstheme="majorBidi"/>
          <w:color w:val="000000"/>
          <w:sz w:val="24"/>
          <w:szCs w:val="24"/>
          <w:lang w:val="id-ID"/>
        </w:rPr>
        <w:t xml:space="preserve">dalam bahasa Arab </w:t>
      </w:r>
      <w:r w:rsidRPr="007A08C8">
        <w:rPr>
          <w:rFonts w:asciiTheme="majorBidi" w:hAnsiTheme="majorBidi" w:cstheme="majorBidi"/>
          <w:color w:val="000000"/>
          <w:sz w:val="24"/>
          <w:szCs w:val="24"/>
          <w:lang w:val="id-ID"/>
        </w:rPr>
        <w:t xml:space="preserve">memiliki </w:t>
      </w:r>
      <w:r>
        <w:rPr>
          <w:rFonts w:asciiTheme="majorBidi" w:hAnsiTheme="majorBidi" w:cstheme="majorBidi"/>
          <w:color w:val="000000"/>
          <w:sz w:val="24"/>
          <w:szCs w:val="24"/>
          <w:lang w:val="id-ID"/>
        </w:rPr>
        <w:t>ragam</w:t>
      </w:r>
      <w:r w:rsidRPr="007A08C8">
        <w:rPr>
          <w:rFonts w:asciiTheme="majorBidi" w:hAnsiTheme="majorBidi" w:cstheme="majorBidi"/>
          <w:color w:val="000000"/>
          <w:sz w:val="24"/>
          <w:szCs w:val="24"/>
          <w:lang w:val="id-ID"/>
        </w:rPr>
        <w:t xml:space="preserve"> makna </w:t>
      </w:r>
      <w:r>
        <w:rPr>
          <w:rFonts w:asciiTheme="majorBidi" w:hAnsiTheme="majorBidi" w:cstheme="majorBidi"/>
          <w:color w:val="000000"/>
          <w:sz w:val="24"/>
          <w:szCs w:val="24"/>
          <w:lang w:val="id-ID"/>
        </w:rPr>
        <w:t>yang berjumlah 14 makna, yaitu makna: 1)</w:t>
      </w:r>
      <w:r>
        <w:rPr>
          <w:rFonts w:asciiTheme="majorBidi" w:eastAsia="Times New Roman" w:hAnsiTheme="majorBidi" w:cstheme="majorBidi"/>
          <w:sz w:val="24"/>
          <w:szCs w:val="24"/>
          <w:lang w:val="id-ID"/>
        </w:rPr>
        <w:t xml:space="preserve"> </w:t>
      </w:r>
      <w:r w:rsidRPr="0093523B">
        <w:rPr>
          <w:rFonts w:asciiTheme="majorBidi" w:hAnsiTheme="majorBidi" w:cstheme="majorBidi"/>
          <w:i/>
          <w:iCs/>
          <w:sz w:val="24"/>
          <w:szCs w:val="24"/>
          <w:lang w:val="id-ID"/>
        </w:rPr>
        <w:t>al-ilshaq</w:t>
      </w:r>
      <w:r>
        <w:rPr>
          <w:rFonts w:asciiTheme="majorBidi" w:hAnsiTheme="majorBidi" w:cstheme="majorBidi"/>
          <w:i/>
          <w:iCs/>
          <w:sz w:val="24"/>
          <w:szCs w:val="24"/>
          <w:lang w:val="id-ID"/>
        </w:rPr>
        <w:t xml:space="preserve">, </w:t>
      </w:r>
      <w:r w:rsidRPr="0093523B">
        <w:rPr>
          <w:rFonts w:asciiTheme="majorBidi" w:hAnsiTheme="majorBidi" w:cstheme="majorBidi"/>
          <w:sz w:val="24"/>
          <w:szCs w:val="24"/>
          <w:lang w:val="id-ID"/>
        </w:rPr>
        <w:t>2)</w:t>
      </w:r>
      <w:r>
        <w:rPr>
          <w:rFonts w:asciiTheme="majorBidi" w:hAnsiTheme="majorBidi" w:cstheme="majorBidi"/>
          <w:i/>
          <w:iCs/>
          <w:sz w:val="24"/>
          <w:szCs w:val="24"/>
          <w:lang w:val="id-ID"/>
        </w:rPr>
        <w:t xml:space="preserve"> </w:t>
      </w:r>
      <w:r w:rsidRPr="0093523B">
        <w:rPr>
          <w:rFonts w:asciiTheme="majorBidi" w:hAnsiTheme="majorBidi" w:cstheme="majorBidi"/>
          <w:i/>
          <w:iCs/>
          <w:sz w:val="24"/>
          <w:szCs w:val="24"/>
          <w:lang w:val="id-ID"/>
        </w:rPr>
        <w:t>al-ta’diyah</w:t>
      </w:r>
      <w:r>
        <w:rPr>
          <w:rFonts w:asciiTheme="majorBidi" w:hAnsiTheme="majorBidi" w:cstheme="majorBidi"/>
          <w:i/>
          <w:iCs/>
          <w:sz w:val="24"/>
          <w:szCs w:val="24"/>
          <w:lang w:val="id-ID"/>
        </w:rPr>
        <w:t>,</w:t>
      </w:r>
      <w:r w:rsidRPr="0093523B">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3) </w:t>
      </w:r>
      <w:r w:rsidRPr="0093523B">
        <w:rPr>
          <w:rFonts w:asciiTheme="majorBidi" w:hAnsiTheme="majorBidi" w:cstheme="majorBidi"/>
          <w:i/>
          <w:iCs/>
          <w:sz w:val="24"/>
          <w:szCs w:val="24"/>
          <w:lang w:val="id-ID"/>
        </w:rPr>
        <w:t>al-istianah</w:t>
      </w:r>
      <w:r>
        <w:rPr>
          <w:rFonts w:asciiTheme="majorBidi" w:hAnsiTheme="majorBidi" w:cstheme="majorBidi"/>
          <w:i/>
          <w:iCs/>
          <w:sz w:val="24"/>
          <w:szCs w:val="24"/>
          <w:lang w:val="id-ID"/>
        </w:rPr>
        <w:t>,</w:t>
      </w:r>
      <w:r w:rsidRPr="0093523B">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4) </w:t>
      </w:r>
      <w:r w:rsidRPr="0093523B">
        <w:rPr>
          <w:rFonts w:asciiTheme="majorBidi" w:hAnsiTheme="majorBidi" w:cstheme="majorBidi"/>
          <w:i/>
          <w:iCs/>
          <w:sz w:val="24"/>
          <w:szCs w:val="24"/>
          <w:lang w:val="id-ID"/>
        </w:rPr>
        <w:t>al-sababiyah</w:t>
      </w:r>
      <w:r>
        <w:rPr>
          <w:rFonts w:asciiTheme="majorBidi" w:hAnsiTheme="majorBidi" w:cstheme="majorBidi"/>
          <w:i/>
          <w:iCs/>
          <w:sz w:val="24"/>
          <w:szCs w:val="24"/>
          <w:lang w:val="id-ID"/>
        </w:rPr>
        <w:t>,</w:t>
      </w:r>
      <w:r w:rsidRPr="0093523B">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5) </w:t>
      </w:r>
      <w:r w:rsidRPr="0093523B">
        <w:rPr>
          <w:rFonts w:asciiTheme="majorBidi" w:hAnsiTheme="majorBidi" w:cstheme="majorBidi"/>
          <w:i/>
          <w:iCs/>
          <w:sz w:val="24"/>
          <w:szCs w:val="24"/>
          <w:lang w:val="id-ID"/>
        </w:rPr>
        <w:t>al-musahabah</w:t>
      </w:r>
      <w:r>
        <w:rPr>
          <w:rFonts w:asciiTheme="majorBidi" w:hAnsiTheme="majorBidi" w:cstheme="majorBidi"/>
          <w:i/>
          <w:iCs/>
          <w:sz w:val="24"/>
          <w:szCs w:val="24"/>
          <w:lang w:val="id-ID"/>
        </w:rPr>
        <w:t xml:space="preserve"> wa al-mulabasah,</w:t>
      </w:r>
      <w:r w:rsidRPr="0093523B">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6) </w:t>
      </w:r>
      <w:r w:rsidRPr="0093523B">
        <w:rPr>
          <w:rFonts w:asciiTheme="majorBidi" w:hAnsiTheme="majorBidi" w:cstheme="majorBidi"/>
          <w:i/>
          <w:iCs/>
          <w:sz w:val="24"/>
          <w:szCs w:val="24"/>
          <w:lang w:val="id-ID"/>
        </w:rPr>
        <w:t>al-dzarfiyah</w:t>
      </w:r>
      <w:r>
        <w:rPr>
          <w:rFonts w:asciiTheme="majorBidi" w:hAnsiTheme="majorBidi" w:cstheme="majorBidi"/>
          <w:i/>
          <w:iCs/>
          <w:sz w:val="24"/>
          <w:szCs w:val="24"/>
          <w:lang w:val="id-ID"/>
        </w:rPr>
        <w:t>,</w:t>
      </w:r>
      <w:r w:rsidRPr="0093523B">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7) </w:t>
      </w:r>
      <w:r w:rsidRPr="00FB0E92">
        <w:rPr>
          <w:rFonts w:asciiTheme="majorBidi" w:hAnsiTheme="majorBidi" w:cstheme="majorBidi"/>
          <w:i/>
          <w:iCs/>
          <w:sz w:val="24"/>
          <w:szCs w:val="24"/>
          <w:lang w:val="id-ID"/>
        </w:rPr>
        <w:t>al-badal,</w:t>
      </w:r>
      <w:r>
        <w:rPr>
          <w:rFonts w:asciiTheme="majorBidi" w:hAnsiTheme="majorBidi" w:cstheme="majorBidi"/>
          <w:sz w:val="24"/>
          <w:szCs w:val="24"/>
          <w:lang w:val="id-ID"/>
        </w:rPr>
        <w:t xml:space="preserve"> 8) </w:t>
      </w:r>
      <w:r w:rsidRPr="0093523B">
        <w:rPr>
          <w:rFonts w:asciiTheme="majorBidi" w:hAnsiTheme="majorBidi" w:cstheme="majorBidi"/>
          <w:i/>
          <w:iCs/>
          <w:sz w:val="24"/>
          <w:szCs w:val="24"/>
          <w:lang w:val="id-ID"/>
        </w:rPr>
        <w:t>al-muqabalah</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w:t>
      </w:r>
      <w:r>
        <w:rPr>
          <w:rFonts w:asciiTheme="majorBidi" w:hAnsiTheme="majorBidi" w:cstheme="majorBidi"/>
          <w:i/>
          <w:iCs/>
          <w:sz w:val="24"/>
          <w:szCs w:val="24"/>
          <w:lang w:val="id-ID"/>
        </w:rPr>
        <w:t>al-‘iwadh</w:t>
      </w:r>
      <w:r>
        <w:rPr>
          <w:rFonts w:asciiTheme="majorBidi" w:hAnsiTheme="majorBidi" w:cstheme="majorBidi"/>
          <w:sz w:val="24"/>
          <w:szCs w:val="24"/>
          <w:lang w:val="id-ID"/>
        </w:rPr>
        <w:t>)</w:t>
      </w:r>
      <w:r>
        <w:rPr>
          <w:rFonts w:asciiTheme="majorBidi" w:hAnsiTheme="majorBidi" w:cstheme="majorBidi"/>
          <w:i/>
          <w:iCs/>
          <w:sz w:val="24"/>
          <w:szCs w:val="24"/>
          <w:lang w:val="id-ID"/>
        </w:rPr>
        <w:t>,</w:t>
      </w:r>
      <w:r w:rsidRPr="0093523B">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9) </w:t>
      </w:r>
      <w:r w:rsidRPr="0093523B">
        <w:rPr>
          <w:rFonts w:asciiTheme="majorBidi" w:hAnsiTheme="majorBidi" w:cstheme="majorBidi"/>
          <w:i/>
          <w:iCs/>
          <w:sz w:val="24"/>
          <w:szCs w:val="24"/>
          <w:lang w:val="id-ID"/>
        </w:rPr>
        <w:t>al-mujawazah</w:t>
      </w:r>
      <w:r>
        <w:rPr>
          <w:rFonts w:asciiTheme="majorBidi" w:hAnsiTheme="majorBidi" w:cstheme="majorBidi"/>
          <w:i/>
          <w:iCs/>
          <w:sz w:val="24"/>
          <w:szCs w:val="24"/>
          <w:lang w:val="id-ID"/>
        </w:rPr>
        <w:t>,</w:t>
      </w:r>
      <w:r w:rsidRPr="0093523B">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10) </w:t>
      </w:r>
      <w:r w:rsidRPr="0093523B">
        <w:rPr>
          <w:rFonts w:asciiTheme="majorBidi" w:hAnsiTheme="majorBidi" w:cstheme="majorBidi"/>
          <w:i/>
          <w:iCs/>
          <w:sz w:val="24"/>
          <w:szCs w:val="24"/>
          <w:lang w:val="id-ID"/>
        </w:rPr>
        <w:t>al-isti’la’</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11) </w:t>
      </w:r>
      <w:r w:rsidRPr="0093523B">
        <w:rPr>
          <w:rFonts w:asciiTheme="majorBidi" w:hAnsiTheme="majorBidi" w:cstheme="majorBidi"/>
          <w:i/>
          <w:iCs/>
          <w:sz w:val="24"/>
          <w:szCs w:val="24"/>
          <w:lang w:val="id-ID"/>
        </w:rPr>
        <w:t>al-tab’idh</w:t>
      </w:r>
      <w:r>
        <w:rPr>
          <w:rFonts w:asciiTheme="majorBidi" w:hAnsiTheme="majorBidi" w:cstheme="majorBidi"/>
          <w:i/>
          <w:iCs/>
          <w:sz w:val="24"/>
          <w:szCs w:val="24"/>
          <w:lang w:val="id-ID"/>
        </w:rPr>
        <w:t>,</w:t>
      </w:r>
      <w:r w:rsidRPr="0093523B">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12) </w:t>
      </w:r>
      <w:r w:rsidRPr="0093523B">
        <w:rPr>
          <w:rFonts w:asciiTheme="majorBidi" w:hAnsiTheme="majorBidi" w:cstheme="majorBidi"/>
          <w:i/>
          <w:iCs/>
          <w:sz w:val="24"/>
          <w:szCs w:val="24"/>
          <w:lang w:val="id-ID"/>
        </w:rPr>
        <w:t>al-qasam</w:t>
      </w:r>
      <w:r>
        <w:rPr>
          <w:rFonts w:asciiTheme="majorBidi" w:hAnsiTheme="majorBidi" w:cstheme="majorBidi"/>
          <w:i/>
          <w:iCs/>
          <w:sz w:val="24"/>
          <w:szCs w:val="24"/>
          <w:lang w:val="id-ID"/>
        </w:rPr>
        <w:t>,</w:t>
      </w:r>
      <w:r w:rsidRPr="0093523B">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13) </w:t>
      </w:r>
      <w:r w:rsidRPr="0093523B">
        <w:rPr>
          <w:rFonts w:asciiTheme="majorBidi" w:hAnsiTheme="majorBidi" w:cstheme="majorBidi"/>
          <w:i/>
          <w:iCs/>
          <w:sz w:val="24"/>
          <w:szCs w:val="24"/>
          <w:lang w:val="id-ID"/>
        </w:rPr>
        <w:t>al-g</w:t>
      </w:r>
      <w:r>
        <w:rPr>
          <w:rFonts w:asciiTheme="majorBidi" w:hAnsiTheme="majorBidi" w:cstheme="majorBidi"/>
          <w:i/>
          <w:iCs/>
          <w:sz w:val="24"/>
          <w:szCs w:val="24"/>
          <w:lang w:val="id-ID"/>
        </w:rPr>
        <w:t>h</w:t>
      </w:r>
      <w:r w:rsidRPr="0093523B">
        <w:rPr>
          <w:rFonts w:asciiTheme="majorBidi" w:hAnsiTheme="majorBidi" w:cstheme="majorBidi"/>
          <w:i/>
          <w:iCs/>
          <w:sz w:val="24"/>
          <w:szCs w:val="24"/>
          <w:lang w:val="id-ID"/>
        </w:rPr>
        <w:t>ayah</w:t>
      </w:r>
      <w:r>
        <w:rPr>
          <w:rFonts w:asciiTheme="majorBidi" w:hAnsiTheme="majorBidi" w:cstheme="majorBidi"/>
          <w:i/>
          <w:iCs/>
          <w:sz w:val="24"/>
          <w:szCs w:val="24"/>
          <w:lang w:val="id-ID"/>
        </w:rPr>
        <w:t>,</w:t>
      </w:r>
      <w:r>
        <w:rPr>
          <w:rFonts w:asciiTheme="majorBidi" w:hAnsiTheme="majorBidi" w:cstheme="majorBidi"/>
          <w:sz w:val="24"/>
          <w:szCs w:val="24"/>
          <w:lang w:val="id-ID"/>
        </w:rPr>
        <w:t xml:space="preserve"> dan</w:t>
      </w:r>
      <w:r w:rsidRPr="0093523B">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14) </w:t>
      </w:r>
      <w:r w:rsidRPr="0093523B">
        <w:rPr>
          <w:rFonts w:asciiTheme="majorBidi" w:hAnsiTheme="majorBidi" w:cstheme="majorBidi"/>
          <w:i/>
          <w:iCs/>
          <w:sz w:val="24"/>
          <w:szCs w:val="24"/>
          <w:lang w:val="id-ID"/>
        </w:rPr>
        <w:t>al-zaidah</w:t>
      </w:r>
      <w:r>
        <w:rPr>
          <w:rFonts w:asciiTheme="majorBidi" w:hAnsiTheme="majorBidi" w:cstheme="majorBidi"/>
          <w:sz w:val="24"/>
          <w:szCs w:val="24"/>
          <w:lang w:val="id-ID"/>
        </w:rPr>
        <w:t xml:space="preserve"> (</w:t>
      </w:r>
      <w:r>
        <w:rPr>
          <w:rFonts w:asciiTheme="majorBidi" w:hAnsiTheme="majorBidi" w:cstheme="majorBidi"/>
          <w:i/>
          <w:iCs/>
          <w:sz w:val="24"/>
          <w:szCs w:val="24"/>
          <w:lang w:val="id-ID"/>
        </w:rPr>
        <w:t>al-taukid</w:t>
      </w:r>
      <w:r>
        <w:rPr>
          <w:rFonts w:asciiTheme="majorBidi" w:hAnsiTheme="majorBidi" w:cstheme="majorBidi"/>
          <w:sz w:val="24"/>
          <w:szCs w:val="24"/>
          <w:lang w:val="id-ID"/>
        </w:rPr>
        <w:t>)</w:t>
      </w:r>
      <w:r>
        <w:rPr>
          <w:rFonts w:asciiTheme="majorBidi" w:hAnsiTheme="majorBidi" w:cstheme="majorBidi"/>
          <w:i/>
          <w:iCs/>
          <w:sz w:val="24"/>
          <w:szCs w:val="24"/>
          <w:lang w:val="id-ID"/>
        </w:rPr>
        <w:t>.</w:t>
      </w:r>
      <w:r w:rsidRPr="005D1B8A">
        <w:rPr>
          <w:rFonts w:asciiTheme="majorBidi" w:hAnsiTheme="majorBidi" w:cstheme="majorBidi"/>
          <w:i/>
          <w:iCs/>
          <w:color w:val="000000"/>
          <w:sz w:val="24"/>
          <w:szCs w:val="24"/>
          <w:lang w:val="id-ID"/>
        </w:rPr>
        <w:t xml:space="preserve"> </w:t>
      </w:r>
      <w:r>
        <w:rPr>
          <w:rFonts w:asciiTheme="majorBidi" w:hAnsiTheme="majorBidi" w:cstheme="majorBidi"/>
          <w:color w:val="000000"/>
          <w:sz w:val="24"/>
          <w:szCs w:val="24"/>
          <w:lang w:val="id-ID"/>
        </w:rPr>
        <w:t>Adapun i</w:t>
      </w:r>
      <w:r w:rsidRPr="00733AA1">
        <w:rPr>
          <w:rFonts w:asciiTheme="majorBidi" w:hAnsiTheme="majorBidi" w:cstheme="majorBidi"/>
          <w:color w:val="000000"/>
          <w:sz w:val="24"/>
          <w:szCs w:val="24"/>
          <w:lang w:val="id-ID"/>
        </w:rPr>
        <w:t xml:space="preserve">mplikasi dari keragaman makna huruf </w:t>
      </w:r>
      <w:r w:rsidRPr="00733AA1">
        <w:rPr>
          <w:rFonts w:asciiTheme="majorBidi" w:hAnsiTheme="majorBidi" w:cstheme="majorBidi"/>
          <w:i/>
          <w:iCs/>
          <w:color w:val="000000"/>
          <w:sz w:val="24"/>
          <w:szCs w:val="24"/>
          <w:lang w:val="id-ID"/>
        </w:rPr>
        <w:t>ba</w:t>
      </w:r>
      <w:r w:rsidRPr="00733AA1">
        <w:rPr>
          <w:rFonts w:asciiTheme="majorBidi" w:hAnsiTheme="majorBidi" w:cstheme="majorBidi"/>
          <w:color w:val="000000"/>
          <w:sz w:val="24"/>
          <w:szCs w:val="24"/>
          <w:lang w:val="id-ID"/>
        </w:rPr>
        <w:t xml:space="preserve"> </w:t>
      </w:r>
      <w:r>
        <w:rPr>
          <w:rFonts w:asciiTheme="majorBidi" w:hAnsiTheme="majorBidi" w:cstheme="majorBidi"/>
          <w:color w:val="000000"/>
          <w:sz w:val="24"/>
          <w:szCs w:val="24"/>
          <w:lang w:val="id-ID"/>
        </w:rPr>
        <w:t xml:space="preserve">tersebut </w:t>
      </w:r>
      <w:r w:rsidRPr="005D1B8A">
        <w:rPr>
          <w:rFonts w:asciiTheme="majorBidi" w:hAnsiTheme="majorBidi" w:cstheme="majorBidi"/>
          <w:color w:val="000000"/>
          <w:sz w:val="24"/>
          <w:szCs w:val="24"/>
          <w:lang w:val="id-ID"/>
        </w:rPr>
        <w:t xml:space="preserve">melahirkan </w:t>
      </w:r>
      <w:r w:rsidRPr="00733AA1">
        <w:rPr>
          <w:rFonts w:asciiTheme="majorBidi" w:hAnsiTheme="majorBidi" w:cstheme="majorBidi"/>
          <w:color w:val="000000"/>
          <w:sz w:val="24"/>
          <w:szCs w:val="24"/>
          <w:lang w:val="id-ID"/>
        </w:rPr>
        <w:t xml:space="preserve">perbedaan </w:t>
      </w:r>
      <w:r w:rsidRPr="00733AA1">
        <w:rPr>
          <w:rFonts w:asciiTheme="majorBidi" w:hAnsiTheme="majorBidi" w:cstheme="majorBidi"/>
          <w:sz w:val="24"/>
          <w:szCs w:val="24"/>
          <w:lang w:val="id-ID"/>
        </w:rPr>
        <w:t>pemahaman terhadap</w:t>
      </w:r>
      <w:r>
        <w:rPr>
          <w:rFonts w:asciiTheme="majorBidi" w:hAnsiTheme="majorBidi" w:cstheme="majorBidi"/>
          <w:sz w:val="24"/>
          <w:szCs w:val="24"/>
          <w:lang w:val="id-ID"/>
        </w:rPr>
        <w:t xml:space="preserve"> ayat al-Qur’an seperti kasus pada surah al-maidah ayat 6</w:t>
      </w:r>
      <w:r w:rsidRPr="005D1B8A">
        <w:rPr>
          <w:rFonts w:asciiTheme="majorBidi" w:hAnsiTheme="majorBidi" w:cstheme="majorBidi"/>
          <w:sz w:val="24"/>
          <w:szCs w:val="24"/>
          <w:lang w:val="id-ID"/>
        </w:rPr>
        <w:t>.</w:t>
      </w:r>
    </w:p>
    <w:p w:rsidR="00756900" w:rsidRDefault="00756900" w:rsidP="00DC7188">
      <w:pPr>
        <w:spacing w:after="0" w:line="480" w:lineRule="exact"/>
        <w:ind w:left="720" w:firstLine="720"/>
        <w:jc w:val="both"/>
        <w:rPr>
          <w:rFonts w:asciiTheme="majorBidi" w:hAnsiTheme="majorBidi" w:cstheme="majorBidi"/>
          <w:sz w:val="24"/>
          <w:szCs w:val="24"/>
          <w:lang w:val="id-ID"/>
        </w:rPr>
      </w:pPr>
    </w:p>
    <w:p w:rsidR="00756900" w:rsidRDefault="00756900" w:rsidP="00DC7188">
      <w:pPr>
        <w:spacing w:after="0" w:line="480" w:lineRule="exact"/>
        <w:ind w:left="720" w:firstLine="720"/>
        <w:jc w:val="both"/>
        <w:rPr>
          <w:rFonts w:asciiTheme="majorBidi" w:hAnsiTheme="majorBidi" w:cstheme="majorBidi"/>
          <w:sz w:val="24"/>
          <w:szCs w:val="24"/>
          <w:lang w:val="id-ID"/>
        </w:rPr>
      </w:pPr>
    </w:p>
    <w:p w:rsidR="00543EF9" w:rsidRDefault="00543EF9" w:rsidP="003913FC">
      <w:pPr>
        <w:spacing w:after="0" w:line="480" w:lineRule="auto"/>
        <w:rPr>
          <w:rFonts w:asciiTheme="majorBidi" w:hAnsiTheme="majorBidi" w:cstheme="majorBidi"/>
          <w:b/>
          <w:bCs/>
          <w:sz w:val="24"/>
          <w:szCs w:val="24"/>
          <w:lang w:val="id-ID"/>
        </w:rPr>
      </w:pPr>
    </w:p>
    <w:p w:rsidR="006D0D55" w:rsidRDefault="00C519DE" w:rsidP="003913FC">
      <w:pPr>
        <w:spacing w:after="0" w:line="480" w:lineRule="auto"/>
        <w:rPr>
          <w:rFonts w:asciiTheme="majorBidi" w:hAnsiTheme="majorBidi" w:cstheme="majorBidi"/>
          <w:b/>
          <w:bCs/>
          <w:sz w:val="24"/>
          <w:szCs w:val="24"/>
        </w:rPr>
      </w:pPr>
      <w:bookmarkStart w:id="0" w:name="_GoBack"/>
      <w:bookmarkEnd w:id="0"/>
      <w:r w:rsidRPr="00B30011">
        <w:rPr>
          <w:rFonts w:asciiTheme="majorBidi" w:hAnsiTheme="majorBidi" w:cstheme="majorBidi"/>
          <w:b/>
          <w:bCs/>
          <w:sz w:val="24"/>
          <w:szCs w:val="24"/>
        </w:rPr>
        <w:lastRenderedPageBreak/>
        <w:t>Daftar Rujukan</w:t>
      </w:r>
    </w:p>
    <w:p w:rsidR="0087373F" w:rsidRPr="00135197" w:rsidRDefault="005F642C" w:rsidP="00543EF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135197">
        <w:rPr>
          <w:rFonts w:asciiTheme="majorBidi" w:hAnsiTheme="majorBidi" w:cstheme="majorBidi"/>
          <w:b/>
          <w:bCs/>
          <w:sz w:val="24"/>
          <w:szCs w:val="24"/>
        </w:rPr>
        <w:fldChar w:fldCharType="begin" w:fldLock="1"/>
      </w:r>
      <w:r w:rsidR="00143809" w:rsidRPr="00135197">
        <w:rPr>
          <w:rFonts w:asciiTheme="majorBidi" w:hAnsiTheme="majorBidi" w:cstheme="majorBidi"/>
          <w:b/>
          <w:bCs/>
          <w:sz w:val="24"/>
          <w:szCs w:val="24"/>
        </w:rPr>
        <w:instrText xml:space="preserve">ADDIN Mendeley Bibliography CSL_BIBLIOGRAPHY </w:instrText>
      </w:r>
      <w:r w:rsidRPr="00135197">
        <w:rPr>
          <w:rFonts w:asciiTheme="majorBidi" w:hAnsiTheme="majorBidi" w:cstheme="majorBidi"/>
          <w:b/>
          <w:bCs/>
          <w:sz w:val="24"/>
          <w:szCs w:val="24"/>
        </w:rPr>
        <w:fldChar w:fldCharType="separate"/>
      </w:r>
      <w:r w:rsidR="0087373F" w:rsidRPr="00135197">
        <w:rPr>
          <w:rFonts w:ascii="Times New Roman" w:hAnsi="Times New Roman" w:cs="Times New Roman"/>
          <w:noProof/>
          <w:sz w:val="24"/>
          <w:szCs w:val="24"/>
        </w:rPr>
        <w:t>Abadi, Majdu al-Di</w:t>
      </w:r>
      <w:r w:rsidR="006B6DD4" w:rsidRPr="00135197">
        <w:rPr>
          <w:rFonts w:ascii="Times New Roman" w:hAnsi="Times New Roman" w:cs="Times New Roman"/>
          <w:noProof/>
          <w:sz w:val="24"/>
          <w:szCs w:val="24"/>
        </w:rPr>
        <w:t>n Muhammad ibn Ya’qub al-Fairuz,</w:t>
      </w:r>
      <w:r w:rsidR="0087373F" w:rsidRPr="00135197">
        <w:rPr>
          <w:rFonts w:ascii="Times New Roman" w:hAnsi="Times New Roman" w:cs="Times New Roman"/>
          <w:noProof/>
          <w:sz w:val="24"/>
          <w:szCs w:val="24"/>
        </w:rPr>
        <w:t xml:space="preserve"> </w:t>
      </w:r>
      <w:r w:rsidR="0087373F" w:rsidRPr="00135197">
        <w:rPr>
          <w:rFonts w:ascii="Times New Roman" w:hAnsi="Times New Roman" w:cs="Times New Roman"/>
          <w:i/>
          <w:iCs/>
          <w:noProof/>
          <w:sz w:val="24"/>
          <w:szCs w:val="24"/>
        </w:rPr>
        <w:t>Al-Qamus Al-Muhit</w:t>
      </w:r>
      <w:r w:rsidR="006B6DD4" w:rsidRPr="00135197">
        <w:rPr>
          <w:rFonts w:ascii="Times New Roman" w:hAnsi="Times New Roman" w:cs="Times New Roman"/>
          <w:noProof/>
          <w:sz w:val="24"/>
          <w:szCs w:val="24"/>
        </w:rPr>
        <w:t>,</w:t>
      </w:r>
      <w:r w:rsidR="0087373F" w:rsidRPr="00135197">
        <w:rPr>
          <w:rFonts w:ascii="Times New Roman" w:hAnsi="Times New Roman" w:cs="Times New Roman"/>
          <w:noProof/>
          <w:sz w:val="24"/>
          <w:szCs w:val="24"/>
        </w:rPr>
        <w:t xml:space="preserve"> Cairo: Dar al-Hadis, 2008.</w:t>
      </w:r>
    </w:p>
    <w:p w:rsidR="0087373F" w:rsidRPr="00135197" w:rsidRDefault="0087373F" w:rsidP="00543EF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135197">
        <w:rPr>
          <w:rFonts w:ascii="Times New Roman" w:hAnsi="Times New Roman" w:cs="Times New Roman"/>
          <w:noProof/>
          <w:sz w:val="24"/>
          <w:szCs w:val="24"/>
        </w:rPr>
        <w:t>Al-Dim</w:t>
      </w:r>
      <w:r w:rsidR="006B6DD4" w:rsidRPr="00135197">
        <w:rPr>
          <w:rFonts w:ascii="Times New Roman" w:hAnsi="Times New Roman" w:cs="Times New Roman"/>
          <w:noProof/>
          <w:sz w:val="24"/>
          <w:szCs w:val="24"/>
        </w:rPr>
        <w:t>yati, Al-Sayyid Muhammad Syata</w:t>
      </w:r>
      <w:r w:rsidRPr="00135197">
        <w:rPr>
          <w:rFonts w:ascii="Times New Roman" w:hAnsi="Times New Roman" w:cs="Times New Roman"/>
          <w:i/>
          <w:iCs/>
          <w:noProof/>
          <w:sz w:val="24"/>
          <w:szCs w:val="24"/>
        </w:rPr>
        <w:t>, I’anah Al-Talibin, Juz I,</w:t>
      </w:r>
      <w:r w:rsidRPr="00135197">
        <w:rPr>
          <w:rFonts w:ascii="Times New Roman" w:hAnsi="Times New Roman" w:cs="Times New Roman"/>
          <w:noProof/>
          <w:sz w:val="24"/>
          <w:szCs w:val="24"/>
        </w:rPr>
        <w:t>. Mesir: Dar Ihya al-Kutub al-‘Arabiyyah, n.d.</w:t>
      </w:r>
    </w:p>
    <w:p w:rsidR="0087373F" w:rsidRPr="00135197" w:rsidRDefault="0087373F" w:rsidP="00543EF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135197">
        <w:rPr>
          <w:rFonts w:ascii="Times New Roman" w:hAnsi="Times New Roman" w:cs="Times New Roman"/>
          <w:noProof/>
          <w:sz w:val="24"/>
          <w:szCs w:val="24"/>
        </w:rPr>
        <w:t xml:space="preserve">Al-Qurtubi, Abi Abdillah Muhammad ibn Ahmad al-Ansari. </w:t>
      </w:r>
      <w:r w:rsidRPr="00135197">
        <w:rPr>
          <w:rFonts w:ascii="Times New Roman" w:hAnsi="Times New Roman" w:cs="Times New Roman"/>
          <w:i/>
          <w:iCs/>
          <w:noProof/>
          <w:sz w:val="24"/>
          <w:szCs w:val="24"/>
        </w:rPr>
        <w:t>Al-Jami’ Li Ahkam Al-Qur’an, Jilid III,</w:t>
      </w:r>
      <w:r w:rsidR="006B6DD4" w:rsidRPr="00135197">
        <w:rPr>
          <w:rFonts w:ascii="Times New Roman" w:hAnsi="Times New Roman" w:cs="Times New Roman"/>
          <w:noProof/>
          <w:sz w:val="24"/>
          <w:szCs w:val="24"/>
        </w:rPr>
        <w:t>. Kairo: Dar al-Hadis, 2002</w:t>
      </w:r>
      <w:r w:rsidRPr="00135197">
        <w:rPr>
          <w:rFonts w:ascii="Times New Roman" w:hAnsi="Times New Roman" w:cs="Times New Roman"/>
          <w:noProof/>
          <w:sz w:val="24"/>
          <w:szCs w:val="24"/>
        </w:rPr>
        <w:t>.</w:t>
      </w:r>
    </w:p>
    <w:p w:rsidR="0087373F" w:rsidRPr="00135197" w:rsidRDefault="0087373F" w:rsidP="00543EF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135197">
        <w:rPr>
          <w:rFonts w:ascii="Times New Roman" w:hAnsi="Times New Roman" w:cs="Times New Roman"/>
          <w:noProof/>
          <w:sz w:val="24"/>
          <w:szCs w:val="24"/>
        </w:rPr>
        <w:t xml:space="preserve">Al-Zuhaili, Wahbah. </w:t>
      </w:r>
      <w:r w:rsidRPr="00135197">
        <w:rPr>
          <w:rFonts w:ascii="Times New Roman" w:hAnsi="Times New Roman" w:cs="Times New Roman"/>
          <w:i/>
          <w:iCs/>
          <w:noProof/>
          <w:sz w:val="24"/>
          <w:szCs w:val="24"/>
        </w:rPr>
        <w:t>Fiqh Islam Wa Adillatuh, Terjemahan, Jilid I</w:t>
      </w:r>
      <w:r w:rsidRPr="00135197">
        <w:rPr>
          <w:rFonts w:ascii="Times New Roman" w:hAnsi="Times New Roman" w:cs="Times New Roman"/>
          <w:noProof/>
          <w:sz w:val="24"/>
          <w:szCs w:val="24"/>
        </w:rPr>
        <w:t>. Jakarta: Gema Insani, 2011.</w:t>
      </w:r>
    </w:p>
    <w:p w:rsidR="0087373F" w:rsidRPr="00135197" w:rsidRDefault="0087373F" w:rsidP="00543EF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135197">
        <w:rPr>
          <w:rFonts w:ascii="Times New Roman" w:hAnsi="Times New Roman" w:cs="Times New Roman"/>
          <w:noProof/>
          <w:sz w:val="24"/>
          <w:szCs w:val="24"/>
        </w:rPr>
        <w:t xml:space="preserve">Iqbal, Moch. “Mempelajari Koneksi Antara Charf Jar Dan Fiil Untuk Meningkatkan Penggunaan Kosakata Bahasa Arab.” </w:t>
      </w:r>
      <w:r w:rsidRPr="00135197">
        <w:rPr>
          <w:rFonts w:ascii="Times New Roman" w:hAnsi="Times New Roman" w:cs="Times New Roman"/>
          <w:i/>
          <w:iCs/>
          <w:noProof/>
          <w:sz w:val="24"/>
          <w:szCs w:val="24"/>
        </w:rPr>
        <w:t>Jurnal Maharat</w:t>
      </w:r>
      <w:r w:rsidR="006B6DD4" w:rsidRPr="00135197">
        <w:rPr>
          <w:rFonts w:ascii="Times New Roman" w:hAnsi="Times New Roman" w:cs="Times New Roman"/>
          <w:i/>
          <w:iCs/>
          <w:noProof/>
          <w:sz w:val="24"/>
          <w:szCs w:val="24"/>
        </w:rPr>
        <w:t>,</w:t>
      </w:r>
      <w:r w:rsidR="006B6DD4" w:rsidRPr="00135197">
        <w:rPr>
          <w:rFonts w:ascii="Times New Roman" w:hAnsi="Times New Roman" w:cs="Times New Roman"/>
          <w:noProof/>
          <w:sz w:val="24"/>
          <w:szCs w:val="24"/>
        </w:rPr>
        <w:t xml:space="preserve"> vol 1, N</w:t>
      </w:r>
      <w:r w:rsidRPr="00135197">
        <w:rPr>
          <w:rFonts w:ascii="Times New Roman" w:hAnsi="Times New Roman" w:cs="Times New Roman"/>
          <w:noProof/>
          <w:sz w:val="24"/>
          <w:szCs w:val="24"/>
        </w:rPr>
        <w:t>o. 1 (2018).</w:t>
      </w:r>
    </w:p>
    <w:p w:rsidR="006B6DD4" w:rsidRPr="00135197" w:rsidRDefault="0087373F" w:rsidP="00543EF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135197">
        <w:rPr>
          <w:rFonts w:ascii="Times New Roman" w:hAnsi="Times New Roman" w:cs="Times New Roman"/>
          <w:noProof/>
          <w:sz w:val="24"/>
          <w:szCs w:val="24"/>
        </w:rPr>
        <w:t xml:space="preserve">Khairul Bahri Nasution. “Ma’ani Al-Huruf Dan Implikasinya Terhadap Ijtihad; Studi Kasus Khilafiyah Dalam Masalah Aqidah Dan Fiqh.” </w:t>
      </w:r>
      <w:r w:rsidRPr="00135197">
        <w:rPr>
          <w:rFonts w:ascii="Times New Roman" w:hAnsi="Times New Roman" w:cs="Times New Roman"/>
          <w:i/>
          <w:iCs/>
          <w:noProof/>
          <w:sz w:val="24"/>
          <w:szCs w:val="24"/>
        </w:rPr>
        <w:t>Jurnal al-Qadha</w:t>
      </w:r>
      <w:r w:rsidR="006B6DD4" w:rsidRPr="00135197">
        <w:rPr>
          <w:rFonts w:ascii="Times New Roman" w:hAnsi="Times New Roman" w:cs="Times New Roman"/>
          <w:noProof/>
          <w:sz w:val="24"/>
          <w:szCs w:val="24"/>
        </w:rPr>
        <w:t xml:space="preserve"> Vol. 5, No 2 (2018</w:t>
      </w:r>
      <w:r w:rsidRPr="00135197">
        <w:rPr>
          <w:rFonts w:ascii="Times New Roman" w:hAnsi="Times New Roman" w:cs="Times New Roman"/>
          <w:noProof/>
          <w:sz w:val="24"/>
          <w:szCs w:val="24"/>
        </w:rPr>
        <w:t>).</w:t>
      </w:r>
    </w:p>
    <w:p w:rsidR="00135197" w:rsidRPr="00135197" w:rsidRDefault="00135197" w:rsidP="00543EF9">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rPr>
      </w:pPr>
      <w:r w:rsidRPr="00135197">
        <w:rPr>
          <w:rFonts w:ascii="Times New Roman" w:hAnsi="Times New Roman" w:cs="Times New Roman"/>
          <w:noProof/>
          <w:sz w:val="24"/>
          <w:szCs w:val="24"/>
        </w:rPr>
        <w:t xml:space="preserve">Safa, Najamuddin H. Abd, </w:t>
      </w:r>
      <w:r w:rsidRPr="00135197">
        <w:rPr>
          <w:rFonts w:ascii="Times New Roman" w:hAnsi="Times New Roman" w:cs="Times New Roman"/>
          <w:i/>
          <w:iCs/>
          <w:noProof/>
          <w:sz w:val="24"/>
          <w:szCs w:val="24"/>
        </w:rPr>
        <w:t>Bahs Lugawi Fi Al-Faz Al-Arabiyah</w:t>
      </w:r>
      <w:r w:rsidRPr="00135197">
        <w:rPr>
          <w:rFonts w:ascii="Times New Roman" w:hAnsi="Times New Roman" w:cs="Times New Roman"/>
          <w:noProof/>
          <w:sz w:val="24"/>
          <w:szCs w:val="24"/>
        </w:rPr>
        <w:t>. Jakarta: Rabbani Press, 2015.</w:t>
      </w:r>
    </w:p>
    <w:p w:rsidR="0087373F" w:rsidRPr="00135197" w:rsidRDefault="006B6DD4" w:rsidP="00543EF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135197">
        <w:rPr>
          <w:rFonts w:ascii="Times New Roman" w:hAnsi="Times New Roman" w:cs="Times New Roman"/>
          <w:noProof/>
          <w:sz w:val="24"/>
          <w:szCs w:val="24"/>
        </w:rPr>
        <w:t xml:space="preserve">Shihab, </w:t>
      </w:r>
      <w:r w:rsidR="0087373F" w:rsidRPr="00135197">
        <w:rPr>
          <w:rFonts w:ascii="Times New Roman" w:hAnsi="Times New Roman" w:cs="Times New Roman"/>
          <w:noProof/>
          <w:sz w:val="24"/>
          <w:szCs w:val="24"/>
        </w:rPr>
        <w:t xml:space="preserve">M. Quraish. </w:t>
      </w:r>
      <w:r w:rsidR="0087373F" w:rsidRPr="00135197">
        <w:rPr>
          <w:rFonts w:ascii="Times New Roman" w:hAnsi="Times New Roman" w:cs="Times New Roman"/>
          <w:i/>
          <w:iCs/>
          <w:noProof/>
          <w:sz w:val="24"/>
          <w:szCs w:val="24"/>
        </w:rPr>
        <w:t>Kaidah Tafsir; Syarat, Ketentetuan, Dan Aturan Yang Patut Anda Ketahui Dalam Memahami Ayat-Ayat Al-Qur’an</w:t>
      </w:r>
      <w:r w:rsidR="0087373F" w:rsidRPr="00135197">
        <w:rPr>
          <w:rFonts w:ascii="Times New Roman" w:hAnsi="Times New Roman" w:cs="Times New Roman"/>
          <w:noProof/>
          <w:sz w:val="24"/>
          <w:szCs w:val="24"/>
        </w:rPr>
        <w:t>. Cet. III. Jakarta: Lentara Hati, 2015.</w:t>
      </w:r>
    </w:p>
    <w:p w:rsidR="0087373F" w:rsidRPr="00135197" w:rsidRDefault="0087373F" w:rsidP="00543EF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135197">
        <w:rPr>
          <w:rFonts w:ascii="Times New Roman" w:hAnsi="Times New Roman" w:cs="Times New Roman"/>
          <w:noProof/>
          <w:sz w:val="24"/>
          <w:szCs w:val="24"/>
        </w:rPr>
        <w:t xml:space="preserve">Rusydi, Abu </w:t>
      </w:r>
      <w:r w:rsidR="006B6DD4" w:rsidRPr="00135197">
        <w:rPr>
          <w:rFonts w:ascii="Times New Roman" w:hAnsi="Times New Roman" w:cs="Times New Roman"/>
          <w:noProof/>
          <w:sz w:val="24"/>
          <w:szCs w:val="24"/>
        </w:rPr>
        <w:t>al-Walid Muhammad ibn Ahmad ibn,</w:t>
      </w:r>
      <w:r w:rsidRPr="00135197">
        <w:rPr>
          <w:rFonts w:ascii="Times New Roman" w:hAnsi="Times New Roman" w:cs="Times New Roman"/>
          <w:noProof/>
          <w:sz w:val="24"/>
          <w:szCs w:val="24"/>
        </w:rPr>
        <w:t xml:space="preserve"> </w:t>
      </w:r>
      <w:r w:rsidRPr="00135197">
        <w:rPr>
          <w:rFonts w:ascii="Times New Roman" w:hAnsi="Times New Roman" w:cs="Times New Roman"/>
          <w:i/>
          <w:iCs/>
          <w:noProof/>
          <w:sz w:val="24"/>
          <w:szCs w:val="24"/>
        </w:rPr>
        <w:t>Bidayah Al-Mujtahid Wa Nihayah Al-Muqtasid, Juz I</w:t>
      </w:r>
      <w:r w:rsidR="00D44B18" w:rsidRPr="00135197">
        <w:rPr>
          <w:rFonts w:ascii="Times New Roman" w:hAnsi="Times New Roman" w:cs="Times New Roman"/>
          <w:noProof/>
          <w:sz w:val="24"/>
          <w:szCs w:val="24"/>
        </w:rPr>
        <w:t>. Beirut: Dar Al-Fikr, 1995.</w:t>
      </w:r>
    </w:p>
    <w:p w:rsidR="0087373F" w:rsidRPr="00135197" w:rsidRDefault="00135197" w:rsidP="00543EF9">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rPr>
      </w:pPr>
      <w:r w:rsidRPr="00135197">
        <w:rPr>
          <w:rFonts w:ascii="Times New Roman" w:hAnsi="Times New Roman" w:cs="Times New Roman"/>
          <w:noProof/>
          <w:sz w:val="24"/>
          <w:szCs w:val="24"/>
          <w:lang w:val="id-ID"/>
        </w:rPr>
        <w:t>Yaqub</w:t>
      </w:r>
      <w:r w:rsidR="006B6DD4" w:rsidRPr="00135197">
        <w:rPr>
          <w:rFonts w:ascii="Times New Roman" w:hAnsi="Times New Roman" w:cs="Times New Roman"/>
          <w:noProof/>
          <w:sz w:val="24"/>
          <w:szCs w:val="24"/>
        </w:rPr>
        <w:t xml:space="preserve">, </w:t>
      </w:r>
      <w:r w:rsidRPr="00135197">
        <w:rPr>
          <w:rFonts w:ascii="Times New Roman" w:hAnsi="Times New Roman" w:cs="Times New Roman"/>
          <w:noProof/>
          <w:sz w:val="24"/>
          <w:szCs w:val="24"/>
          <w:lang w:val="id-ID"/>
        </w:rPr>
        <w:t>Emil Badi</w:t>
      </w:r>
      <w:r w:rsidR="006B6DD4" w:rsidRPr="00135197">
        <w:rPr>
          <w:rFonts w:ascii="Times New Roman" w:hAnsi="Times New Roman" w:cs="Times New Roman"/>
          <w:noProof/>
          <w:sz w:val="24"/>
          <w:szCs w:val="24"/>
        </w:rPr>
        <w:t>,</w:t>
      </w:r>
      <w:r w:rsidR="0087373F" w:rsidRPr="00135197">
        <w:rPr>
          <w:rFonts w:ascii="Times New Roman" w:hAnsi="Times New Roman" w:cs="Times New Roman"/>
          <w:noProof/>
          <w:sz w:val="24"/>
          <w:szCs w:val="24"/>
        </w:rPr>
        <w:t xml:space="preserve"> </w:t>
      </w:r>
      <w:r w:rsidRPr="00135197">
        <w:rPr>
          <w:rFonts w:asciiTheme="majorBidi" w:hAnsiTheme="majorBidi" w:cstheme="majorBidi"/>
          <w:i/>
          <w:noProof/>
          <w:sz w:val="24"/>
          <w:szCs w:val="24"/>
        </w:rPr>
        <w:t>Mausu'ah Al-Huruf fi Al-Lughah Al-'Arabiyah</w:t>
      </w:r>
      <w:r>
        <w:rPr>
          <w:rFonts w:asciiTheme="majorBidi" w:hAnsiTheme="majorBidi" w:cstheme="majorBidi"/>
          <w:i/>
          <w:noProof/>
          <w:sz w:val="24"/>
          <w:szCs w:val="24"/>
          <w:lang w:val="id-ID"/>
        </w:rPr>
        <w:t>.</w:t>
      </w:r>
      <w:r>
        <w:rPr>
          <w:rFonts w:asciiTheme="majorBidi" w:hAnsiTheme="majorBidi" w:cstheme="majorBidi"/>
          <w:noProof/>
          <w:sz w:val="24"/>
          <w:szCs w:val="24"/>
        </w:rPr>
        <w:t xml:space="preserve"> </w:t>
      </w:r>
      <w:r w:rsidRPr="00135197">
        <w:rPr>
          <w:rFonts w:asciiTheme="majorBidi" w:hAnsiTheme="majorBidi" w:cstheme="majorBidi"/>
          <w:noProof/>
          <w:sz w:val="24"/>
          <w:szCs w:val="24"/>
        </w:rPr>
        <w:t>Cet. I; Beirut: Dar al-Jail, 1988</w:t>
      </w:r>
      <w:r w:rsidR="0087373F" w:rsidRPr="00135197">
        <w:rPr>
          <w:rFonts w:ascii="Times New Roman" w:hAnsi="Times New Roman" w:cs="Times New Roman"/>
          <w:noProof/>
          <w:sz w:val="24"/>
          <w:szCs w:val="24"/>
        </w:rPr>
        <w:t>.</w:t>
      </w:r>
    </w:p>
    <w:p w:rsidR="006B6DD4" w:rsidRPr="00135197" w:rsidRDefault="005F642C" w:rsidP="00543EF9">
      <w:pPr>
        <w:widowControl w:val="0"/>
        <w:autoSpaceDE w:val="0"/>
        <w:autoSpaceDN w:val="0"/>
        <w:adjustRightInd w:val="0"/>
        <w:spacing w:after="0" w:line="360" w:lineRule="auto"/>
        <w:jc w:val="both"/>
        <w:rPr>
          <w:rFonts w:asciiTheme="majorBidi" w:hAnsiTheme="majorBidi" w:cstheme="majorBidi"/>
          <w:b/>
          <w:bCs/>
          <w:sz w:val="24"/>
          <w:szCs w:val="24"/>
          <w:lang w:val="id-ID"/>
        </w:rPr>
      </w:pPr>
      <w:r w:rsidRPr="00135197">
        <w:rPr>
          <w:rFonts w:asciiTheme="majorBidi" w:hAnsiTheme="majorBidi" w:cstheme="majorBidi"/>
          <w:b/>
          <w:bCs/>
          <w:sz w:val="24"/>
          <w:szCs w:val="24"/>
        </w:rPr>
        <w:fldChar w:fldCharType="end"/>
      </w:r>
    </w:p>
    <w:sectPr w:rsidR="006B6DD4" w:rsidRPr="00135197" w:rsidSect="00C87AC4">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391" w:rsidRDefault="00AD3391" w:rsidP="004629F6">
      <w:pPr>
        <w:spacing w:after="0" w:line="240" w:lineRule="auto"/>
      </w:pPr>
      <w:r>
        <w:separator/>
      </w:r>
    </w:p>
  </w:endnote>
  <w:endnote w:type="continuationSeparator" w:id="0">
    <w:p w:rsidR="00AD3391" w:rsidRDefault="00AD3391" w:rsidP="0046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Arabic">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raditional Arabic">
    <w:panose1 w:val="02020603050405020304"/>
    <w:charset w:val="B2"/>
    <w:family w:val="auto"/>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391" w:rsidRDefault="00AD3391" w:rsidP="004629F6">
      <w:pPr>
        <w:spacing w:after="0" w:line="240" w:lineRule="auto"/>
      </w:pPr>
      <w:r>
        <w:separator/>
      </w:r>
    </w:p>
  </w:footnote>
  <w:footnote w:type="continuationSeparator" w:id="0">
    <w:p w:rsidR="00AD3391" w:rsidRDefault="00AD3391" w:rsidP="004629F6">
      <w:pPr>
        <w:spacing w:after="0" w:line="240" w:lineRule="auto"/>
      </w:pPr>
      <w:r>
        <w:continuationSeparator/>
      </w:r>
    </w:p>
  </w:footnote>
  <w:footnote w:id="1">
    <w:p w:rsidR="00F842AD" w:rsidRPr="0083133F" w:rsidRDefault="00F842AD" w:rsidP="0083133F">
      <w:pPr>
        <w:pStyle w:val="FootnoteText"/>
        <w:ind w:firstLine="720"/>
        <w:jc w:val="both"/>
        <w:rPr>
          <w:rFonts w:asciiTheme="majorBidi" w:hAnsiTheme="majorBidi" w:cstheme="majorBidi"/>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{"citationItems":[{"id":"ITEM-1","itemData":{"author":[{"dropping-particle":"","family":"M. Quraish Shihab","given":"","non-dropping-particle":"","parse-names":false,"suffix":""}],"edition":"Cet. III","id":"ITEM-1","issued":{"date-parts":[["2015"]]},"number-of-pages":"37-38","publisher":"Lentara Hati","publisher-place":"Jakarta","title":"Kaidah Tafsir; Syarat, Ketentetuan, dan Aturan yang Patut Anda Ketahui dalam Memahami Ayat-ayat al-Qur’an","type":"book"},"uris":["http://www.mendeley.com/documents/?uuid=cf14dc93-0cc2-4141-96a7-89d0ba02aff9"]}],"mendeley":{"formattedCitation":"M. Quraish Shihab, &lt;i&gt;Kaidah Tafsir; Syarat, Ketentetuan, Dan Aturan Yang Patut Anda Ketahui Dalam Memahami Ayat-Ayat Al-Qur’an&lt;/i&gt;, Cet. III. (Jakarta: Lentara Hati, 2015).","manualFormatting":"M. Quraish Shihab, Kaidah Tafsir; Syarat, Ketentetuan, Dan Aturan Yang Patut Anda Ketahui Dalam Memahami Ayat-Ayat Al-Qur’an, (Cet. III. Jakarta: Lentara Hati, 2015), h. 37-38.","plainTextFormattedCitation":"M. Quraish Shihab, Kaidah Tafsir; Syarat, Ketentetuan, Dan Aturan Yang Patut Anda Ketahui Dalam Memahami Ayat-Ayat Al-Qur’an, Cet. III. (Jakarta: Lentara Hati, 2015).","previouslyFormattedCitation":"M. Quraish Shihab, &lt;i&gt;Kaidah Tafsir; Syarat, Ketentetuan, Dan Aturan Yang Patut Anda Ketahui Dalam Memahami Ayat-Ayat Al-Qur’an&lt;/i&gt;, Cet. III. (Jakarta: Lentara Hati, 2015)."},"properties":{"noteIndex":1},"schema":"https://github.com/citation-style-language/schema/raw/master/csl-citation.json"}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M. Quraish Shihab, </w:t>
      </w:r>
      <w:r w:rsidRPr="0083133F">
        <w:rPr>
          <w:rFonts w:asciiTheme="majorBidi" w:hAnsiTheme="majorBidi" w:cstheme="majorBidi"/>
          <w:i/>
          <w:noProof/>
        </w:rPr>
        <w:t>Kaidah Tafsir; Syarat, Ketentetuan, Dan Aturan Yang Patut Anda Ketahui Dalam Memahami Ayat-Ayat Al-Qur’an</w:t>
      </w:r>
      <w:r w:rsidRPr="0083133F">
        <w:rPr>
          <w:rFonts w:asciiTheme="majorBidi" w:hAnsiTheme="majorBidi" w:cstheme="majorBidi"/>
          <w:noProof/>
        </w:rPr>
        <w:t xml:space="preserve">, </w:t>
      </w:r>
      <w:r w:rsidRPr="0083133F">
        <w:rPr>
          <w:rFonts w:asciiTheme="majorBidi" w:hAnsiTheme="majorBidi" w:cstheme="majorBidi"/>
          <w:noProof/>
          <w:lang w:val="en-US"/>
        </w:rPr>
        <w:t>(</w:t>
      </w:r>
      <w:r w:rsidRPr="0083133F">
        <w:rPr>
          <w:rFonts w:asciiTheme="majorBidi" w:hAnsiTheme="majorBidi" w:cstheme="majorBidi"/>
          <w:noProof/>
        </w:rPr>
        <w:t>Cet. III. Jakarta: Lentara Hati, 2015), h. 37-38.</w:t>
      </w:r>
      <w:r w:rsidRPr="0083133F">
        <w:rPr>
          <w:rFonts w:asciiTheme="majorBidi" w:hAnsiTheme="majorBidi" w:cstheme="majorBidi"/>
        </w:rPr>
        <w:fldChar w:fldCharType="end"/>
      </w:r>
    </w:p>
  </w:footnote>
  <w:footnote w:id="2">
    <w:p w:rsidR="00F842AD" w:rsidRPr="0083133F" w:rsidRDefault="00F842AD" w:rsidP="0083133F">
      <w:pPr>
        <w:pStyle w:val="FootnoteText"/>
        <w:ind w:firstLine="720"/>
        <w:jc w:val="both"/>
        <w:rPr>
          <w:rFonts w:asciiTheme="majorBidi" w:hAnsiTheme="majorBidi" w:cstheme="majorBidi"/>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{"citationItems":[{"id":"ITEM-1","itemData":{"author":[{"dropping-particle":"","family":"Khairul Bahri Nasution","given":"","non-dropping-particle":"","parse-names":false,"suffix":""}],"container-title":"Jurnal al-Qadha","id":"ITEM-1","issued":{"date-parts":[["0"]]},"title":"Ma’ani al-Huruf dan Implikasinya terhadap Ijtihad; Studi Kasus khilafiyah dalam masalah Aqidah dan Fiqh","type":"article-journal","volume":"Vol. 5, No"},"uris":["http://www.mendeley.com/documents/?uuid=0ff97445-8c17-4806-b408-e759ac93dec0"]}],"mendeley":{"formattedCitation":"Khairul Bahri Nasution, “Ma’ani Al-Huruf Dan Implikasinya Terhadap Ijtihad; Studi Kasus Khilafiyah Dalam Masalah Aqidah Dan Fiqh,” &lt;i&gt;Jurnal al-Qadha&lt;/i&gt; Vol. 5, No (n.d.).","manualFormatting":"Khairul Bahri Nasution, “Ma’ani Al-Huruf Dan Implikasinya Terhadap Ijtihad; Studi Kasus Khilafiyah dalam Masalah Aqidah Dan Fiqh,” dalam \"Jurnal al-Qadha\", Vol. 5, No.2., Juli 2018, h. 2-3.","plainTextFormattedCitation":"Khairul Bahri Nasution, “Ma’ani Al-Huruf Dan Implikasinya Terhadap Ijtihad; Studi Kasus Khilafiyah Dalam Masalah Aqidah Dan Fiqh,” Jurnal al-Qadha Vol. 5, No (n.d.).","previouslyFormattedCitation":"Khairul Bahri Nasution, “Ma’ani Al-Huruf Dan Implikasinya Terhadap Ijtihad; Studi Kasus Khilafiyah Dalam Masalah Aqidah Dan Fiqh,” &lt;i&gt;Jurnal al-Qadha&lt;/i&gt; Vol. 5, No (n.d.)."},"properties":{"noteIndex":2},"schema":"https://github.com/citation-style-language/schema/raw/master/csl-citation.json"}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Khairul Bahri Nasution, “Ma’ani Al-Huruf Dan Implikasinya Terhadap Ijtihad; Studi Kasus Khilafiyah dalam Masalah Aqidah Dan Fiqh,” dalam "</w:t>
      </w:r>
      <w:r w:rsidRPr="0083133F">
        <w:rPr>
          <w:rFonts w:asciiTheme="majorBidi" w:hAnsiTheme="majorBidi" w:cstheme="majorBidi"/>
          <w:i/>
          <w:noProof/>
        </w:rPr>
        <w:t>Jurnal al-Qadha"</w:t>
      </w:r>
      <w:r w:rsidRPr="0083133F">
        <w:rPr>
          <w:rFonts w:asciiTheme="majorBidi" w:hAnsiTheme="majorBidi" w:cstheme="majorBidi"/>
          <w:noProof/>
        </w:rPr>
        <w:t>, Vol. 5, No.2., Juli 2018, h. 2-3.</w:t>
      </w:r>
      <w:r w:rsidRPr="0083133F">
        <w:rPr>
          <w:rFonts w:asciiTheme="majorBidi" w:hAnsiTheme="majorBidi" w:cstheme="majorBidi"/>
        </w:rPr>
        <w:fldChar w:fldCharType="end"/>
      </w:r>
    </w:p>
  </w:footnote>
  <w:footnote w:id="3">
    <w:p w:rsidR="00F842AD" w:rsidRPr="0083133F" w:rsidRDefault="00F842AD" w:rsidP="0083133F">
      <w:pPr>
        <w:pStyle w:val="FootnoteText"/>
        <w:ind w:firstLine="720"/>
        <w:jc w:val="both"/>
        <w:rPr>
          <w:rFonts w:asciiTheme="majorBidi" w:hAnsiTheme="majorBidi" w:cstheme="majorBidi"/>
          <w:lang w:val="en-US"/>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{"citationItems":[{"id":"ITEM-1","itemData":{"author":[{"dropping-particle":"","family":"Iqbal","given":"Moch","non-dropping-particle":"","parse-names":false,"suffix":""}],"container-title":"Jurnal Maharat","id":"ITEM-1","issue":"1","issued":{"date-parts":[["2018"]]},"title":"Mempelajari Koneksi antara Charf Jar dan Fiil untuk Meningkatkan Penggunaan Kosakata Bahasa Arab","type":"article-journal","volume":"1"},"uris":["http://www.mendeley.com/documents/?uuid=a0264398-5d89-491f-b6d0-e15b95c62714"]}],"mendeley":{"formattedCitation":"Moch Iqbal, “Mempelajari Koneksi Antara Charf Jar Dan Fiil Untuk Meningkatkan Penggunaan Kosakata Bahasa Arab,” &lt;i&gt;Jurnal Maharat&lt;/i&gt; 1, no. 1 (2018).","manualFormatting":"Moch Iqbal, “Mempelajari Koneksi Antara Charf Jar Dan Fiil Untuk Meningkatkan Penggunaan Kosakata Bahasa Arab,” Jurnal Maharat\" Vol. 1, No. 1, Oktober 2018, h. 17-18.","plainTextFormattedCitation":"Moch Iqbal, “Mempelajari Koneksi Antara Charf Jar Dan Fiil Untuk Meningkatkan Penggunaan Kosakata Bahasa Arab,” Jurnal Maharat 1, no. 1 (2018).","previouslyFormattedCitation":"Moch Iqbal, “Mempelajari Koneksi Antara Charf Jar Dan Fiil Untuk Meningkatkan Penggunaan Kosakata Bahasa Arab,” &lt;i&gt;Jurnal Maharat&lt;/i&gt; 1, no. 1 (2018)."},"properties":{"noteIndex":3},"schema":"https://github.com/citation-style-language/schema/raw/master/csl-citation.json"}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Moch Iqbal, “Mempelajari Koneksi Antara Charf Jar Dan Fi'il Untuk Meningkatkan Penggunaan Kosakata Bahasa Arab,” </w:t>
      </w:r>
      <w:r w:rsidRPr="0083133F">
        <w:rPr>
          <w:rFonts w:asciiTheme="majorBidi" w:hAnsiTheme="majorBidi" w:cstheme="majorBidi"/>
          <w:i/>
          <w:noProof/>
        </w:rPr>
        <w:t>Jurnal Maharat</w:t>
      </w:r>
      <w:r w:rsidRPr="0083133F">
        <w:rPr>
          <w:rFonts w:asciiTheme="majorBidi" w:hAnsiTheme="majorBidi" w:cstheme="majorBidi"/>
          <w:noProof/>
          <w:lang w:val="en-US"/>
        </w:rPr>
        <w:t xml:space="preserve">" Vol. </w:t>
      </w:r>
      <w:r w:rsidRPr="0083133F">
        <w:rPr>
          <w:rFonts w:asciiTheme="majorBidi" w:hAnsiTheme="majorBidi" w:cstheme="majorBidi"/>
          <w:noProof/>
        </w:rPr>
        <w:t xml:space="preserve">1, </w:t>
      </w:r>
      <w:r w:rsidRPr="0083133F">
        <w:rPr>
          <w:rFonts w:asciiTheme="majorBidi" w:hAnsiTheme="majorBidi" w:cstheme="majorBidi"/>
          <w:noProof/>
          <w:lang w:val="en-US"/>
        </w:rPr>
        <w:t>N</w:t>
      </w:r>
      <w:r w:rsidRPr="0083133F">
        <w:rPr>
          <w:rFonts w:asciiTheme="majorBidi" w:hAnsiTheme="majorBidi" w:cstheme="majorBidi"/>
          <w:noProof/>
        </w:rPr>
        <w:t>o. 1</w:t>
      </w:r>
      <w:r w:rsidRPr="0083133F">
        <w:rPr>
          <w:rFonts w:asciiTheme="majorBidi" w:hAnsiTheme="majorBidi" w:cstheme="majorBidi"/>
          <w:noProof/>
          <w:lang w:val="en-US"/>
        </w:rPr>
        <w:t>, Oktober 2018, h. 17-18.</w:t>
      </w:r>
      <w:r w:rsidRPr="0083133F">
        <w:rPr>
          <w:rFonts w:asciiTheme="majorBidi" w:hAnsiTheme="majorBidi" w:cstheme="majorBidi"/>
        </w:rPr>
        <w:fldChar w:fldCharType="end"/>
      </w:r>
    </w:p>
  </w:footnote>
  <w:footnote w:id="4">
    <w:p w:rsidR="00F842AD" w:rsidRPr="0083133F" w:rsidRDefault="00F842AD" w:rsidP="0083133F">
      <w:pPr>
        <w:pStyle w:val="FootnoteText"/>
        <w:ind w:firstLine="851"/>
        <w:jc w:val="both"/>
        <w:rPr>
          <w:rFonts w:asciiTheme="majorBidi" w:hAnsiTheme="majorBidi" w:cstheme="majorBidi"/>
          <w:noProof/>
          <w:lang w:val="en-US"/>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{"citationItems":[{"id":"ITEM-1","itemData":{"author":[{"dropping-particle":"","family":"Al-Dimyati","given":"Al-Sayyid Muhammad Syata","non-dropping-particle":"","parse-names":false,"suffix":""}],"id":"ITEM-1","issued":{"date-parts":[["0"]]},"publisher":"Dar Ihya al-Kutub al-‘Arabiyyah","publisher-place":"Mesir","title":", I’anah al-Talibin, Juz I,","type":"book"},"uris":["http://www.mendeley.com/documents/?uuid=188d32f4-c4ce-4002-8550-436210ace0e3"]}],"mendeley":{"formattedCitation":"Al-Sayyid Muhammad Syata Al-Dimyati, &lt;i&gt;, I’anah Al-Talibin, Juz I,&lt;/i&gt; (Mesir: Dar Ihya al-Kutub al-‘Arabiyyah, n.d.).","manualFormatting":"Al-Sayyid Muhammad Syata Al-Dimyati, , I’anah Al-Talibin, Juz I, (Mesir: Dar Ihya al-Kutub al-‘Arabiyyah, t.th), h.5.","plainTextFormattedCitation":"Al-Sayyid Muhammad Syata Al-Dimyati, , I’anah Al-Talibin, Juz I, (Mesir: Dar Ihya al-Kutub al-‘Arabiyyah, n.d.).","previouslyFormattedCitation":"Al-Sayyid Muhammad Syata Al-Dimyati, &lt;i&gt;, I’anah Al-Talibin, Juz I,&lt;/i&gt; (Mesir: Dar Ihya al-Kutub al-‘Arabiyyah, n.d.)."},"properties":{"noteIndex":4},"schema":"https://github.com/citation-style-language/schema/raw/master/csl-citation.json"}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Al-Sayyid Muhammad Syata Al-Dimyati, </w:t>
      </w:r>
      <w:r w:rsidRPr="0083133F">
        <w:rPr>
          <w:rFonts w:asciiTheme="majorBidi" w:hAnsiTheme="majorBidi" w:cstheme="majorBidi"/>
          <w:i/>
          <w:noProof/>
        </w:rPr>
        <w:t>, I’anah Al-Talibin, Juz I,</w:t>
      </w:r>
      <w:r w:rsidRPr="0083133F">
        <w:rPr>
          <w:rFonts w:asciiTheme="majorBidi" w:hAnsiTheme="majorBidi" w:cstheme="majorBidi"/>
          <w:noProof/>
        </w:rPr>
        <w:t xml:space="preserve"> (Mesir: Dar Ihya al-Kutub al-‘Arabiyyah,</w:t>
      </w:r>
      <w:r w:rsidRPr="0083133F">
        <w:rPr>
          <w:rFonts w:asciiTheme="majorBidi" w:hAnsiTheme="majorBidi" w:cstheme="majorBidi"/>
          <w:noProof/>
          <w:lang w:val="en-US"/>
        </w:rPr>
        <w:t xml:space="preserve"> t.th), h.5.</w:t>
      </w:r>
      <w:r w:rsidRPr="0083133F">
        <w:rPr>
          <w:rFonts w:asciiTheme="majorBidi" w:hAnsiTheme="majorBidi" w:cstheme="majorBidi"/>
        </w:rPr>
        <w:fldChar w:fldCharType="end"/>
      </w:r>
    </w:p>
  </w:footnote>
  <w:footnote w:id="5">
    <w:p w:rsidR="00F842AD" w:rsidRPr="0083133F" w:rsidRDefault="00F842AD" w:rsidP="0083133F">
      <w:pPr>
        <w:pStyle w:val="FootnoteText"/>
        <w:ind w:firstLine="720"/>
        <w:jc w:val="both"/>
        <w:rPr>
          <w:rFonts w:asciiTheme="majorBidi" w:hAnsiTheme="majorBidi" w:cstheme="majorBidi"/>
          <w:lang w:val="en-US"/>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{"citationItems":[{"id":"ITEM-1","itemData":{"author":[{"dropping-particle":"","family":"Safa","given":"Najamuddin H. Abd","non-dropping-particle":"","parse-names":false,"suffix":""}],"id":"ITEM-1","issued":{"date-parts":[["2015"]]},"publisher":"Rabbani Press","publisher-place":"Jakarta","title":"Bahs Lugawi fi al-Faz al-Arabiyah","type":"book"},"uris":["http://www.mendeley.com/documents/?uuid=0be21b9d-fda7-429c-852e-bae85e7942db"]}],"mendeley":{"formattedCitation":"Najamuddin H. Abd Safa, &lt;i&gt;Bahs Lugawi Fi Al-Faz Al-Arabiyah&lt;/i&gt; (Jakarta: Rabbani Press, 2015).","manualFormatting":"Najamuddin H. Abd Safa, Bahs Lugawi Fi Al-Faz Al-Arabiyah (Cet. I; Jakarta: Rabbani Press, 2015), h. 6..","plainTextFormattedCitation":"Najamuddin H. Abd Safa, Bahs Lugawi Fi Al-Faz Al-Arabiyah (Jakarta: Rabbani Press, 2015).","previouslyFormattedCitation":"Najamuddin H. Abd Safa, &lt;i&gt;Bahs Lugawi Fi Al-Faz Al-Arabiyah&lt;/i&gt; (Jakarta: Rabbani Press, 2015)."},"properties":{"noteIndex":5},"schema":"https://github.com/citation-style-language/schema/raw/master/csl-citation.json"}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Najamuddin H. Abd Safa, </w:t>
      </w:r>
      <w:r w:rsidRPr="0083133F">
        <w:rPr>
          <w:rFonts w:asciiTheme="majorBidi" w:hAnsiTheme="majorBidi" w:cstheme="majorBidi"/>
          <w:i/>
          <w:noProof/>
        </w:rPr>
        <w:t>Bahs Lugawi Fi Al-Faz Al-Arabiyah</w:t>
      </w:r>
      <w:r w:rsidRPr="0083133F">
        <w:rPr>
          <w:rFonts w:asciiTheme="majorBidi" w:hAnsiTheme="majorBidi" w:cstheme="majorBidi"/>
          <w:noProof/>
        </w:rPr>
        <w:t xml:space="preserve"> (</w:t>
      </w:r>
      <w:r w:rsidRPr="0083133F">
        <w:rPr>
          <w:rFonts w:asciiTheme="majorBidi" w:hAnsiTheme="majorBidi" w:cstheme="majorBidi"/>
          <w:noProof/>
          <w:lang w:val="en-US"/>
        </w:rPr>
        <w:t xml:space="preserve">Cet. I; </w:t>
      </w:r>
      <w:r w:rsidRPr="0083133F">
        <w:rPr>
          <w:rFonts w:asciiTheme="majorBidi" w:hAnsiTheme="majorBidi" w:cstheme="majorBidi"/>
          <w:noProof/>
        </w:rPr>
        <w:t>Jakarta: Rabbani Press, 2015)</w:t>
      </w:r>
      <w:r w:rsidRPr="0083133F">
        <w:rPr>
          <w:rFonts w:asciiTheme="majorBidi" w:hAnsiTheme="majorBidi" w:cstheme="majorBidi"/>
          <w:noProof/>
          <w:lang w:val="en-US"/>
        </w:rPr>
        <w:t>, h. 6</w:t>
      </w:r>
      <w:r w:rsidRPr="0083133F">
        <w:rPr>
          <w:rFonts w:asciiTheme="majorBidi" w:hAnsiTheme="majorBidi" w:cstheme="majorBidi"/>
          <w:noProof/>
        </w:rPr>
        <w:t>.</w:t>
      </w:r>
      <w:r w:rsidRPr="0083133F">
        <w:rPr>
          <w:rFonts w:asciiTheme="majorBidi" w:hAnsiTheme="majorBidi" w:cstheme="majorBidi"/>
        </w:rPr>
        <w:fldChar w:fldCharType="end"/>
      </w:r>
    </w:p>
  </w:footnote>
  <w:footnote w:id="6">
    <w:p w:rsidR="00F842AD" w:rsidRPr="0083133F" w:rsidRDefault="00F842AD" w:rsidP="0083133F">
      <w:pPr>
        <w:pStyle w:val="FootnoteText"/>
        <w:ind w:firstLine="851"/>
        <w:jc w:val="both"/>
        <w:rPr>
          <w:rFonts w:asciiTheme="majorBidi" w:hAnsiTheme="majorBidi" w:cstheme="majorBidi"/>
          <w:lang w:val="en-US"/>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{"citationItems":[{"id":"ITEM-1","itemData":{"author":[{"dropping-particle":"","family":"Abadi","given":"Majdu al-Din Muhammad ibn Ya’qub al-Fairuz","non-dropping-particle":"","parse-names":false,"suffix":""}],"id":"ITEM-1","issued":{"date-parts":[["2008"]]},"publisher":"Dar al-Hadis","publisher-place":"Cairo","title":"al-Qamus al-Muhit","type":"book"},"uris":["http://www.mendeley.com/documents/?uuid=95d9c45d-e96e-4ca5-88cf-b12a7fcc68ce"]}],"mendeley":{"formattedCitation":"Majdu al-Din Muhammad ibn Ya’qub al-Fairuz Abadi, &lt;i&gt;Al-Qamus Al-Muhit&lt;/i&gt; (Cairo: Dar al-Hadis, 2008).","manualFormatting":"Majdu al-Din Muhammad ibn Ya’qub al-Fairuz Abadi, Al-Qamus Al-Muhit (Cairo: Dar al-Hadis, 2008), h. 88.","plainTextFormattedCitation":"Majdu al-Din Muhammad ibn Ya’qub al-Fairuz Abadi, Al-Qamus Al-Muhit (Cairo: Dar al-Hadis, 2008).","previouslyFormattedCitation":"Majdu al-Din Muhammad ibn Ya’qub al-Fairuz Abadi, &lt;i&gt;Al-Qamus Al-Muhit&lt;/i&gt; (Cairo: Dar al-Hadis, 2008)."},"properties":{"noteIndex":6},"schema":"https://github.com/citation-style-language/schema/raw/master/csl-citation.json"}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Majdu al-Din Muhammad ibn Ya’qub al-Fairuz Abadi, </w:t>
      </w:r>
      <w:r w:rsidRPr="0083133F">
        <w:rPr>
          <w:rFonts w:asciiTheme="majorBidi" w:hAnsiTheme="majorBidi" w:cstheme="majorBidi"/>
          <w:i/>
          <w:noProof/>
        </w:rPr>
        <w:t>Al-Qamus Al-Muhit</w:t>
      </w:r>
      <w:r w:rsidRPr="0083133F">
        <w:rPr>
          <w:rFonts w:asciiTheme="majorBidi" w:hAnsiTheme="majorBidi" w:cstheme="majorBidi"/>
          <w:noProof/>
        </w:rPr>
        <w:t xml:space="preserve"> (Cairo: Dar al-Hadis, 2008)</w:t>
      </w:r>
      <w:r w:rsidRPr="0083133F">
        <w:rPr>
          <w:rFonts w:asciiTheme="majorBidi" w:hAnsiTheme="majorBidi" w:cstheme="majorBidi"/>
          <w:noProof/>
          <w:lang w:val="en-US"/>
        </w:rPr>
        <w:t>, h. 88</w:t>
      </w:r>
      <w:r w:rsidRPr="0083133F">
        <w:rPr>
          <w:rFonts w:asciiTheme="majorBidi" w:hAnsiTheme="majorBidi" w:cstheme="majorBidi"/>
          <w:noProof/>
        </w:rPr>
        <w:t>.</w:t>
      </w:r>
      <w:r w:rsidRPr="0083133F">
        <w:rPr>
          <w:rFonts w:asciiTheme="majorBidi" w:hAnsiTheme="majorBidi" w:cstheme="majorBidi"/>
        </w:rPr>
        <w:fldChar w:fldCharType="end"/>
      </w:r>
    </w:p>
  </w:footnote>
  <w:footnote w:id="7">
    <w:p w:rsidR="00F842AD" w:rsidRPr="0083133F" w:rsidRDefault="00F842AD" w:rsidP="0083133F">
      <w:pPr>
        <w:pStyle w:val="FootnoteText"/>
        <w:ind w:firstLine="851"/>
        <w:jc w:val="both"/>
        <w:rPr>
          <w:rFonts w:asciiTheme="majorBidi" w:hAnsiTheme="majorBidi" w:cstheme="majorBidi"/>
          <w:lang w:val="en-US"/>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{"citationItems":[{"id":"ITEM-1","itemData":{"author":[{"dropping-particle":"","family":"Abadi","given":"Majdu al-Din Muhammad ibn Ya’qub al-Fairuz","non-dropping-particle":"","parse-names":false,"suffix":""}],"id":"ITEM-1","issued":{"date-parts":[["2008"]]},"publisher":"Dar al-Hadis","publisher-place":"Cairo","title":"al-Qamus al-Muhit","type":"book"},"uris":["http://www.mendeley.com/documents/?uuid=95d9c45d-e96e-4ca5-88cf-b12a7fcc68ce"]}],"mendeley":{"formattedCitation":"Majdu al-Din Muhammad ibn Ya’qub al-Fairuz Abadi, &lt;i&gt;Al-Qamus Al-Muhit&lt;/i&gt; (Cairo: Dar al-Hadis, 2008).","manualFormatting":"Majdu al-Din Muhammad ibn Ya’qub al-Fairuz Abadi, Al-Qamus Al-Muhit (Cairo: Dar al-Hadis, 2008), h. 88.","plainTextFormattedCitation":"Majdu al-Din Muhammad ibn Ya’qub al-Fairuz Abadi, Al-Qamus Al-Muhit (Cairo: Dar al-Hadis, 2008).","previouslyFormattedCitation":"Majdu al-Din Muhammad ibn Ya’qub al-Fairuz Abadi, &lt;i&gt;Al-Qamus Al-Muhit&lt;/i&gt; (Cairo: Dar al-Hadis, 2008)."},"properties":{"noteIndex":6},"schema":"https://github.com/citation-style-language/schema/raw/master/csl-citation.json"}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Emil Badi Yaqub, </w:t>
      </w:r>
      <w:r w:rsidRPr="0083133F">
        <w:rPr>
          <w:rFonts w:asciiTheme="majorBidi" w:hAnsiTheme="majorBidi" w:cstheme="majorBidi"/>
          <w:i/>
          <w:noProof/>
        </w:rPr>
        <w:t>Mausu'ah Al-Huruf fi Al-Lughah Al-'Arabiyah</w:t>
      </w:r>
      <w:r w:rsidRPr="0083133F">
        <w:rPr>
          <w:rFonts w:asciiTheme="majorBidi" w:hAnsiTheme="majorBidi" w:cstheme="majorBidi"/>
          <w:noProof/>
        </w:rPr>
        <w:t xml:space="preserve"> (Cet. I; Beirut: Dar al-Jail, 1988)</w:t>
      </w:r>
      <w:r w:rsidRPr="0083133F">
        <w:rPr>
          <w:rFonts w:asciiTheme="majorBidi" w:hAnsiTheme="majorBidi" w:cstheme="majorBidi"/>
          <w:noProof/>
          <w:lang w:val="en-US"/>
        </w:rPr>
        <w:t xml:space="preserve">, h. </w:t>
      </w:r>
      <w:r w:rsidRPr="0083133F">
        <w:rPr>
          <w:rFonts w:asciiTheme="majorBidi" w:hAnsiTheme="majorBidi" w:cstheme="majorBidi"/>
          <w:noProof/>
        </w:rPr>
        <w:t>1</w:t>
      </w:r>
      <w:r w:rsidRPr="0083133F">
        <w:rPr>
          <w:rFonts w:asciiTheme="majorBidi" w:hAnsiTheme="majorBidi" w:cstheme="majorBidi"/>
          <w:noProof/>
          <w:lang w:val="en-US"/>
        </w:rPr>
        <w:t>8</w:t>
      </w:r>
      <w:r w:rsidRPr="0083133F">
        <w:rPr>
          <w:rFonts w:asciiTheme="majorBidi" w:hAnsiTheme="majorBidi" w:cstheme="majorBidi"/>
          <w:noProof/>
        </w:rPr>
        <w:t>3.</w:t>
      </w:r>
      <w:r w:rsidRPr="0083133F">
        <w:rPr>
          <w:rFonts w:asciiTheme="majorBidi" w:hAnsiTheme="majorBidi" w:cstheme="majorBidi"/>
        </w:rPr>
        <w:fldChar w:fldCharType="end"/>
      </w:r>
    </w:p>
  </w:footnote>
  <w:footnote w:id="8">
    <w:p w:rsidR="00F842AD" w:rsidRPr="0083133F" w:rsidRDefault="00F842AD" w:rsidP="003C65A3">
      <w:pPr>
        <w:pStyle w:val="FootnoteText"/>
        <w:ind w:firstLine="851"/>
        <w:jc w:val="both"/>
        <w:rPr>
          <w:rFonts w:asciiTheme="majorBidi" w:hAnsiTheme="majorBidi" w:cstheme="majorBidi"/>
          <w:lang w:val="en-US"/>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{"citationItems":[{"id":"ITEM-1","itemData":{"author":[{"dropping-particle":"","family":"Abadi","given":"Majdu al-Din Muhammad ibn Ya’qub al-Fairuz","non-dropping-particle":"","parse-names":false,"suffix":""}],"id":"ITEM-1","issued":{"date-parts":[["2008"]]},"publisher":"Dar al-Hadis","publisher-place":"Cairo","title":"al-Qamus al-Muhit","type":"book"},"uris":["http://www.mendeley.com/documents/?uuid=95d9c45d-e96e-4ca5-88cf-b12a7fcc68ce"]}],"mendeley":{"formattedCitation":"Majdu al-Din Muhammad ibn Ya’qub al-Fairuz Abadi, &lt;i&gt;Al-Qamus Al-Muhit&lt;/i&gt; (Cairo: Dar al-Hadis, 2008).","manualFormatting":"Majdu al-Din Muhammad ibn Ya’qub al-Fairuz Abadi, Al-Qamus Al-Muhit (Cairo: Dar al-Hadis, 2008), h. 88.","plainTextFormattedCitation":"Majdu al-Din Muhammad ibn Ya’qub al-Fairuz Abadi, Al-Qamus Al-Muhit (Cairo: Dar al-Hadis, 2008).","previouslyFormattedCitation":"Majdu al-Din Muhammad ibn Ya’qub al-Fairuz Abadi, &lt;i&gt;Al-Qamus Al-Muhit&lt;/i&gt; (Cairo: Dar al-Hadis, 2008)."},"properties":{"noteIndex":6},"schema":"https://github.com/citation-style-language/schema/raw/master/csl-citation.json"}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Majdu al-Din Muhammad ibn Ya’qub al-Fairuz Abadi, </w:t>
      </w:r>
      <w:r w:rsidRPr="0083133F">
        <w:rPr>
          <w:rFonts w:asciiTheme="majorBidi" w:hAnsiTheme="majorBidi" w:cstheme="majorBidi"/>
          <w:i/>
          <w:noProof/>
        </w:rPr>
        <w:t>Al-Qamus Al-Muhit</w:t>
      </w:r>
      <w:r w:rsidRPr="0083133F">
        <w:rPr>
          <w:rFonts w:asciiTheme="majorBidi" w:hAnsiTheme="majorBidi" w:cstheme="majorBidi"/>
          <w:noProof/>
          <w:lang w:val="en-US"/>
        </w:rPr>
        <w:t>, h. 88</w:t>
      </w:r>
      <w:r w:rsidRPr="0083133F">
        <w:rPr>
          <w:rFonts w:asciiTheme="majorBidi" w:hAnsiTheme="majorBidi" w:cstheme="majorBidi"/>
          <w:noProof/>
        </w:rPr>
        <w:t>.</w:t>
      </w:r>
      <w:r w:rsidRPr="0083133F">
        <w:rPr>
          <w:rFonts w:asciiTheme="majorBidi" w:hAnsiTheme="majorBidi" w:cstheme="majorBidi"/>
        </w:rPr>
        <w:fldChar w:fldCharType="end"/>
      </w:r>
    </w:p>
  </w:footnote>
  <w:footnote w:id="9">
    <w:p w:rsidR="00F842AD" w:rsidRPr="0083133F" w:rsidRDefault="00F842AD" w:rsidP="003C65A3">
      <w:pPr>
        <w:pStyle w:val="FootnoteText"/>
        <w:ind w:firstLine="851"/>
        <w:jc w:val="both"/>
        <w:rPr>
          <w:rFonts w:asciiTheme="majorBidi" w:hAnsiTheme="majorBidi" w:cstheme="majorBidi"/>
          <w:lang w:val="en-US"/>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{"citationItems":[{"id":"ITEM-1","itemData":{"author":[{"dropping-particle":"","family":"Abadi","given":"Majdu al-Din Muhammad ibn Ya’qub al-Fairuz","non-dropping-particle":"","parse-names":false,"suffix":""}],"id":"ITEM-1","issued":{"date-parts":[["2008"]]},"publisher":"Dar al-Hadis","publisher-place":"Cairo","title":"al-Qamus al-Muhit","type":"book"},"uris":["http://www.mendeley.com/documents/?uuid=95d9c45d-e96e-4ca5-88cf-b12a7fcc68ce"]}],"mendeley":{"formattedCitation":"Majdu al-Din Muhammad ibn Ya’qub al-Fairuz Abadi, &lt;i&gt;Al-Qamus Al-Muhit&lt;/i&gt; (Cairo: Dar al-Hadis, 2008).","manualFormatting":"Majdu al-Din Muhammad ibn Ya’qub al-Fairuz Abadi, Al-Qamus Al-Muhit (Cairo: Dar al-Hadis, 2008), h. 88.","plainTextFormattedCitation":"Majdu al-Din Muhammad ibn Ya’qub al-Fairuz Abadi, Al-Qamus Al-Muhit (Cairo: Dar al-Hadis, 2008).","previouslyFormattedCitation":"Majdu al-Din Muhammad ibn Ya’qub al-Fairuz Abadi, &lt;i&gt;Al-Qamus Al-Muhit&lt;/i&gt; (Cairo: Dar al-Hadis, 2008)."},"properties":{"noteIndex":6},"schema":"https://github.com/citation-style-language/schema/raw/master/csl-citation.json"}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Emil Badi Yaqub, </w:t>
      </w:r>
      <w:r w:rsidRPr="0083133F">
        <w:rPr>
          <w:rFonts w:asciiTheme="majorBidi" w:hAnsiTheme="majorBidi" w:cstheme="majorBidi"/>
          <w:i/>
          <w:noProof/>
        </w:rPr>
        <w:t>Mausu'ah Al-Huruf fi Al-Lughah Al-'Arabiyah</w:t>
      </w:r>
      <w:r w:rsidRPr="0083133F">
        <w:rPr>
          <w:rFonts w:asciiTheme="majorBidi" w:hAnsiTheme="majorBidi" w:cstheme="majorBidi"/>
          <w:noProof/>
          <w:lang w:val="en-US"/>
        </w:rPr>
        <w:t xml:space="preserve">, h. </w:t>
      </w:r>
      <w:r w:rsidRPr="0083133F">
        <w:rPr>
          <w:rFonts w:asciiTheme="majorBidi" w:hAnsiTheme="majorBidi" w:cstheme="majorBidi"/>
          <w:noProof/>
        </w:rPr>
        <w:t>1</w:t>
      </w:r>
      <w:r w:rsidRPr="0083133F">
        <w:rPr>
          <w:rFonts w:asciiTheme="majorBidi" w:hAnsiTheme="majorBidi" w:cstheme="majorBidi"/>
          <w:noProof/>
          <w:lang w:val="en-US"/>
        </w:rPr>
        <w:t>8</w:t>
      </w:r>
      <w:r w:rsidRPr="0083133F">
        <w:rPr>
          <w:rFonts w:asciiTheme="majorBidi" w:hAnsiTheme="majorBidi" w:cstheme="majorBidi"/>
          <w:noProof/>
        </w:rPr>
        <w:t>3.</w:t>
      </w:r>
      <w:r w:rsidRPr="0083133F">
        <w:rPr>
          <w:rFonts w:asciiTheme="majorBidi" w:hAnsiTheme="majorBidi" w:cstheme="majorBidi"/>
        </w:rPr>
        <w:fldChar w:fldCharType="end"/>
      </w:r>
    </w:p>
  </w:footnote>
  <w:footnote w:id="10">
    <w:p w:rsidR="00F842AD" w:rsidRPr="0083133F" w:rsidRDefault="00F842AD" w:rsidP="00F233FF">
      <w:pPr>
        <w:pStyle w:val="FootnoteText"/>
        <w:ind w:firstLine="851"/>
        <w:jc w:val="both"/>
        <w:rPr>
          <w:rFonts w:asciiTheme="majorBidi" w:hAnsiTheme="majorBidi" w:cstheme="majorBidi"/>
          <w:lang w:val="en-US"/>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{"citationItems":[{"id":"ITEM-1","itemData":{"author":[{"dropping-particle":"","family":"Abadi","given":"Majdu al-Din Muhammad ibn Ya’qub al-Fairuz","non-dropping-particle":"","parse-names":false,"suffix":""}],"id":"ITEM-1","issued":{"date-parts":[["2008"]]},"publisher":"Dar al-Hadis","publisher-place":"Cairo","title":"al-Qamus al-Muhit","type":"book"},"uris":["http://www.mendeley.com/documents/?uuid=95d9c45d-e96e-4ca5-88cf-b12a7fcc68ce"]}],"mendeley":{"formattedCitation":"Majdu al-Din Muhammad ibn Ya’qub al-Fairuz Abadi, &lt;i&gt;Al-Qamus Al-Muhit&lt;/i&gt; (Cairo: Dar al-Hadis, 2008).","manualFormatting":"Majdu al-Din Muhammad ibn Ya’qub al-Fairuz Abadi, Al-Qamus Al-Muhit (Cairo: Dar al-Hadis, 2008), h. 88.","plainTextFormattedCitation":"Majdu al-Din Muhammad ibn Ya’qub al-Fairuz Abadi, Al-Qamus Al-Muhit (Cairo: Dar al-Hadis, 2008).","previouslyFormattedCitation":"Majdu al-Din Muhammad ibn Ya’qub al-Fairuz Abadi, &lt;i&gt;Al-Qamus Al-Muhit&lt;/i&gt; (Cairo: Dar al-Hadis, 2008)."},"properties":{"noteIndex":6},"schema":"https://github.com/citation-style-language/schema/raw/master/csl-citation.json"}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Emil Badi Yaqub, </w:t>
      </w:r>
      <w:r w:rsidRPr="0083133F">
        <w:rPr>
          <w:rFonts w:asciiTheme="majorBidi" w:hAnsiTheme="majorBidi" w:cstheme="majorBidi"/>
          <w:i/>
          <w:noProof/>
        </w:rPr>
        <w:t>Mausu'ah Al-Huruf fi Al-Lughah Al-'Arabiyah</w:t>
      </w:r>
      <w:r w:rsidRPr="0083133F">
        <w:rPr>
          <w:rFonts w:asciiTheme="majorBidi" w:hAnsiTheme="majorBidi" w:cstheme="majorBidi"/>
          <w:noProof/>
          <w:lang w:val="en-US"/>
        </w:rPr>
        <w:t xml:space="preserve">, h. </w:t>
      </w:r>
      <w:r w:rsidRPr="0083133F">
        <w:rPr>
          <w:rFonts w:asciiTheme="majorBidi" w:hAnsiTheme="majorBidi" w:cstheme="majorBidi"/>
          <w:noProof/>
        </w:rPr>
        <w:t>1</w:t>
      </w:r>
      <w:r w:rsidRPr="0083133F">
        <w:rPr>
          <w:rFonts w:asciiTheme="majorBidi" w:hAnsiTheme="majorBidi" w:cstheme="majorBidi"/>
          <w:noProof/>
          <w:lang w:val="en-US"/>
        </w:rPr>
        <w:t>8</w:t>
      </w:r>
      <w:r w:rsidRPr="0083133F">
        <w:rPr>
          <w:rFonts w:asciiTheme="majorBidi" w:hAnsiTheme="majorBidi" w:cstheme="majorBidi"/>
          <w:noProof/>
        </w:rPr>
        <w:t>3.</w:t>
      </w:r>
      <w:r w:rsidRPr="0083133F">
        <w:rPr>
          <w:rFonts w:asciiTheme="majorBidi" w:hAnsiTheme="majorBidi" w:cstheme="majorBidi"/>
        </w:rPr>
        <w:fldChar w:fldCharType="end"/>
      </w:r>
    </w:p>
  </w:footnote>
  <w:footnote w:id="11">
    <w:p w:rsidR="00F842AD" w:rsidRPr="0083133F" w:rsidRDefault="00F842AD" w:rsidP="003A516B">
      <w:pPr>
        <w:pStyle w:val="FootnoteText"/>
        <w:ind w:firstLine="851"/>
        <w:jc w:val="both"/>
        <w:rPr>
          <w:rFonts w:asciiTheme="majorBidi" w:hAnsiTheme="majorBidi" w:cstheme="majorBidi"/>
          <w:lang w:val="en-US"/>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{"citationItems":[{"id":"ITEM-1","itemData":{"author":[{"dropping-particle":"","family":"Abadi","given":"Majdu al-Din Muhammad ibn Ya’qub al-Fairuz","non-dropping-particle":"","parse-names":false,"suffix":""}],"id":"ITEM-1","issued":{"date-parts":[["2008"]]},"publisher":"Dar al-Hadis","publisher-place":"Cairo","title":"al-Qamus al-Muhit","type":"book"},"uris":["http://www.mendeley.com/documents/?uuid=95d9c45d-e96e-4ca5-88cf-b12a7fcc68ce"]}],"mendeley":{"formattedCitation":"Majdu al-Din Muhammad ibn Ya’qub al-Fairuz Abadi, &lt;i&gt;Al-Qamus Al-Muhit&lt;/i&gt; (Cairo: Dar al-Hadis, 2008).","manualFormatting":"Majdu al-Din Muhammad ibn Ya’qub al-Fairuz Abadi, Al-Qamus Al-Muhit (Cairo: Dar al-Hadis, 2008), h. 88.","plainTextFormattedCitation":"Majdu al-Din Muhammad ibn Ya’qub al-Fairuz Abadi, Al-Qamus Al-Muhit (Cairo: Dar al-Hadis, 2008).","previouslyFormattedCitation":"Majdu al-Din Muhammad ibn Ya’qub al-Fairuz Abadi, &lt;i&gt;Al-Qamus Al-Muhit&lt;/i&gt; (Cairo: Dar al-Hadis, 2008)."},"properties":{"noteIndex":6},"schema":"https://github.com/citation-style-language/schema/raw/master/csl-citation.json"}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Emil Badi Yaqub, </w:t>
      </w:r>
      <w:r w:rsidRPr="0083133F">
        <w:rPr>
          <w:rFonts w:asciiTheme="majorBidi" w:hAnsiTheme="majorBidi" w:cstheme="majorBidi"/>
          <w:i/>
          <w:noProof/>
        </w:rPr>
        <w:t>Mausu'ah Al-Huruf fi Al-Lughah Al-'Arabiyah</w:t>
      </w:r>
      <w:r w:rsidRPr="0083133F">
        <w:rPr>
          <w:rFonts w:asciiTheme="majorBidi" w:hAnsiTheme="majorBidi" w:cstheme="majorBidi"/>
          <w:noProof/>
          <w:lang w:val="en-US"/>
        </w:rPr>
        <w:t xml:space="preserve">, h. </w:t>
      </w:r>
      <w:r w:rsidRPr="0083133F">
        <w:rPr>
          <w:rFonts w:asciiTheme="majorBidi" w:hAnsiTheme="majorBidi" w:cstheme="majorBidi"/>
          <w:noProof/>
        </w:rPr>
        <w:t>1</w:t>
      </w:r>
      <w:r w:rsidRPr="0083133F">
        <w:rPr>
          <w:rFonts w:asciiTheme="majorBidi" w:hAnsiTheme="majorBidi" w:cstheme="majorBidi"/>
          <w:noProof/>
          <w:lang w:val="en-US"/>
        </w:rPr>
        <w:t>8</w:t>
      </w:r>
      <w:r w:rsidRPr="0083133F">
        <w:rPr>
          <w:rFonts w:asciiTheme="majorBidi" w:hAnsiTheme="majorBidi" w:cstheme="majorBidi"/>
          <w:noProof/>
        </w:rPr>
        <w:t>3.</w:t>
      </w:r>
      <w:r w:rsidRPr="0083133F">
        <w:rPr>
          <w:rFonts w:asciiTheme="majorBidi" w:hAnsiTheme="majorBidi" w:cstheme="majorBidi"/>
        </w:rPr>
        <w:fldChar w:fldCharType="end"/>
      </w:r>
    </w:p>
  </w:footnote>
  <w:footnote w:id="12">
    <w:p w:rsidR="00F842AD" w:rsidRPr="0083133F" w:rsidRDefault="00F842AD" w:rsidP="00DC66DC">
      <w:pPr>
        <w:pStyle w:val="FootnoteText"/>
        <w:ind w:firstLine="851"/>
        <w:jc w:val="both"/>
        <w:rPr>
          <w:rFonts w:asciiTheme="majorBidi" w:hAnsiTheme="majorBidi" w:cstheme="majorBidi"/>
          <w:lang w:val="en-US"/>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{"citationItems":[{"id":"ITEM-1","itemData":{"author":[{"dropping-particle":"","family":"Abadi","given":"Majdu al-Din Muhammad ibn Ya’qub al-Fairuz","non-dropping-particle":"","parse-names":false,"suffix":""}],"id":"ITEM-1","issued":{"date-parts":[["2008"]]},"publisher":"Dar al-Hadis","publisher-place":"Cairo","title":"al-Qamus al-Muhit","type":"book"},"uris":["http://www.mendeley.com/documents/?uuid=95d9c45d-e96e-4ca5-88cf-b12a7fcc68ce"]}],"mendeley":{"formattedCitation":"Majdu al-Din Muhammad ibn Ya’qub al-Fairuz Abadi, &lt;i&gt;Al-Qamus Al-Muhit&lt;/i&gt; (Cairo: Dar al-Hadis, 2008).","manualFormatting":"Majdu al-Din Muhammad ibn Ya’qub al-Fairuz Abadi, Al-Qamus Al-Muhit (Cairo: Dar al-Hadis, 2008), h. 88.","plainTextFormattedCitation":"Majdu al-Din Muhammad ibn Ya’qub al-Fairuz Abadi, Al-Qamus Al-Muhit (Cairo: Dar al-Hadis, 2008).","previouslyFormattedCitation":"Majdu al-Din Muhammad ibn Ya’qub al-Fairuz Abadi, &lt;i&gt;Al-Qamus Al-Muhit&lt;/i&gt; (Cairo: Dar al-Hadis, 2008)."},"properties":{"noteIndex":6},"schema":"https://github.com/citation-style-language/schema/raw/master/csl-citation.json"}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Majdu al-Din Muhammad ibn Ya’qub al-Fairuz Abadi, </w:t>
      </w:r>
      <w:r w:rsidRPr="0083133F">
        <w:rPr>
          <w:rFonts w:asciiTheme="majorBidi" w:hAnsiTheme="majorBidi" w:cstheme="majorBidi"/>
          <w:i/>
          <w:noProof/>
        </w:rPr>
        <w:t>Al-Qamus Al-Muhit</w:t>
      </w:r>
      <w:r w:rsidRPr="0083133F">
        <w:rPr>
          <w:rFonts w:asciiTheme="majorBidi" w:hAnsiTheme="majorBidi" w:cstheme="majorBidi"/>
          <w:noProof/>
          <w:lang w:val="en-US"/>
        </w:rPr>
        <w:t>, h. 88</w:t>
      </w:r>
      <w:r w:rsidRPr="0083133F">
        <w:rPr>
          <w:rFonts w:asciiTheme="majorBidi" w:hAnsiTheme="majorBidi" w:cstheme="majorBidi"/>
          <w:noProof/>
        </w:rPr>
        <w:t>.</w:t>
      </w:r>
      <w:r w:rsidRPr="0083133F">
        <w:rPr>
          <w:rFonts w:asciiTheme="majorBidi" w:hAnsiTheme="majorBidi" w:cstheme="majorBidi"/>
        </w:rPr>
        <w:fldChar w:fldCharType="end"/>
      </w:r>
    </w:p>
  </w:footnote>
  <w:footnote w:id="13">
    <w:p w:rsidR="00F842AD" w:rsidRPr="0083133F" w:rsidRDefault="00F842AD" w:rsidP="00DC66DC">
      <w:pPr>
        <w:pStyle w:val="FootnoteText"/>
        <w:ind w:firstLine="851"/>
        <w:jc w:val="both"/>
        <w:rPr>
          <w:rFonts w:asciiTheme="majorBidi" w:hAnsiTheme="majorBidi" w:cstheme="majorBidi"/>
          <w:lang w:val="en-US"/>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{"citationItems":[{"id":"ITEM-1","itemData":{"author":[{"dropping-particle":"","family":"Abadi","given":"Majdu al-Din Muhammad ibn Ya’qub al-Fairuz","non-dropping-particle":"","parse-names":false,"suffix":""}],"id":"ITEM-1","issued":{"date-parts":[["2008"]]},"publisher":"Dar al-Hadis","publisher-place":"Cairo","title":"al-Qamus al-Muhit","type":"book"},"uris":["http://www.mendeley.com/documents/?uuid=95d9c45d-e96e-4ca5-88cf-b12a7fcc68ce"]}],"mendeley":{"formattedCitation":"Majdu al-Din Muhammad ibn Ya’qub al-Fairuz Abadi, &lt;i&gt;Al-Qamus Al-Muhit&lt;/i&gt; (Cairo: Dar al-Hadis, 2008).","manualFormatting":"Majdu al-Din Muhammad ibn Ya’qub al-Fairuz Abadi, Al-Qamus Al-Muhit (Cairo: Dar al-Hadis, 2008), h. 88.","plainTextFormattedCitation":"Majdu al-Din Muhammad ibn Ya’qub al-Fairuz Abadi, Al-Qamus Al-Muhit (Cairo: Dar al-Hadis, 2008).","previouslyFormattedCitation":"Majdu al-Din Muhammad ibn Ya’qub al-Fairuz Abadi, &lt;i&gt;Al-Qamus Al-Muhit&lt;/i&gt; (Cairo: Dar al-Hadis, 2008)."},"properties":{"noteIndex":6},"schema":"https://github.com/citation-style-language/schema/raw/master/csl-citation.json"}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Emil Badi Yaqub, </w:t>
      </w:r>
      <w:r w:rsidRPr="0083133F">
        <w:rPr>
          <w:rFonts w:asciiTheme="majorBidi" w:hAnsiTheme="majorBidi" w:cstheme="majorBidi"/>
          <w:i/>
          <w:noProof/>
        </w:rPr>
        <w:t>Mausu'ah Al-Huruf fi Al-Lughah Al-'Arabiyah</w:t>
      </w:r>
      <w:r w:rsidRPr="0083133F">
        <w:rPr>
          <w:rFonts w:asciiTheme="majorBidi" w:hAnsiTheme="majorBidi" w:cstheme="majorBidi"/>
          <w:noProof/>
          <w:lang w:val="en-US"/>
        </w:rPr>
        <w:t xml:space="preserve">, h. </w:t>
      </w:r>
      <w:r w:rsidRPr="0083133F">
        <w:rPr>
          <w:rFonts w:asciiTheme="majorBidi" w:hAnsiTheme="majorBidi" w:cstheme="majorBidi"/>
          <w:noProof/>
        </w:rPr>
        <w:t>1</w:t>
      </w:r>
      <w:r w:rsidRPr="0083133F">
        <w:rPr>
          <w:rFonts w:asciiTheme="majorBidi" w:hAnsiTheme="majorBidi" w:cstheme="majorBidi"/>
          <w:noProof/>
          <w:lang w:val="en-US"/>
        </w:rPr>
        <w:t>8</w:t>
      </w:r>
      <w:r>
        <w:rPr>
          <w:rFonts w:asciiTheme="majorBidi" w:hAnsiTheme="majorBidi" w:cstheme="majorBidi"/>
          <w:noProof/>
        </w:rPr>
        <w:t>4</w:t>
      </w:r>
      <w:r w:rsidRPr="0083133F">
        <w:rPr>
          <w:rFonts w:asciiTheme="majorBidi" w:hAnsiTheme="majorBidi" w:cstheme="majorBidi"/>
          <w:noProof/>
        </w:rPr>
        <w:t>.</w:t>
      </w:r>
      <w:r w:rsidRPr="0083133F">
        <w:rPr>
          <w:rFonts w:asciiTheme="majorBidi" w:hAnsiTheme="majorBidi" w:cstheme="majorBidi"/>
        </w:rPr>
        <w:fldChar w:fldCharType="end"/>
      </w:r>
    </w:p>
  </w:footnote>
  <w:footnote w:id="14">
    <w:p w:rsidR="00F842AD" w:rsidRPr="0083133F" w:rsidRDefault="00F842AD" w:rsidP="00DC66DC">
      <w:pPr>
        <w:pStyle w:val="FootnoteText"/>
        <w:ind w:firstLine="851"/>
        <w:jc w:val="both"/>
        <w:rPr>
          <w:rFonts w:asciiTheme="majorBidi" w:hAnsiTheme="majorBidi" w:cstheme="majorBidi"/>
          <w:lang w:val="en-US"/>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{"citationItems":[{"id":"ITEM-1","itemData":{"author":[{"dropping-particle":"","family":"Abadi","given":"Majdu al-Din Muhammad ibn Ya’qub al-Fairuz","non-dropping-particle":"","parse-names":false,"suffix":""}],"id":"ITEM-1","issued":{"date-parts":[["2008"]]},"publisher":"Dar al-Hadis","publisher-place":"Cairo","title":"al-Qamus al-Muhit","type":"book"},"uris":["http://www.mendeley.com/documents/?uuid=95d9c45d-e96e-4ca5-88cf-b12a7fcc68ce"]}],"mendeley":{"formattedCitation":"Majdu al-Din Muhammad ibn Ya’qub al-Fairuz Abadi, &lt;i&gt;Al-Qamus Al-Muhit&lt;/i&gt; (Cairo: Dar al-Hadis, 2008).","manualFormatting":"Majdu al-Din Muhammad ibn Ya’qub al-Fairuz Abadi, Al-Qamus Al-Muhit (Cairo: Dar al-Hadis, 2008), h. 88.","plainTextFormattedCitation":"Majdu al-Din Muhammad ibn Ya’qub al-Fairuz Abadi, Al-Qamus Al-Muhit (Cairo: Dar al-Hadis, 2008).","previouslyFormattedCitation":"Majdu al-Din Muhammad ibn Ya’qub al-Fairuz Abadi, &lt;i&gt;Al-Qamus Al-Muhit&lt;/i&gt; (Cairo: Dar al-Hadis, 2008)."},"properties":{"noteIndex":6},"schema":"https://github.com/citation-style-language/schema/raw/master/csl-citation.json"}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Majdu al-Din Muhammad ibn Ya’qub al-Fairuz Abadi, </w:t>
      </w:r>
      <w:r w:rsidRPr="0083133F">
        <w:rPr>
          <w:rFonts w:asciiTheme="majorBidi" w:hAnsiTheme="majorBidi" w:cstheme="majorBidi"/>
          <w:i/>
          <w:noProof/>
        </w:rPr>
        <w:t>Al-Qamus Al-Muhit</w:t>
      </w:r>
      <w:r w:rsidRPr="0083133F">
        <w:rPr>
          <w:rFonts w:asciiTheme="majorBidi" w:hAnsiTheme="majorBidi" w:cstheme="majorBidi"/>
          <w:noProof/>
          <w:lang w:val="en-US"/>
        </w:rPr>
        <w:t>, h. 88</w:t>
      </w:r>
      <w:r w:rsidRPr="0083133F">
        <w:rPr>
          <w:rFonts w:asciiTheme="majorBidi" w:hAnsiTheme="majorBidi" w:cstheme="majorBidi"/>
          <w:noProof/>
        </w:rPr>
        <w:t>.</w:t>
      </w:r>
      <w:r w:rsidRPr="0083133F">
        <w:rPr>
          <w:rFonts w:asciiTheme="majorBidi" w:hAnsiTheme="majorBidi" w:cstheme="majorBidi"/>
        </w:rPr>
        <w:fldChar w:fldCharType="end"/>
      </w:r>
    </w:p>
  </w:footnote>
  <w:footnote w:id="15">
    <w:p w:rsidR="00F842AD" w:rsidRPr="0083133F" w:rsidRDefault="00F842AD" w:rsidP="00163FBF">
      <w:pPr>
        <w:pStyle w:val="FootnoteText"/>
        <w:ind w:firstLine="851"/>
        <w:jc w:val="both"/>
        <w:rPr>
          <w:rFonts w:asciiTheme="majorBidi" w:hAnsiTheme="majorBidi" w:cstheme="majorBidi"/>
          <w:lang w:val="en-US"/>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{"citationItems":[{"id":"ITEM-1","itemData":{"author":[{"dropping-particle":"","family":"Abadi","given":"Majdu al-Din Muhammad ibn Ya’qub al-Fairuz","non-dropping-particle":"","parse-names":false,"suffix":""}],"id":"ITEM-1","issued":{"date-parts":[["2008"]]},"publisher":"Dar al-Hadis","publisher-place":"Cairo","title":"al-Qamus al-Muhit","type":"book"},"uris":["http://www.mendeley.com/documents/?uuid=95d9c45d-e96e-4ca5-88cf-b12a7fcc68ce"]}],"mendeley":{"formattedCitation":"Majdu al-Din Muhammad ibn Ya’qub al-Fairuz Abadi, &lt;i&gt;Al-Qamus Al-Muhit&lt;/i&gt; (Cairo: Dar al-Hadis, 2008).","manualFormatting":"Majdu al-Din Muhammad ibn Ya’qub al-Fairuz Abadi, Al-Qamus Al-Muhit (Cairo: Dar al-Hadis, 2008), h. 88.","plainTextFormattedCitation":"Majdu al-Din Muhammad ibn Ya’qub al-Fairuz Abadi, Al-Qamus Al-Muhit (Cairo: Dar al-Hadis, 2008).","previouslyFormattedCitation":"Majdu al-Din Muhammad ibn Ya’qub al-Fairuz Abadi, &lt;i&gt;Al-Qamus Al-Muhit&lt;/i&gt; (Cairo: Dar al-Hadis, 2008)."},"properties":{"noteIndex":6},"schema":"https://github.com/citation-style-language/schema/raw/master/csl-citation.json"}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Majdu al-Din Muhammad ibn Ya’qub al-Fairuz Abadi, </w:t>
      </w:r>
      <w:r w:rsidRPr="0083133F">
        <w:rPr>
          <w:rFonts w:asciiTheme="majorBidi" w:hAnsiTheme="majorBidi" w:cstheme="majorBidi"/>
          <w:i/>
          <w:noProof/>
        </w:rPr>
        <w:t>Al-Qamus Al-Muhit</w:t>
      </w:r>
      <w:r w:rsidRPr="0083133F">
        <w:rPr>
          <w:rFonts w:asciiTheme="majorBidi" w:hAnsiTheme="majorBidi" w:cstheme="majorBidi"/>
          <w:noProof/>
          <w:lang w:val="en-US"/>
        </w:rPr>
        <w:t>, h. 88</w:t>
      </w:r>
      <w:r w:rsidRPr="0083133F">
        <w:rPr>
          <w:rFonts w:asciiTheme="majorBidi" w:hAnsiTheme="majorBidi" w:cstheme="majorBidi"/>
          <w:noProof/>
        </w:rPr>
        <w:t>.</w:t>
      </w:r>
      <w:r w:rsidRPr="0083133F">
        <w:rPr>
          <w:rFonts w:asciiTheme="majorBidi" w:hAnsiTheme="majorBidi" w:cstheme="majorBidi"/>
        </w:rPr>
        <w:fldChar w:fldCharType="end"/>
      </w:r>
    </w:p>
  </w:footnote>
  <w:footnote w:id="16">
    <w:p w:rsidR="00F842AD" w:rsidRPr="0083133F" w:rsidRDefault="00F842AD" w:rsidP="0073038B">
      <w:pPr>
        <w:pStyle w:val="FootnoteText"/>
        <w:ind w:firstLine="851"/>
        <w:jc w:val="both"/>
        <w:rPr>
          <w:rFonts w:asciiTheme="majorBidi" w:hAnsiTheme="majorBidi" w:cstheme="majorBidi"/>
          <w:lang w:val="en-US"/>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{"citationItems":[{"id":"ITEM-1","itemData":{"author":[{"dropping-particle":"","family":"Abadi","given":"Majdu al-Din Muhammad ibn Ya’qub al-Fairuz","non-dropping-particle":"","parse-names":false,"suffix":""}],"id":"ITEM-1","issued":{"date-parts":[["2008"]]},"publisher":"Dar al-Hadis","publisher-place":"Cairo","title":"al-Qamus al-Muhit","type":"book"},"uris":["http://www.mendeley.com/documents/?uuid=95d9c45d-e96e-4ca5-88cf-b12a7fcc68ce"]}],"mendeley":{"formattedCitation":"Majdu al-Din Muhammad ibn Ya’qub al-Fairuz Abadi, &lt;i&gt;Al-Qamus Al-Muhit&lt;/i&gt; (Cairo: Dar al-Hadis, 2008).","manualFormatting":"Majdu al-Din Muhammad ibn Ya’qub al-Fairuz Abadi, Al-Qamus Al-Muhit (Cairo: Dar al-Hadis, 2008), h. 88.","plainTextFormattedCitation":"Majdu al-Din Muhammad ibn Ya’qub al-Fairuz Abadi, Al-Qamus Al-Muhit (Cairo: Dar al-Hadis, 2008).","previouslyFormattedCitation":"Majdu al-Din Muhammad ibn Ya’qub al-Fairuz Abadi, &lt;i&gt;Al-Qamus Al-Muhit&lt;/i&gt; (Cairo: Dar al-Hadis, 2008)."},"properties":{"noteIndex":6},"schema":"https://github.com/citation-style-language/schema/raw/master/csl-citation.json"}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Majdu al-Din Muhammad ibn Ya’qub al-Fairuz Abadi, </w:t>
      </w:r>
      <w:r w:rsidRPr="0083133F">
        <w:rPr>
          <w:rFonts w:asciiTheme="majorBidi" w:hAnsiTheme="majorBidi" w:cstheme="majorBidi"/>
          <w:i/>
          <w:noProof/>
        </w:rPr>
        <w:t>Al-Qamus Al-Muhit</w:t>
      </w:r>
      <w:r w:rsidRPr="0083133F">
        <w:rPr>
          <w:rFonts w:asciiTheme="majorBidi" w:hAnsiTheme="majorBidi" w:cstheme="majorBidi"/>
          <w:noProof/>
          <w:lang w:val="en-US"/>
        </w:rPr>
        <w:t>, h. 88</w:t>
      </w:r>
      <w:r w:rsidRPr="0083133F">
        <w:rPr>
          <w:rFonts w:asciiTheme="majorBidi" w:hAnsiTheme="majorBidi" w:cstheme="majorBidi"/>
          <w:noProof/>
        </w:rPr>
        <w:t>.</w:t>
      </w:r>
      <w:r w:rsidRPr="0083133F">
        <w:rPr>
          <w:rFonts w:asciiTheme="majorBidi" w:hAnsiTheme="majorBidi" w:cstheme="majorBidi"/>
        </w:rPr>
        <w:fldChar w:fldCharType="end"/>
      </w:r>
    </w:p>
  </w:footnote>
  <w:footnote w:id="17">
    <w:p w:rsidR="005F2B81" w:rsidRPr="0083133F" w:rsidRDefault="005F2B81" w:rsidP="005F2B81">
      <w:pPr>
        <w:pStyle w:val="FootnoteText"/>
        <w:ind w:firstLine="851"/>
        <w:jc w:val="both"/>
        <w:rPr>
          <w:rFonts w:asciiTheme="majorBidi" w:hAnsiTheme="majorBidi" w:cstheme="majorBidi"/>
          <w:lang w:val="en-US"/>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{"citationItems":[{"id":"ITEM-1","itemData":{"author":[{"dropping-particle":"","family":"Abadi","given":"Majdu al-Din Muhammad ibn Ya’qub al-Fairuz","non-dropping-particle":"","parse-names":false,"suffix":""}],"id":"ITEM-1","issued":{"date-parts":[["2008"]]},"publisher":"Dar al-Hadis","publisher-place":"Cairo","title":"al-Qamus al-Muhit","type":"book"},"uris":["http://www.mendeley.com/documents/?uuid=95d9c45d-e96e-4ca5-88cf-b12a7fcc68ce"]}],"mendeley":{"formattedCitation":"Majdu al-Din Muhammad ibn Ya’qub al-Fairuz Abadi, &lt;i&gt;Al-Qamus Al-Muhit&lt;/i&gt; (Cairo: Dar al-Hadis, 2008).","manualFormatting":"Majdu al-Din Muhammad ibn Ya’qub al-Fairuz Abadi, Al-Qamus Al-Muhit (Cairo: Dar al-Hadis, 2008), h. 88.","plainTextFormattedCitation":"Majdu al-Din Muhammad ibn Ya’qub al-Fairuz Abadi, Al-Qamus Al-Muhit (Cairo: Dar al-Hadis, 2008).","previouslyFormattedCitation":"Majdu al-Din Muhammad ibn Ya’qub al-Fairuz Abadi, &lt;i&gt;Al-Qamus Al-Muhit&lt;/i&gt; (Cairo: Dar al-Hadis, 2008)."},"properties":{"noteIndex":6},"schema":"https://github.com/citation-style-language/schema/raw/master/csl-citation.json"}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Emil Badi Yaqub, </w:t>
      </w:r>
      <w:r w:rsidRPr="0083133F">
        <w:rPr>
          <w:rFonts w:asciiTheme="majorBidi" w:hAnsiTheme="majorBidi" w:cstheme="majorBidi"/>
          <w:i/>
          <w:noProof/>
        </w:rPr>
        <w:t>Mausu'ah Al-Huruf fi Al-Lughah Al-'Arabiyah</w:t>
      </w:r>
      <w:r w:rsidRPr="0083133F">
        <w:rPr>
          <w:rFonts w:asciiTheme="majorBidi" w:hAnsiTheme="majorBidi" w:cstheme="majorBidi"/>
          <w:noProof/>
          <w:lang w:val="en-US"/>
        </w:rPr>
        <w:t xml:space="preserve">, h. </w:t>
      </w:r>
      <w:r w:rsidRPr="0083133F">
        <w:rPr>
          <w:rFonts w:asciiTheme="majorBidi" w:hAnsiTheme="majorBidi" w:cstheme="majorBidi"/>
          <w:noProof/>
        </w:rPr>
        <w:t>1</w:t>
      </w:r>
      <w:r w:rsidRPr="0083133F">
        <w:rPr>
          <w:rFonts w:asciiTheme="majorBidi" w:hAnsiTheme="majorBidi" w:cstheme="majorBidi"/>
          <w:noProof/>
          <w:lang w:val="en-US"/>
        </w:rPr>
        <w:t>8</w:t>
      </w:r>
      <w:r>
        <w:rPr>
          <w:rFonts w:asciiTheme="majorBidi" w:hAnsiTheme="majorBidi" w:cstheme="majorBidi"/>
          <w:noProof/>
        </w:rPr>
        <w:t>4</w:t>
      </w:r>
      <w:r w:rsidRPr="0083133F">
        <w:rPr>
          <w:rFonts w:asciiTheme="majorBidi" w:hAnsiTheme="majorBidi" w:cstheme="majorBidi"/>
          <w:noProof/>
        </w:rPr>
        <w:t>.</w:t>
      </w:r>
      <w:r w:rsidRPr="0083133F">
        <w:rPr>
          <w:rFonts w:asciiTheme="majorBidi" w:hAnsiTheme="majorBidi" w:cstheme="majorBidi"/>
        </w:rPr>
        <w:fldChar w:fldCharType="end"/>
      </w:r>
    </w:p>
  </w:footnote>
  <w:footnote w:id="18">
    <w:p w:rsidR="00324B71" w:rsidRPr="0083133F" w:rsidRDefault="00324B71" w:rsidP="00324B71">
      <w:pPr>
        <w:pStyle w:val="FootnoteText"/>
        <w:ind w:firstLine="851"/>
        <w:jc w:val="both"/>
        <w:rPr>
          <w:rFonts w:asciiTheme="majorBidi" w:hAnsiTheme="majorBidi" w:cstheme="majorBidi"/>
          <w:lang w:val="en-US"/>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{"citationItems":[{"id":"ITEM-1","itemData":{"author":[{"dropping-particle":"","family":"Abadi","given":"Majdu al-Din Muhammad ibn Ya’qub al-Fairuz","non-dropping-particle":"","parse-names":false,"suffix":""}],"id":"ITEM-1","issued":{"date-parts":[["2008"]]},"publisher":"Dar al-Hadis","publisher-place":"Cairo","title":"al-Qamus al-Muhit","type":"book"},"uris":["http://www.mendeley.com/documents/?uuid=95d9c45d-e96e-4ca5-88cf-b12a7fcc68ce"]}],"mendeley":{"formattedCitation":"Majdu al-Din Muhammad ibn Ya’qub al-Fairuz Abadi, &lt;i&gt;Al-Qamus Al-Muhit&lt;/i&gt; (Cairo: Dar al-Hadis, 2008).","manualFormatting":"Majdu al-Din Muhammad ibn Ya’qub al-Fairuz Abadi, Al-Qamus Al-Muhit (Cairo: Dar al-Hadis, 2008), h. 88.","plainTextFormattedCitation":"Majdu al-Din Muhammad ibn Ya’qub al-Fairuz Abadi, Al-Qamus Al-Muhit (Cairo: Dar al-Hadis, 2008).","previouslyFormattedCitation":"Majdu al-Din Muhammad ibn Ya’qub al-Fairuz Abadi, &lt;i&gt;Al-Qamus Al-Muhit&lt;/i&gt; (Cairo: Dar al-Hadis, 2008)."},"properties":{"noteIndex":6},"schema":"https://github.com/citation-style-language/schema/raw/master/csl-citation.json"}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Emil Badi Yaqub, </w:t>
      </w:r>
      <w:r w:rsidRPr="0083133F">
        <w:rPr>
          <w:rFonts w:asciiTheme="majorBidi" w:hAnsiTheme="majorBidi" w:cstheme="majorBidi"/>
          <w:i/>
          <w:noProof/>
        </w:rPr>
        <w:t>Mausu'ah Al-Huruf fi Al-Lughah Al-'Arabiyah</w:t>
      </w:r>
      <w:r w:rsidRPr="0083133F">
        <w:rPr>
          <w:rFonts w:asciiTheme="majorBidi" w:hAnsiTheme="majorBidi" w:cstheme="majorBidi"/>
          <w:noProof/>
          <w:lang w:val="en-US"/>
        </w:rPr>
        <w:t xml:space="preserve">, h. </w:t>
      </w:r>
      <w:r w:rsidRPr="0083133F">
        <w:rPr>
          <w:rFonts w:asciiTheme="majorBidi" w:hAnsiTheme="majorBidi" w:cstheme="majorBidi"/>
          <w:noProof/>
        </w:rPr>
        <w:t>1</w:t>
      </w:r>
      <w:r w:rsidRPr="0083133F">
        <w:rPr>
          <w:rFonts w:asciiTheme="majorBidi" w:hAnsiTheme="majorBidi" w:cstheme="majorBidi"/>
          <w:noProof/>
          <w:lang w:val="en-US"/>
        </w:rPr>
        <w:t>8</w:t>
      </w:r>
      <w:r>
        <w:rPr>
          <w:rFonts w:asciiTheme="majorBidi" w:hAnsiTheme="majorBidi" w:cstheme="majorBidi"/>
          <w:noProof/>
        </w:rPr>
        <w:t>4</w:t>
      </w:r>
      <w:r w:rsidRPr="0083133F">
        <w:rPr>
          <w:rFonts w:asciiTheme="majorBidi" w:hAnsiTheme="majorBidi" w:cstheme="majorBidi"/>
          <w:noProof/>
        </w:rPr>
        <w:t>.</w:t>
      </w:r>
      <w:r w:rsidRPr="0083133F">
        <w:rPr>
          <w:rFonts w:asciiTheme="majorBidi" w:hAnsiTheme="majorBidi" w:cstheme="majorBidi"/>
        </w:rPr>
        <w:fldChar w:fldCharType="end"/>
      </w:r>
    </w:p>
  </w:footnote>
  <w:footnote w:id="19">
    <w:p w:rsidR="00401A51" w:rsidRPr="0083133F" w:rsidRDefault="00401A51" w:rsidP="00AE27FB">
      <w:pPr>
        <w:pStyle w:val="FootnoteText"/>
        <w:ind w:firstLine="851"/>
        <w:jc w:val="both"/>
        <w:rPr>
          <w:rFonts w:asciiTheme="majorBidi" w:hAnsiTheme="majorBidi" w:cstheme="majorBidi"/>
          <w:lang w:val="en-US"/>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{"citationItems":[{"id":"ITEM-1","itemData":{"author":[{"dropping-particle":"","family":"Abadi","given":"Majdu al-Din Muhammad ibn Ya’qub al-Fairuz","non-dropping-particle":"","parse-names":false,"suffix":""}],"id":"ITEM-1","issued":{"date-parts":[["2008"]]},"publisher":"Dar al-Hadis","publisher-place":"Cairo","title":"al-Qamus al-Muhit","type":"book"},"uris":["http://www.mendeley.com/documents/?uuid=95d9c45d-e96e-4ca5-88cf-b12a7fcc68ce"]}],"mendeley":{"formattedCitation":"Majdu al-Din Muhammad ibn Ya’qub al-Fairuz Abadi, &lt;i&gt;Al-Qamus Al-Muhit&lt;/i&gt; (Cairo: Dar al-Hadis, 2008).","manualFormatting":"Majdu al-Din Muhammad ibn Ya’qub al-Fairuz Abadi, Al-Qamus Al-Muhit (Cairo: Dar al-Hadis, 2008), h. 88.","plainTextFormattedCitation":"Majdu al-Din Muhammad ibn Ya’qub al-Fairuz Abadi, Al-Qamus Al-Muhit (Cairo: Dar al-Hadis, 2008).","previouslyFormattedCitation":"Majdu al-Din Muhammad ibn Ya’qub al-Fairuz Abadi, &lt;i&gt;Al-Qamus Al-Muhit&lt;/i&gt; (Cairo: Dar al-Hadis, 2008)."},"properties":{"noteIndex":6},"schema":"https://github.com/citation-style-language/schema/raw/master/csl-citation.json"}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Emil Badi Yaqub, </w:t>
      </w:r>
      <w:r w:rsidRPr="0083133F">
        <w:rPr>
          <w:rFonts w:asciiTheme="majorBidi" w:hAnsiTheme="majorBidi" w:cstheme="majorBidi"/>
          <w:i/>
          <w:noProof/>
        </w:rPr>
        <w:t>Mausu'ah Al-Huruf fi Al-Lughah Al-'Arabiyah</w:t>
      </w:r>
      <w:r w:rsidRPr="0083133F">
        <w:rPr>
          <w:rFonts w:asciiTheme="majorBidi" w:hAnsiTheme="majorBidi" w:cstheme="majorBidi"/>
          <w:noProof/>
          <w:lang w:val="en-US"/>
        </w:rPr>
        <w:t xml:space="preserve">, h. </w:t>
      </w:r>
      <w:r w:rsidRPr="0083133F">
        <w:rPr>
          <w:rFonts w:asciiTheme="majorBidi" w:hAnsiTheme="majorBidi" w:cstheme="majorBidi"/>
          <w:noProof/>
        </w:rPr>
        <w:t>1</w:t>
      </w:r>
      <w:r w:rsidRPr="0083133F">
        <w:rPr>
          <w:rFonts w:asciiTheme="majorBidi" w:hAnsiTheme="majorBidi" w:cstheme="majorBidi"/>
          <w:noProof/>
          <w:lang w:val="en-US"/>
        </w:rPr>
        <w:t>8</w:t>
      </w:r>
      <w:r>
        <w:rPr>
          <w:rFonts w:asciiTheme="majorBidi" w:hAnsiTheme="majorBidi" w:cstheme="majorBidi"/>
          <w:noProof/>
        </w:rPr>
        <w:t>4</w:t>
      </w:r>
      <w:r w:rsidRPr="0083133F">
        <w:rPr>
          <w:rFonts w:asciiTheme="majorBidi" w:hAnsiTheme="majorBidi" w:cstheme="majorBidi"/>
          <w:noProof/>
        </w:rPr>
        <w:t>.</w:t>
      </w:r>
      <w:r w:rsidRPr="0083133F">
        <w:rPr>
          <w:rFonts w:asciiTheme="majorBidi" w:hAnsiTheme="majorBidi" w:cstheme="majorBidi"/>
        </w:rPr>
        <w:fldChar w:fldCharType="end"/>
      </w:r>
    </w:p>
  </w:footnote>
  <w:footnote w:id="20">
    <w:p w:rsidR="001357A3" w:rsidRPr="0083133F" w:rsidRDefault="001357A3" w:rsidP="001357A3">
      <w:pPr>
        <w:pStyle w:val="FootnoteText"/>
        <w:ind w:firstLine="851"/>
        <w:jc w:val="both"/>
        <w:rPr>
          <w:rFonts w:asciiTheme="majorBidi" w:hAnsiTheme="majorBidi" w:cstheme="majorBidi"/>
          <w:lang w:val="en-US"/>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{"citationItems":[{"id":"ITEM-1","itemData":{"author":[{"dropping-particle":"","family":"Abadi","given":"Majdu al-Din Muhammad ibn Ya’qub al-Fairuz","non-dropping-particle":"","parse-names":false,"suffix":""}],"id":"ITEM-1","issued":{"date-parts":[["2008"]]},"publisher":"Dar al-Hadis","publisher-place":"Cairo","title":"al-Qamus al-Muhit","type":"book"},"uris":["http://www.mendeley.com/documents/?uuid=95d9c45d-e96e-4ca5-88cf-b12a7fcc68ce"]}],"mendeley":{"formattedCitation":"Majdu al-Din Muhammad ibn Ya’qub al-Fairuz Abadi, &lt;i&gt;Al-Qamus Al-Muhit&lt;/i&gt; (Cairo: Dar al-Hadis, 2008).","manualFormatting":"Majdu al-Din Muhammad ibn Ya’qub al-Fairuz Abadi, Al-Qamus Al-Muhit (Cairo: Dar al-Hadis, 2008), h. 88.","plainTextFormattedCitation":"Majdu al-Din Muhammad ibn Ya’qub al-Fairuz Abadi, Al-Qamus Al-Muhit (Cairo: Dar al-Hadis, 2008).","previouslyFormattedCitation":"Majdu al-Din Muhammad ibn Ya’qub al-Fairuz Abadi, &lt;i&gt;Al-Qamus Al-Muhit&lt;/i&gt; (Cairo: Dar al-Hadis, 2008)."},"properties":{"noteIndex":6},"schema":"https://github.com/citation-style-language/schema/raw/master/csl-citation.json"}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Emil Badi Yaqub, </w:t>
      </w:r>
      <w:r w:rsidRPr="0083133F">
        <w:rPr>
          <w:rFonts w:asciiTheme="majorBidi" w:hAnsiTheme="majorBidi" w:cstheme="majorBidi"/>
          <w:i/>
          <w:noProof/>
        </w:rPr>
        <w:t>Mausu'ah Al-Huruf fi Al-Lughah Al-'Arabiyah</w:t>
      </w:r>
      <w:r w:rsidRPr="0083133F">
        <w:rPr>
          <w:rFonts w:asciiTheme="majorBidi" w:hAnsiTheme="majorBidi" w:cstheme="majorBidi"/>
          <w:noProof/>
          <w:lang w:val="en-US"/>
        </w:rPr>
        <w:t xml:space="preserve">, h. </w:t>
      </w:r>
      <w:r w:rsidRPr="0083133F">
        <w:rPr>
          <w:rFonts w:asciiTheme="majorBidi" w:hAnsiTheme="majorBidi" w:cstheme="majorBidi"/>
          <w:noProof/>
        </w:rPr>
        <w:t>1</w:t>
      </w:r>
      <w:r w:rsidRPr="0083133F">
        <w:rPr>
          <w:rFonts w:asciiTheme="majorBidi" w:hAnsiTheme="majorBidi" w:cstheme="majorBidi"/>
          <w:noProof/>
          <w:lang w:val="en-US"/>
        </w:rPr>
        <w:t>8</w:t>
      </w:r>
      <w:r>
        <w:rPr>
          <w:rFonts w:asciiTheme="majorBidi" w:hAnsiTheme="majorBidi" w:cstheme="majorBidi"/>
          <w:noProof/>
        </w:rPr>
        <w:t>4-185</w:t>
      </w:r>
      <w:r w:rsidRPr="0083133F">
        <w:rPr>
          <w:rFonts w:asciiTheme="majorBidi" w:hAnsiTheme="majorBidi" w:cstheme="majorBidi"/>
          <w:noProof/>
        </w:rPr>
        <w:t>.</w:t>
      </w:r>
      <w:r w:rsidRPr="0083133F">
        <w:rPr>
          <w:rFonts w:asciiTheme="majorBidi" w:hAnsiTheme="majorBidi" w:cstheme="majorBidi"/>
        </w:rPr>
        <w:fldChar w:fldCharType="end"/>
      </w:r>
    </w:p>
  </w:footnote>
  <w:footnote w:id="21">
    <w:p w:rsidR="0028754E" w:rsidRPr="0083133F" w:rsidRDefault="0028754E" w:rsidP="0028754E">
      <w:pPr>
        <w:pStyle w:val="FootnoteText"/>
        <w:ind w:firstLine="851"/>
        <w:jc w:val="both"/>
        <w:rPr>
          <w:rFonts w:asciiTheme="majorBidi" w:hAnsiTheme="majorBidi" w:cstheme="majorBidi"/>
          <w:lang w:val="en-US"/>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{"citationItems":[{"id":"ITEM-1","itemData":{"author":[{"dropping-particle":"","family":"Abadi","given":"Majdu al-Din Muhammad ibn Ya’qub al-Fairuz","non-dropping-particle":"","parse-names":false,"suffix":""}],"id":"ITEM-1","issued":{"date-parts":[["2008"]]},"publisher":"Dar al-Hadis","publisher-place":"Cairo","title":"al-Qamus al-Muhit","type":"book"},"uris":["http://www.mendeley.com/documents/?uuid=95d9c45d-e96e-4ca5-88cf-b12a7fcc68ce"]}],"mendeley":{"formattedCitation":"Majdu al-Din Muhammad ibn Ya’qub al-Fairuz Abadi, &lt;i&gt;Al-Qamus Al-Muhit&lt;/i&gt; (Cairo: Dar al-Hadis, 2008).","manualFormatting":"Majdu al-Din Muhammad ibn Ya’qub al-Fairuz Abadi, Al-Qamus Al-Muhit (Cairo: Dar al-Hadis, 2008), h. 88.","plainTextFormattedCitation":"Majdu al-Din Muhammad ibn Ya’qub al-Fairuz Abadi, Al-Qamus Al-Muhit (Cairo: Dar al-Hadis, 2008).","previouslyFormattedCitation":"Majdu al-Din Muhammad ibn Ya’qub al-Fairuz Abadi, &lt;i&gt;Al-Qamus Al-Muhit&lt;/i&gt; (Cairo: Dar al-Hadis, 2008)."},"properties":{"noteIndex":6},"schema":"https://github.com/citation-style-language/schema/raw/master/csl-citation.json"}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Emil Badi Yaqub, </w:t>
      </w:r>
      <w:r w:rsidRPr="0083133F">
        <w:rPr>
          <w:rFonts w:asciiTheme="majorBidi" w:hAnsiTheme="majorBidi" w:cstheme="majorBidi"/>
          <w:i/>
          <w:noProof/>
        </w:rPr>
        <w:t>Mausu'ah Al-Huruf fi Al-Lughah Al-'Arabiyah</w:t>
      </w:r>
      <w:r w:rsidRPr="0083133F">
        <w:rPr>
          <w:rFonts w:asciiTheme="majorBidi" w:hAnsiTheme="majorBidi" w:cstheme="majorBidi"/>
          <w:noProof/>
          <w:lang w:val="en-US"/>
        </w:rPr>
        <w:t xml:space="preserve">, h. </w:t>
      </w:r>
      <w:r>
        <w:rPr>
          <w:rFonts w:asciiTheme="majorBidi" w:hAnsiTheme="majorBidi" w:cstheme="majorBidi"/>
          <w:noProof/>
        </w:rPr>
        <w:t>185</w:t>
      </w:r>
      <w:r w:rsidRPr="0083133F">
        <w:rPr>
          <w:rFonts w:asciiTheme="majorBidi" w:hAnsiTheme="majorBidi" w:cstheme="majorBidi"/>
          <w:noProof/>
        </w:rPr>
        <w:t>.</w:t>
      </w:r>
      <w:r w:rsidRPr="0083133F">
        <w:rPr>
          <w:rFonts w:asciiTheme="majorBidi" w:hAnsiTheme="majorBidi" w:cstheme="majorBidi"/>
        </w:rPr>
        <w:fldChar w:fldCharType="end"/>
      </w:r>
    </w:p>
  </w:footnote>
  <w:footnote w:id="22">
    <w:p w:rsidR="00A53A39" w:rsidRPr="0083133F" w:rsidRDefault="00A53A39" w:rsidP="00A53A39">
      <w:pPr>
        <w:pStyle w:val="FootnoteText"/>
        <w:ind w:firstLine="851"/>
        <w:jc w:val="both"/>
        <w:rPr>
          <w:rFonts w:asciiTheme="majorBidi" w:hAnsiTheme="majorBidi" w:cstheme="majorBidi"/>
          <w:lang w:val="en-US"/>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{"citationItems":[{"id":"ITEM-1","itemData":{"author":[{"dropping-particle":"","family":"Abadi","given":"Majdu al-Din Muhammad ibn Ya’qub al-Fairuz","non-dropping-particle":"","parse-names":false,"suffix":""}],"id":"ITEM-1","issued":{"date-parts":[["2008"]]},"publisher":"Dar al-Hadis","publisher-place":"Cairo","title":"al-Qamus al-Muhit","type":"book"},"uris":["http://www.mendeley.com/documents/?uuid=95d9c45d-e96e-4ca5-88cf-b12a7fcc68ce"]}],"mendeley":{"formattedCitation":"Majdu al-Din Muhammad ibn Ya’qub al-Fairuz Abadi, &lt;i&gt;Al-Qamus Al-Muhit&lt;/i&gt; (Cairo: Dar al-Hadis, 2008).","manualFormatting":"Majdu al-Din Muhammad ibn Ya’qub al-Fairuz Abadi, Al-Qamus Al-Muhit (Cairo: Dar al-Hadis, 2008), h. 88.","plainTextFormattedCitation":"Majdu al-Din Muhammad ibn Ya’qub al-Fairuz Abadi, Al-Qamus Al-Muhit (Cairo: Dar al-Hadis, 2008).","previouslyFormattedCitation":"Majdu al-Din Muhammad ibn Ya’qub al-Fairuz Abadi, &lt;i&gt;Al-Qamus Al-Muhit&lt;/i&gt; (Cairo: Dar al-Hadis, 2008)."},"properties":{"noteIndex":6},"schema":"https://github.com/citation-style-language/schema/raw/master/csl-citation.json"}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Emil Badi Yaqub, </w:t>
      </w:r>
      <w:r w:rsidRPr="0083133F">
        <w:rPr>
          <w:rFonts w:asciiTheme="majorBidi" w:hAnsiTheme="majorBidi" w:cstheme="majorBidi"/>
          <w:i/>
          <w:noProof/>
        </w:rPr>
        <w:t>Mausu'ah Al-Huruf fi Al-Lughah Al-'Arabiyah</w:t>
      </w:r>
      <w:r w:rsidRPr="0083133F">
        <w:rPr>
          <w:rFonts w:asciiTheme="majorBidi" w:hAnsiTheme="majorBidi" w:cstheme="majorBidi"/>
          <w:noProof/>
          <w:lang w:val="en-US"/>
        </w:rPr>
        <w:t xml:space="preserve">, h. </w:t>
      </w:r>
      <w:r w:rsidRPr="0083133F">
        <w:rPr>
          <w:rFonts w:asciiTheme="majorBidi" w:hAnsiTheme="majorBidi" w:cstheme="majorBidi"/>
          <w:noProof/>
        </w:rPr>
        <w:t>1</w:t>
      </w:r>
      <w:r w:rsidRPr="0083133F">
        <w:rPr>
          <w:rFonts w:asciiTheme="majorBidi" w:hAnsiTheme="majorBidi" w:cstheme="majorBidi"/>
          <w:noProof/>
          <w:lang w:val="en-US"/>
        </w:rPr>
        <w:t>8</w:t>
      </w:r>
      <w:r>
        <w:rPr>
          <w:rFonts w:asciiTheme="majorBidi" w:hAnsiTheme="majorBidi" w:cstheme="majorBidi"/>
          <w:noProof/>
        </w:rPr>
        <w:t>4</w:t>
      </w:r>
      <w:r w:rsidRPr="0083133F">
        <w:rPr>
          <w:rFonts w:asciiTheme="majorBidi" w:hAnsiTheme="majorBidi" w:cstheme="majorBidi"/>
          <w:noProof/>
        </w:rPr>
        <w:t>.</w:t>
      </w:r>
      <w:r w:rsidRPr="0083133F">
        <w:rPr>
          <w:rFonts w:asciiTheme="majorBidi" w:hAnsiTheme="majorBidi" w:cstheme="majorBidi"/>
        </w:rPr>
        <w:fldChar w:fldCharType="end"/>
      </w:r>
    </w:p>
  </w:footnote>
  <w:footnote w:id="23">
    <w:p w:rsidR="000E1DBE" w:rsidRPr="0083133F" w:rsidRDefault="000E1DBE" w:rsidP="000E1DBE">
      <w:pPr>
        <w:pStyle w:val="FootnoteText"/>
        <w:ind w:firstLine="851"/>
        <w:jc w:val="both"/>
        <w:rPr>
          <w:rFonts w:asciiTheme="majorBidi" w:hAnsiTheme="majorBidi" w:cstheme="majorBidi"/>
          <w:lang w:val="en-US"/>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{"citationItems":[{"id":"ITEM-1","itemData":{"author":[{"dropping-particle":"","family":"Abadi","given":"Majdu al-Din Muhammad ibn Ya’qub al-Fairuz","non-dropping-particle":"","parse-names":false,"suffix":""}],"id":"ITEM-1","issued":{"date-parts":[["2008"]]},"publisher":"Dar al-Hadis","publisher-place":"Cairo","title":"al-Qamus al-Muhit","type":"book"},"uris":["http://www.mendeley.com/documents/?uuid=95d9c45d-e96e-4ca5-88cf-b12a7fcc68ce"]}],"mendeley":{"formattedCitation":"Majdu al-Din Muhammad ibn Ya’qub al-Fairuz Abadi, &lt;i&gt;Al-Qamus Al-Muhit&lt;/i&gt; (Cairo: Dar al-Hadis, 2008).","manualFormatting":"Majdu al-Din Muhammad ibn Ya’qub al-Fairuz Abadi, Al-Qamus Al-Muhit (Cairo: Dar al-Hadis, 2008), h. 88.","plainTextFormattedCitation":"Majdu al-Din Muhammad ibn Ya’qub al-Fairuz Abadi, Al-Qamus Al-Muhit (Cairo: Dar al-Hadis, 2008).","previouslyFormattedCitation":"Majdu al-Din Muhammad ibn Ya’qub al-Fairuz Abadi, &lt;i&gt;Al-Qamus Al-Muhit&lt;/i&gt; (Cairo: Dar al-Hadis, 2008)."},"properties":{"noteIndex":6},"schema":"https://github.com/citation-style-language/schema/raw/master/csl-citation.json"}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Emil Badi Yaqub, </w:t>
      </w:r>
      <w:r w:rsidRPr="0083133F">
        <w:rPr>
          <w:rFonts w:asciiTheme="majorBidi" w:hAnsiTheme="majorBidi" w:cstheme="majorBidi"/>
          <w:i/>
          <w:noProof/>
        </w:rPr>
        <w:t>Mausu'ah Al-Huruf fi Al-Lughah Al-'Arabiyah</w:t>
      </w:r>
      <w:r w:rsidRPr="0083133F">
        <w:rPr>
          <w:rFonts w:asciiTheme="majorBidi" w:hAnsiTheme="majorBidi" w:cstheme="majorBidi"/>
          <w:noProof/>
          <w:lang w:val="en-US"/>
        </w:rPr>
        <w:t xml:space="preserve">, h. </w:t>
      </w:r>
      <w:r w:rsidRPr="0083133F">
        <w:rPr>
          <w:rFonts w:asciiTheme="majorBidi" w:hAnsiTheme="majorBidi" w:cstheme="majorBidi"/>
          <w:noProof/>
        </w:rPr>
        <w:t>1</w:t>
      </w:r>
      <w:r w:rsidRPr="0083133F">
        <w:rPr>
          <w:rFonts w:asciiTheme="majorBidi" w:hAnsiTheme="majorBidi" w:cstheme="majorBidi"/>
          <w:noProof/>
          <w:lang w:val="en-US"/>
        </w:rPr>
        <w:t>8</w:t>
      </w:r>
      <w:r>
        <w:rPr>
          <w:rFonts w:asciiTheme="majorBidi" w:hAnsiTheme="majorBidi" w:cstheme="majorBidi"/>
          <w:noProof/>
        </w:rPr>
        <w:t>6</w:t>
      </w:r>
      <w:r w:rsidRPr="0083133F">
        <w:rPr>
          <w:rFonts w:asciiTheme="majorBidi" w:hAnsiTheme="majorBidi" w:cstheme="majorBidi"/>
          <w:noProof/>
        </w:rPr>
        <w:t>.</w:t>
      </w:r>
      <w:r w:rsidRPr="0083133F">
        <w:rPr>
          <w:rFonts w:asciiTheme="majorBidi" w:hAnsiTheme="majorBidi" w:cstheme="majorBidi"/>
        </w:rPr>
        <w:fldChar w:fldCharType="end"/>
      </w:r>
    </w:p>
  </w:footnote>
  <w:footnote w:id="24">
    <w:p w:rsidR="00661D51" w:rsidRPr="0083133F" w:rsidRDefault="00661D51" w:rsidP="00661D51">
      <w:pPr>
        <w:pStyle w:val="FootnoteText"/>
        <w:ind w:firstLine="851"/>
        <w:jc w:val="both"/>
        <w:rPr>
          <w:rFonts w:asciiTheme="majorBidi" w:hAnsiTheme="majorBidi" w:cstheme="majorBidi"/>
          <w:lang w:val="en-US"/>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{"citationItems":[{"id":"ITEM-1","itemData":{"author":[{"dropping-particle":"","family":"Abadi","given":"Majdu al-Din Muhammad ibn Ya’qub al-Fairuz","non-dropping-particle":"","parse-names":false,"suffix":""}],"id":"ITEM-1","issued":{"date-parts":[["2008"]]},"publisher":"Dar al-Hadis","publisher-place":"Cairo","title":"al-Qamus al-Muhit","type":"book"},"uris":["http://www.mendeley.com/documents/?uuid=95d9c45d-e96e-4ca5-88cf-b12a7fcc68ce"]}],"mendeley":{"formattedCitation":"Majdu al-Din Muhammad ibn Ya’qub al-Fairuz Abadi, &lt;i&gt;Al-Qamus Al-Muhit&lt;/i&gt; (Cairo: Dar al-Hadis, 2008).","manualFormatting":"Majdu al-Din Muhammad ibn Ya’qub al-Fairuz Abadi, Al-Qamus Al-Muhit (Cairo: Dar al-Hadis, 2008), h. 88.","plainTextFormattedCitation":"Majdu al-Din Muhammad ibn Ya’qub al-Fairuz Abadi, Al-Qamus Al-Muhit (Cairo: Dar al-Hadis, 2008).","previouslyFormattedCitation":"Majdu al-Din Muhammad ibn Ya’qub al-Fairuz Abadi, &lt;i&gt;Al-Qamus Al-Muhit&lt;/i&gt; (Cairo: Dar al-Hadis, 2008)."},"properties":{"noteIndex":6},"schema":"https://github.com/citation-style-language/schema/raw/master/csl-citation.json"}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Emil Badi Yaqub, </w:t>
      </w:r>
      <w:r w:rsidRPr="0083133F">
        <w:rPr>
          <w:rFonts w:asciiTheme="majorBidi" w:hAnsiTheme="majorBidi" w:cstheme="majorBidi"/>
          <w:i/>
          <w:noProof/>
        </w:rPr>
        <w:t>Mausu'ah Al-Huruf fi Al-Lughah Al-'Arabiyah</w:t>
      </w:r>
      <w:r w:rsidRPr="0083133F">
        <w:rPr>
          <w:rFonts w:asciiTheme="majorBidi" w:hAnsiTheme="majorBidi" w:cstheme="majorBidi"/>
          <w:noProof/>
          <w:lang w:val="en-US"/>
        </w:rPr>
        <w:t xml:space="preserve">, h. </w:t>
      </w:r>
      <w:r w:rsidRPr="0083133F">
        <w:rPr>
          <w:rFonts w:asciiTheme="majorBidi" w:hAnsiTheme="majorBidi" w:cstheme="majorBidi"/>
          <w:noProof/>
        </w:rPr>
        <w:t>1</w:t>
      </w:r>
      <w:r w:rsidRPr="0083133F">
        <w:rPr>
          <w:rFonts w:asciiTheme="majorBidi" w:hAnsiTheme="majorBidi" w:cstheme="majorBidi"/>
          <w:noProof/>
          <w:lang w:val="en-US"/>
        </w:rPr>
        <w:t>8</w:t>
      </w:r>
      <w:r>
        <w:rPr>
          <w:rFonts w:asciiTheme="majorBidi" w:hAnsiTheme="majorBidi" w:cstheme="majorBidi"/>
          <w:noProof/>
        </w:rPr>
        <w:t>6-189</w:t>
      </w:r>
      <w:r w:rsidRPr="0083133F">
        <w:rPr>
          <w:rFonts w:asciiTheme="majorBidi" w:hAnsiTheme="majorBidi" w:cstheme="majorBidi"/>
          <w:noProof/>
        </w:rPr>
        <w:t>.</w:t>
      </w:r>
      <w:r w:rsidRPr="0083133F">
        <w:rPr>
          <w:rFonts w:asciiTheme="majorBidi" w:hAnsiTheme="majorBidi" w:cstheme="majorBidi"/>
        </w:rPr>
        <w:fldChar w:fldCharType="end"/>
      </w:r>
    </w:p>
  </w:footnote>
  <w:footnote w:id="25">
    <w:p w:rsidR="00F842AD" w:rsidRPr="0083133F" w:rsidRDefault="00F842AD" w:rsidP="0083133F">
      <w:pPr>
        <w:pStyle w:val="FootnoteText"/>
        <w:ind w:firstLine="720"/>
        <w:jc w:val="both"/>
        <w:rPr>
          <w:rFonts w:asciiTheme="majorBidi" w:hAnsiTheme="majorBidi" w:cstheme="majorBidi"/>
          <w:lang w:val="en-US"/>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{"citationItems":[{"id":"ITEM-1","itemData":{"author":[{"dropping-particle":"","family":"Al-Zuhaili","given":"Wahbah","non-dropping-particle":"","parse-names":false,"suffix":""}],"id":"ITEM-1","issued":{"date-parts":[["2011"]]},"publisher":"Gema Insani","publisher-place":"Jakarta","title":"Fiqh Islam wa Adillatuh, Terjemahan, Jilid I","type":"book"},"uris":["http://www.mendeley.com/documents/?uuid=2020a50c-254c-4cc9-8a18-e957774e6db5"]}],"mendeley":{"formattedCitation":"Wahbah Al-Zuhaili, &lt;i&gt;Fiqh Islam Wa Adillatuh, Terjemahan, Jilid I&lt;/i&gt; (Jakarta: Gema Insani, 2011).","plainTextFormattedCitation":"Wahbah Al-Zuhaili, Fiqh Islam Wa Adillatuh, Terjemahan, Jilid I (Jakarta: Gema Insani, 2011).","previouslyFormattedCitation":"Wahbah Al-Zuhaili, &lt;i&gt;Fiqh Islam Wa Adillatuh, Terjemahan, Jilid I&lt;/i&gt; (Jakarta: Gema Insani, 2011)."},"properties":{"noteIndex":7},"schema":"https://github.com/citation-style-language/schema/raw/master/csl-citation.json"}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Wahbah Al-Zuhaili, </w:t>
      </w:r>
      <w:r w:rsidRPr="0083133F">
        <w:rPr>
          <w:rFonts w:asciiTheme="majorBidi" w:hAnsiTheme="majorBidi" w:cstheme="majorBidi"/>
          <w:i/>
          <w:noProof/>
        </w:rPr>
        <w:t>Fiqh Islam Wa Adillatuh, Terjemahan, Jilid I</w:t>
      </w:r>
      <w:r w:rsidRPr="0083133F">
        <w:rPr>
          <w:rFonts w:asciiTheme="majorBidi" w:hAnsiTheme="majorBidi" w:cstheme="majorBidi"/>
          <w:noProof/>
        </w:rPr>
        <w:t xml:space="preserve"> (Jakarta: Gema Insani, 2011).</w:t>
      </w:r>
      <w:r w:rsidRPr="0083133F">
        <w:rPr>
          <w:rFonts w:asciiTheme="majorBidi" w:hAnsiTheme="majorBidi" w:cstheme="majorBidi"/>
        </w:rPr>
        <w:fldChar w:fldCharType="end"/>
      </w:r>
    </w:p>
  </w:footnote>
  <w:footnote w:id="26">
    <w:p w:rsidR="00F842AD" w:rsidRPr="0083133F" w:rsidRDefault="00F842AD" w:rsidP="0083133F">
      <w:pPr>
        <w:pStyle w:val="FootnoteText"/>
        <w:ind w:firstLine="720"/>
        <w:jc w:val="both"/>
        <w:rPr>
          <w:rFonts w:asciiTheme="majorBidi" w:hAnsiTheme="majorBidi" w:cstheme="majorBidi"/>
          <w:lang w:val="en-US"/>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{"citationItems":[{"id":"ITEM-1","itemData":{"author":[{"dropping-particle":"","family":"Rusydi","given":"Abu al-Walid Muhammad ibn Ahmad ibn","non-dropping-particle":"","parse-names":false,"suffix":""}],"id":"ITEM-1","issued":{"date-parts":[["0"]]},"publisher":"Dar Al-Fikr","publisher-place":"Beirut","title":"Bidayah al-Mujtahid wa Nihayah al-Muqtasid, Juz I","type":"book"},"uris":["http://www.mendeley.com/documents/?uuid=ceff2206-64ed-4693-8670-552468a59ea0"]}],"mendeley":{"formattedCitation":"Abu al-Walid Muhammad ibn Ahmad ibn Rusydi, &lt;i&gt;Bidayah Al-Mujtahid Wa Nihayah Al-Muqtasid, Juz I&lt;/i&gt; (Beirut: Dar Al-Fikr, n.d.).","manualFormatting":"Abu al-Walid Muhammad ibn Ahmad ibn Rusydi, Bidayah Al-Mujtahid Wa Nihayah Al-Muqtasid, Juz I (Beirut: Dar Al-Fikr, , 1415 H/1995 M), h. 14.","plainTextFormattedCitation":"Abu al-Walid Muhammad ibn Ahmad ibn Rusydi, Bidayah Al-Mujtahid Wa Nihayah Al-Muqtasid, Juz I (Beirut: Dar Al-Fikr, n.d.).","previouslyFormattedCitation":"Abu al-Walid Muhammad ibn Ahmad ibn Rusydi, &lt;i&gt;Bidayah Al-Mujtahid Wa Nihayah Al-Muqtasid, Juz I&lt;/i&gt; (Beirut: Dar Al-Fikr, n.d.)."},"properties":{"noteIndex":8},"schema":"https://github.com/citation-style-language/schema/raw/master/csl-citation.json"}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Abu al-Walid Muhammad ibn Ahmad ibn Rusydi, </w:t>
      </w:r>
      <w:r w:rsidRPr="0083133F">
        <w:rPr>
          <w:rFonts w:asciiTheme="majorBidi" w:hAnsiTheme="majorBidi" w:cstheme="majorBidi"/>
          <w:i/>
          <w:noProof/>
        </w:rPr>
        <w:t xml:space="preserve">Bidayah Al-Mujtahid Wa Nihayah Al-Muqtasid, </w:t>
      </w:r>
      <w:r w:rsidRPr="0083133F">
        <w:rPr>
          <w:rFonts w:asciiTheme="majorBidi" w:hAnsiTheme="majorBidi" w:cstheme="majorBidi"/>
          <w:noProof/>
        </w:rPr>
        <w:t>Juz I (Beirut: Dar Al-Fikr,, 1415 H/1995 M), h. 14.</w:t>
      </w:r>
      <w:r w:rsidRPr="0083133F">
        <w:rPr>
          <w:rFonts w:asciiTheme="majorBidi" w:hAnsiTheme="majorBidi" w:cstheme="majorBidi"/>
        </w:rPr>
        <w:fldChar w:fldCharType="end"/>
      </w:r>
    </w:p>
  </w:footnote>
  <w:footnote w:id="27">
    <w:p w:rsidR="00F842AD" w:rsidRPr="0083133F" w:rsidRDefault="00F842AD" w:rsidP="0083133F">
      <w:pPr>
        <w:pStyle w:val="FootnoteText"/>
        <w:ind w:firstLine="720"/>
        <w:jc w:val="both"/>
        <w:rPr>
          <w:rFonts w:asciiTheme="majorBidi" w:hAnsiTheme="majorBidi" w:cstheme="majorBidi"/>
        </w:rPr>
      </w:pPr>
      <w:r w:rsidRPr="0083133F">
        <w:rPr>
          <w:rStyle w:val="FootnoteReference"/>
          <w:rFonts w:asciiTheme="majorBidi" w:hAnsiTheme="majorBidi" w:cstheme="majorBidi"/>
        </w:rPr>
        <w:footnoteRef/>
      </w:r>
      <w:r w:rsidRPr="0083133F">
        <w:rPr>
          <w:rFonts w:asciiTheme="majorBidi" w:hAnsiTheme="majorBidi" w:cstheme="majorBidi"/>
        </w:rPr>
        <w:fldChar w:fldCharType="begin" w:fldLock="1"/>
      </w:r>
      <w:r w:rsidRPr="0083133F">
        <w:rPr>
          <w:rFonts w:asciiTheme="majorBidi" w:hAnsiTheme="majorBidi" w:cstheme="majorBidi"/>
        </w:rPr>
        <w:instrText>ADDIN CSL_CITATION {"citationItems":[{"id":"ITEM-1","itemData":{"author":[{"dropping-particle":"","family":"Al-Qurtubi","given":"Abi Abdillah Muhammad ibn Ahmad al-Ansari","non-dropping-particle":"","parse-names":false,"suffix":""}],"id":"ITEM-1","issued":{"date-parts":[["0"]]},"publisher":"Dar al-Hadis","publisher-place":"Kairo","title":"al-Jami’ li Ahkam al-Qur’an, Jilid III,","type":"book"},"uris":["http://www.mendeley.com/documents/?uuid=02546325-a77b-42d0-8603-3ff45b6683d4"]}],"mendeley":{"formattedCitation":"Abi Abdillah Muhammad ibn Ahmad al-Ansari Al-Qurtubi, &lt;i&gt;Al-Jami’ Li Ahkam Al-Qur’an, Jilid III,&lt;/i&gt; (Kairo: Dar al-Hadis, n.d.).","manualFormatting":"Abi Abdillah Muhammad ibn Ahmad al-Ansari Al-Qurtubi, Al-Jami’ Li Ahkam Al-Qur’an, Jilid III, (Kairo: Dar al-Hadis,1423 H/2002 M), h. 459-460.","plainTextFormattedCitation":"Abi Abdillah Muhammad ibn Ahmad al-Ansari Al-Qurtubi, Al-Jami’ Li Ahkam Al-Qur’an, Jilid III, (Kairo: Dar al-Hadis, n.d.).","previouslyFormattedCitation":"Abi Abdillah Muhammad ibn Ahmad al-Ansari Al-Qurtubi, &lt;i&gt;Al-Jami’ Li Ahkam Al-Qur’an, Jilid III,&lt;/i&gt; (Kairo: Dar al-Hadis, n.d.)."},"properties":{"noteIndex":9},"schema":"https://github.com/citation-style-language/schema/raw/master/csl-citation.json"}</w:instrText>
      </w:r>
      <w:r w:rsidRPr="0083133F">
        <w:rPr>
          <w:rFonts w:asciiTheme="majorBidi" w:hAnsiTheme="majorBidi" w:cstheme="majorBidi"/>
        </w:rPr>
        <w:fldChar w:fldCharType="separate"/>
      </w:r>
      <w:r w:rsidRPr="0083133F">
        <w:rPr>
          <w:rFonts w:asciiTheme="majorBidi" w:hAnsiTheme="majorBidi" w:cstheme="majorBidi"/>
          <w:noProof/>
        </w:rPr>
        <w:t xml:space="preserve">Abi Abdillah Muhammad ibn Ahmad al-Ansari Al-Qurtubi, </w:t>
      </w:r>
      <w:r w:rsidRPr="0083133F">
        <w:rPr>
          <w:rFonts w:asciiTheme="majorBidi" w:hAnsiTheme="majorBidi" w:cstheme="majorBidi"/>
          <w:i/>
          <w:noProof/>
        </w:rPr>
        <w:t>Al-Jami’ Li Ahkam Al-Qur’an, Jilid III,</w:t>
      </w:r>
      <w:r w:rsidRPr="0083133F">
        <w:rPr>
          <w:rFonts w:asciiTheme="majorBidi" w:hAnsiTheme="majorBidi" w:cstheme="majorBidi"/>
          <w:noProof/>
        </w:rPr>
        <w:t xml:space="preserve"> (Kairo: Dar al-Hadis,1423 H/2002 M), h. 459-460.</w:t>
      </w:r>
      <w:r w:rsidRPr="0083133F">
        <w:rPr>
          <w:rFonts w:asciiTheme="majorBidi" w:hAnsiTheme="majorBidi" w:cstheme="majorBidi"/>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30F27"/>
    <w:multiLevelType w:val="hybridMultilevel"/>
    <w:tmpl w:val="6996FD50"/>
    <w:lvl w:ilvl="0" w:tplc="751E97EE">
      <w:start w:val="1"/>
      <w:numFmt w:val="upperLetter"/>
      <w:lvlText w:val="%1."/>
      <w:lvlJc w:val="left"/>
      <w:pPr>
        <w:ind w:left="720" w:hanging="360"/>
      </w:pPr>
      <w:rPr>
        <w:rFonts w:ascii="Times New Arabic" w:eastAsiaTheme="minorHAnsi" w:hAnsi="Times New Arabic"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9F45DB"/>
    <w:multiLevelType w:val="hybridMultilevel"/>
    <w:tmpl w:val="BB8EAB70"/>
    <w:lvl w:ilvl="0" w:tplc="15D27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137D9E"/>
    <w:multiLevelType w:val="hybridMultilevel"/>
    <w:tmpl w:val="2B90B12C"/>
    <w:lvl w:ilvl="0" w:tplc="81FC38EC">
      <w:start w:val="1"/>
      <w:numFmt w:val="lowerLetter"/>
      <w:lvlText w:val="%1."/>
      <w:lvlJc w:val="left"/>
      <w:pPr>
        <w:ind w:left="1440" w:hanging="360"/>
      </w:pPr>
      <w:rPr>
        <w:rFonts w:hint="default"/>
        <w:i w:val="0"/>
        <w:iCs w:val="0"/>
        <w:lang w:val="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E995BFC"/>
    <w:multiLevelType w:val="hybridMultilevel"/>
    <w:tmpl w:val="BDFAC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6731AA"/>
    <w:multiLevelType w:val="hybridMultilevel"/>
    <w:tmpl w:val="A53C6B52"/>
    <w:lvl w:ilvl="0" w:tplc="96083B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F20074"/>
    <w:multiLevelType w:val="hybridMultilevel"/>
    <w:tmpl w:val="C5B89D48"/>
    <w:lvl w:ilvl="0" w:tplc="3B827122">
      <w:start w:val="1"/>
      <w:numFmt w:val="decimal"/>
      <w:lvlText w:val="%1."/>
      <w:lvlJc w:val="left"/>
      <w:pPr>
        <w:ind w:left="1080" w:hanging="360"/>
      </w:pPr>
      <w:rPr>
        <w:rFonts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0695"/>
    <w:rsid w:val="000002B2"/>
    <w:rsid w:val="00000E09"/>
    <w:rsid w:val="000013B2"/>
    <w:rsid w:val="00001569"/>
    <w:rsid w:val="000019B9"/>
    <w:rsid w:val="00001AA2"/>
    <w:rsid w:val="00001AC3"/>
    <w:rsid w:val="00002DC7"/>
    <w:rsid w:val="0000323B"/>
    <w:rsid w:val="000032BD"/>
    <w:rsid w:val="0000392D"/>
    <w:rsid w:val="00004048"/>
    <w:rsid w:val="00004882"/>
    <w:rsid w:val="00004FAB"/>
    <w:rsid w:val="0000535E"/>
    <w:rsid w:val="0000586B"/>
    <w:rsid w:val="0000622B"/>
    <w:rsid w:val="00006250"/>
    <w:rsid w:val="00006D0A"/>
    <w:rsid w:val="0001154D"/>
    <w:rsid w:val="000116A5"/>
    <w:rsid w:val="00012068"/>
    <w:rsid w:val="0001232F"/>
    <w:rsid w:val="00012431"/>
    <w:rsid w:val="00012B7D"/>
    <w:rsid w:val="0001433D"/>
    <w:rsid w:val="00014700"/>
    <w:rsid w:val="00014C80"/>
    <w:rsid w:val="00014CA2"/>
    <w:rsid w:val="00015DC8"/>
    <w:rsid w:val="0001658D"/>
    <w:rsid w:val="000176E0"/>
    <w:rsid w:val="000207A6"/>
    <w:rsid w:val="000209B0"/>
    <w:rsid w:val="0002129D"/>
    <w:rsid w:val="00022A5C"/>
    <w:rsid w:val="00023379"/>
    <w:rsid w:val="000248D0"/>
    <w:rsid w:val="00024C47"/>
    <w:rsid w:val="000251EE"/>
    <w:rsid w:val="000254F1"/>
    <w:rsid w:val="00025804"/>
    <w:rsid w:val="000262DC"/>
    <w:rsid w:val="000274D3"/>
    <w:rsid w:val="00027A91"/>
    <w:rsid w:val="00027EA5"/>
    <w:rsid w:val="0003063A"/>
    <w:rsid w:val="00031F4B"/>
    <w:rsid w:val="00032CDB"/>
    <w:rsid w:val="00034044"/>
    <w:rsid w:val="0003418B"/>
    <w:rsid w:val="00035660"/>
    <w:rsid w:val="00035FB8"/>
    <w:rsid w:val="000373BB"/>
    <w:rsid w:val="0004138F"/>
    <w:rsid w:val="00041C62"/>
    <w:rsid w:val="00042796"/>
    <w:rsid w:val="000430CD"/>
    <w:rsid w:val="000432D2"/>
    <w:rsid w:val="000435AF"/>
    <w:rsid w:val="00043794"/>
    <w:rsid w:val="00044AC3"/>
    <w:rsid w:val="00047565"/>
    <w:rsid w:val="00050768"/>
    <w:rsid w:val="00051A12"/>
    <w:rsid w:val="000522C4"/>
    <w:rsid w:val="000529EF"/>
    <w:rsid w:val="00054CD4"/>
    <w:rsid w:val="00056509"/>
    <w:rsid w:val="000565BD"/>
    <w:rsid w:val="000570A8"/>
    <w:rsid w:val="00057307"/>
    <w:rsid w:val="00060279"/>
    <w:rsid w:val="00060D20"/>
    <w:rsid w:val="00062139"/>
    <w:rsid w:val="000622F6"/>
    <w:rsid w:val="00062ABF"/>
    <w:rsid w:val="000636F6"/>
    <w:rsid w:val="00065BD7"/>
    <w:rsid w:val="00065E72"/>
    <w:rsid w:val="00066897"/>
    <w:rsid w:val="00066925"/>
    <w:rsid w:val="00066D26"/>
    <w:rsid w:val="0006726E"/>
    <w:rsid w:val="00067C16"/>
    <w:rsid w:val="0007009A"/>
    <w:rsid w:val="000701D1"/>
    <w:rsid w:val="0007046F"/>
    <w:rsid w:val="00070584"/>
    <w:rsid w:val="00071A10"/>
    <w:rsid w:val="0007239D"/>
    <w:rsid w:val="0007288D"/>
    <w:rsid w:val="000728FC"/>
    <w:rsid w:val="0007318E"/>
    <w:rsid w:val="00073613"/>
    <w:rsid w:val="00073CEC"/>
    <w:rsid w:val="000748DC"/>
    <w:rsid w:val="00074B20"/>
    <w:rsid w:val="00074B4F"/>
    <w:rsid w:val="00075F6E"/>
    <w:rsid w:val="000763BD"/>
    <w:rsid w:val="00076439"/>
    <w:rsid w:val="0007777D"/>
    <w:rsid w:val="00080423"/>
    <w:rsid w:val="00081FF6"/>
    <w:rsid w:val="00082388"/>
    <w:rsid w:val="00082CEA"/>
    <w:rsid w:val="00083B22"/>
    <w:rsid w:val="000847AE"/>
    <w:rsid w:val="00084E57"/>
    <w:rsid w:val="00084FD0"/>
    <w:rsid w:val="000867F6"/>
    <w:rsid w:val="0008712F"/>
    <w:rsid w:val="0009081A"/>
    <w:rsid w:val="00090F0D"/>
    <w:rsid w:val="00091115"/>
    <w:rsid w:val="00091951"/>
    <w:rsid w:val="00091A4C"/>
    <w:rsid w:val="00092075"/>
    <w:rsid w:val="000938B5"/>
    <w:rsid w:val="0009435A"/>
    <w:rsid w:val="00094B04"/>
    <w:rsid w:val="00096D53"/>
    <w:rsid w:val="0009767B"/>
    <w:rsid w:val="000A0767"/>
    <w:rsid w:val="000A08D0"/>
    <w:rsid w:val="000A1AD0"/>
    <w:rsid w:val="000A1DFC"/>
    <w:rsid w:val="000A2990"/>
    <w:rsid w:val="000A3B34"/>
    <w:rsid w:val="000A4624"/>
    <w:rsid w:val="000A4E3A"/>
    <w:rsid w:val="000A5C1E"/>
    <w:rsid w:val="000A5ED5"/>
    <w:rsid w:val="000A763B"/>
    <w:rsid w:val="000A76A4"/>
    <w:rsid w:val="000A7784"/>
    <w:rsid w:val="000B038E"/>
    <w:rsid w:val="000B0659"/>
    <w:rsid w:val="000B0AC9"/>
    <w:rsid w:val="000B1471"/>
    <w:rsid w:val="000B1AB9"/>
    <w:rsid w:val="000B2182"/>
    <w:rsid w:val="000B2C33"/>
    <w:rsid w:val="000B37E5"/>
    <w:rsid w:val="000B3AD2"/>
    <w:rsid w:val="000B417B"/>
    <w:rsid w:val="000B4CFB"/>
    <w:rsid w:val="000B4FA7"/>
    <w:rsid w:val="000B5A91"/>
    <w:rsid w:val="000B719C"/>
    <w:rsid w:val="000C0E0F"/>
    <w:rsid w:val="000C168E"/>
    <w:rsid w:val="000C3936"/>
    <w:rsid w:val="000C3BC1"/>
    <w:rsid w:val="000C3F6C"/>
    <w:rsid w:val="000C4459"/>
    <w:rsid w:val="000C4634"/>
    <w:rsid w:val="000C4EEC"/>
    <w:rsid w:val="000C5601"/>
    <w:rsid w:val="000C607B"/>
    <w:rsid w:val="000C727F"/>
    <w:rsid w:val="000C7C6E"/>
    <w:rsid w:val="000C7F7E"/>
    <w:rsid w:val="000D07DB"/>
    <w:rsid w:val="000D258D"/>
    <w:rsid w:val="000D2F26"/>
    <w:rsid w:val="000D3476"/>
    <w:rsid w:val="000D357F"/>
    <w:rsid w:val="000D3669"/>
    <w:rsid w:val="000D3C6B"/>
    <w:rsid w:val="000D3D93"/>
    <w:rsid w:val="000D58C1"/>
    <w:rsid w:val="000D6656"/>
    <w:rsid w:val="000D7F32"/>
    <w:rsid w:val="000E003D"/>
    <w:rsid w:val="000E096B"/>
    <w:rsid w:val="000E1A2C"/>
    <w:rsid w:val="000E1BDB"/>
    <w:rsid w:val="000E1DBE"/>
    <w:rsid w:val="000E2568"/>
    <w:rsid w:val="000E26A8"/>
    <w:rsid w:val="000E27F4"/>
    <w:rsid w:val="000E4375"/>
    <w:rsid w:val="000E4B28"/>
    <w:rsid w:val="000E59F2"/>
    <w:rsid w:val="000E5A2F"/>
    <w:rsid w:val="000E5A4A"/>
    <w:rsid w:val="000E6CC8"/>
    <w:rsid w:val="000E6D26"/>
    <w:rsid w:val="000E7053"/>
    <w:rsid w:val="000E72E6"/>
    <w:rsid w:val="000E767B"/>
    <w:rsid w:val="000F0F8F"/>
    <w:rsid w:val="000F1166"/>
    <w:rsid w:val="000F1DB7"/>
    <w:rsid w:val="000F231F"/>
    <w:rsid w:val="000F2BED"/>
    <w:rsid w:val="000F3446"/>
    <w:rsid w:val="000F3452"/>
    <w:rsid w:val="000F58AE"/>
    <w:rsid w:val="000F78E7"/>
    <w:rsid w:val="0010173D"/>
    <w:rsid w:val="00101BF3"/>
    <w:rsid w:val="00102601"/>
    <w:rsid w:val="00102E72"/>
    <w:rsid w:val="00103EC0"/>
    <w:rsid w:val="00104F48"/>
    <w:rsid w:val="00105290"/>
    <w:rsid w:val="001058B6"/>
    <w:rsid w:val="00105A80"/>
    <w:rsid w:val="00105ACA"/>
    <w:rsid w:val="001065E0"/>
    <w:rsid w:val="00106622"/>
    <w:rsid w:val="001100C4"/>
    <w:rsid w:val="001102F4"/>
    <w:rsid w:val="001106CF"/>
    <w:rsid w:val="001125AB"/>
    <w:rsid w:val="00112674"/>
    <w:rsid w:val="00113591"/>
    <w:rsid w:val="00113B46"/>
    <w:rsid w:val="001150A8"/>
    <w:rsid w:val="001153C5"/>
    <w:rsid w:val="001165B0"/>
    <w:rsid w:val="0011694B"/>
    <w:rsid w:val="00116D7C"/>
    <w:rsid w:val="001173E9"/>
    <w:rsid w:val="001176F2"/>
    <w:rsid w:val="001220E9"/>
    <w:rsid w:val="00122461"/>
    <w:rsid w:val="00123952"/>
    <w:rsid w:val="001244BF"/>
    <w:rsid w:val="00124A0B"/>
    <w:rsid w:val="00124D7A"/>
    <w:rsid w:val="00124E89"/>
    <w:rsid w:val="00125064"/>
    <w:rsid w:val="001257E3"/>
    <w:rsid w:val="0013005C"/>
    <w:rsid w:val="00130222"/>
    <w:rsid w:val="001307B9"/>
    <w:rsid w:val="0013250A"/>
    <w:rsid w:val="00132D4E"/>
    <w:rsid w:val="001334E4"/>
    <w:rsid w:val="00134897"/>
    <w:rsid w:val="00135197"/>
    <w:rsid w:val="001357A3"/>
    <w:rsid w:val="0013617B"/>
    <w:rsid w:val="00140DE0"/>
    <w:rsid w:val="001410CE"/>
    <w:rsid w:val="001416CF"/>
    <w:rsid w:val="00141CA6"/>
    <w:rsid w:val="00143672"/>
    <w:rsid w:val="00143809"/>
    <w:rsid w:val="00143E45"/>
    <w:rsid w:val="00144380"/>
    <w:rsid w:val="001446AC"/>
    <w:rsid w:val="00144C9C"/>
    <w:rsid w:val="00145767"/>
    <w:rsid w:val="00145DF9"/>
    <w:rsid w:val="001460DA"/>
    <w:rsid w:val="00146452"/>
    <w:rsid w:val="001478C6"/>
    <w:rsid w:val="00152607"/>
    <w:rsid w:val="00152ED2"/>
    <w:rsid w:val="001554F7"/>
    <w:rsid w:val="0015563B"/>
    <w:rsid w:val="00155955"/>
    <w:rsid w:val="00156DB8"/>
    <w:rsid w:val="00157464"/>
    <w:rsid w:val="00157CA7"/>
    <w:rsid w:val="001602A7"/>
    <w:rsid w:val="001603A0"/>
    <w:rsid w:val="00160661"/>
    <w:rsid w:val="00161365"/>
    <w:rsid w:val="001627BA"/>
    <w:rsid w:val="0016351E"/>
    <w:rsid w:val="00163626"/>
    <w:rsid w:val="00163FBF"/>
    <w:rsid w:val="00164DF8"/>
    <w:rsid w:val="0016533A"/>
    <w:rsid w:val="0016613E"/>
    <w:rsid w:val="00166B87"/>
    <w:rsid w:val="00166DB3"/>
    <w:rsid w:val="0016726D"/>
    <w:rsid w:val="001673DF"/>
    <w:rsid w:val="00167A8D"/>
    <w:rsid w:val="00167E04"/>
    <w:rsid w:val="0017016B"/>
    <w:rsid w:val="00170D15"/>
    <w:rsid w:val="00170FEF"/>
    <w:rsid w:val="001712CF"/>
    <w:rsid w:val="001726B3"/>
    <w:rsid w:val="00172CBB"/>
    <w:rsid w:val="001731E2"/>
    <w:rsid w:val="00173591"/>
    <w:rsid w:val="00174E40"/>
    <w:rsid w:val="00175062"/>
    <w:rsid w:val="001757E6"/>
    <w:rsid w:val="00175894"/>
    <w:rsid w:val="0017624A"/>
    <w:rsid w:val="00181983"/>
    <w:rsid w:val="00184872"/>
    <w:rsid w:val="00184FAB"/>
    <w:rsid w:val="00187034"/>
    <w:rsid w:val="0018785F"/>
    <w:rsid w:val="00190EAF"/>
    <w:rsid w:val="0019141A"/>
    <w:rsid w:val="001915C1"/>
    <w:rsid w:val="001921BA"/>
    <w:rsid w:val="00193CDB"/>
    <w:rsid w:val="00193DA0"/>
    <w:rsid w:val="00195057"/>
    <w:rsid w:val="00195D9F"/>
    <w:rsid w:val="00196628"/>
    <w:rsid w:val="0019702B"/>
    <w:rsid w:val="00197886"/>
    <w:rsid w:val="001978BC"/>
    <w:rsid w:val="001A0DD4"/>
    <w:rsid w:val="001A167D"/>
    <w:rsid w:val="001A1D0A"/>
    <w:rsid w:val="001A214B"/>
    <w:rsid w:val="001A26AA"/>
    <w:rsid w:val="001A350A"/>
    <w:rsid w:val="001A4418"/>
    <w:rsid w:val="001A4AF5"/>
    <w:rsid w:val="001A5791"/>
    <w:rsid w:val="001A5947"/>
    <w:rsid w:val="001A6B14"/>
    <w:rsid w:val="001A77AF"/>
    <w:rsid w:val="001B04B0"/>
    <w:rsid w:val="001B0AD8"/>
    <w:rsid w:val="001B0BBB"/>
    <w:rsid w:val="001B0DA8"/>
    <w:rsid w:val="001B1743"/>
    <w:rsid w:val="001B2080"/>
    <w:rsid w:val="001B21B5"/>
    <w:rsid w:val="001B2F88"/>
    <w:rsid w:val="001B2FDE"/>
    <w:rsid w:val="001B478D"/>
    <w:rsid w:val="001B5136"/>
    <w:rsid w:val="001B53D2"/>
    <w:rsid w:val="001B60C3"/>
    <w:rsid w:val="001B7598"/>
    <w:rsid w:val="001B7F03"/>
    <w:rsid w:val="001C085F"/>
    <w:rsid w:val="001C0CDE"/>
    <w:rsid w:val="001C26AD"/>
    <w:rsid w:val="001C4710"/>
    <w:rsid w:val="001C5F6D"/>
    <w:rsid w:val="001C60D3"/>
    <w:rsid w:val="001C699C"/>
    <w:rsid w:val="001C6BBC"/>
    <w:rsid w:val="001C7776"/>
    <w:rsid w:val="001D0A3D"/>
    <w:rsid w:val="001D1819"/>
    <w:rsid w:val="001D24A3"/>
    <w:rsid w:val="001D2A07"/>
    <w:rsid w:val="001D4162"/>
    <w:rsid w:val="001D47FA"/>
    <w:rsid w:val="001D5031"/>
    <w:rsid w:val="001D504F"/>
    <w:rsid w:val="001D50D6"/>
    <w:rsid w:val="001D59FD"/>
    <w:rsid w:val="001D6E5E"/>
    <w:rsid w:val="001D778B"/>
    <w:rsid w:val="001E0170"/>
    <w:rsid w:val="001E3623"/>
    <w:rsid w:val="001E3ED9"/>
    <w:rsid w:val="001E4DEF"/>
    <w:rsid w:val="001E5A5A"/>
    <w:rsid w:val="001E5F0D"/>
    <w:rsid w:val="001E633B"/>
    <w:rsid w:val="001E742A"/>
    <w:rsid w:val="001F0DF1"/>
    <w:rsid w:val="001F3246"/>
    <w:rsid w:val="001F32F7"/>
    <w:rsid w:val="001F38E7"/>
    <w:rsid w:val="001F4DC2"/>
    <w:rsid w:val="001F5F96"/>
    <w:rsid w:val="001F6071"/>
    <w:rsid w:val="001F636E"/>
    <w:rsid w:val="001F75EB"/>
    <w:rsid w:val="001F7B70"/>
    <w:rsid w:val="00200117"/>
    <w:rsid w:val="0020023A"/>
    <w:rsid w:val="0020146E"/>
    <w:rsid w:val="00202ECD"/>
    <w:rsid w:val="0020323F"/>
    <w:rsid w:val="0020412E"/>
    <w:rsid w:val="002044D2"/>
    <w:rsid w:val="002045BE"/>
    <w:rsid w:val="002052E9"/>
    <w:rsid w:val="00207E82"/>
    <w:rsid w:val="002100B7"/>
    <w:rsid w:val="002103DC"/>
    <w:rsid w:val="002103EB"/>
    <w:rsid w:val="0021185D"/>
    <w:rsid w:val="00211BA8"/>
    <w:rsid w:val="00212966"/>
    <w:rsid w:val="00212F3E"/>
    <w:rsid w:val="00214310"/>
    <w:rsid w:val="00215BD3"/>
    <w:rsid w:val="00216D93"/>
    <w:rsid w:val="00217B81"/>
    <w:rsid w:val="0022070F"/>
    <w:rsid w:val="00221BC4"/>
    <w:rsid w:val="00221C72"/>
    <w:rsid w:val="0022208D"/>
    <w:rsid w:val="002235DF"/>
    <w:rsid w:val="0022415A"/>
    <w:rsid w:val="00225079"/>
    <w:rsid w:val="00225CD0"/>
    <w:rsid w:val="002261F7"/>
    <w:rsid w:val="002263E7"/>
    <w:rsid w:val="002265E0"/>
    <w:rsid w:val="00226A05"/>
    <w:rsid w:val="00227397"/>
    <w:rsid w:val="00230134"/>
    <w:rsid w:val="0023172A"/>
    <w:rsid w:val="00231A0C"/>
    <w:rsid w:val="00232615"/>
    <w:rsid w:val="002336DE"/>
    <w:rsid w:val="00234729"/>
    <w:rsid w:val="0023572F"/>
    <w:rsid w:val="00236C2B"/>
    <w:rsid w:val="00237E99"/>
    <w:rsid w:val="00240110"/>
    <w:rsid w:val="002403EF"/>
    <w:rsid w:val="002405B2"/>
    <w:rsid w:val="00240D01"/>
    <w:rsid w:val="00241C4D"/>
    <w:rsid w:val="00241CDA"/>
    <w:rsid w:val="0024319D"/>
    <w:rsid w:val="00243359"/>
    <w:rsid w:val="002441B8"/>
    <w:rsid w:val="00244D2E"/>
    <w:rsid w:val="00246C65"/>
    <w:rsid w:val="00246D1A"/>
    <w:rsid w:val="002504C8"/>
    <w:rsid w:val="002507AD"/>
    <w:rsid w:val="00250872"/>
    <w:rsid w:val="00251E12"/>
    <w:rsid w:val="00252281"/>
    <w:rsid w:val="00252471"/>
    <w:rsid w:val="002527F2"/>
    <w:rsid w:val="00252B03"/>
    <w:rsid w:val="0025321F"/>
    <w:rsid w:val="00253289"/>
    <w:rsid w:val="0025331F"/>
    <w:rsid w:val="00253605"/>
    <w:rsid w:val="00253976"/>
    <w:rsid w:val="002558DE"/>
    <w:rsid w:val="002562D3"/>
    <w:rsid w:val="002567F5"/>
    <w:rsid w:val="00256F79"/>
    <w:rsid w:val="002575FF"/>
    <w:rsid w:val="00260721"/>
    <w:rsid w:val="00260770"/>
    <w:rsid w:val="00260A30"/>
    <w:rsid w:val="00265787"/>
    <w:rsid w:val="00265883"/>
    <w:rsid w:val="00267353"/>
    <w:rsid w:val="00267D1B"/>
    <w:rsid w:val="00267F47"/>
    <w:rsid w:val="0027080E"/>
    <w:rsid w:val="00270EE3"/>
    <w:rsid w:val="002715CC"/>
    <w:rsid w:val="00271614"/>
    <w:rsid w:val="002716C9"/>
    <w:rsid w:val="00271B73"/>
    <w:rsid w:val="002723D2"/>
    <w:rsid w:val="0027277B"/>
    <w:rsid w:val="00272BBD"/>
    <w:rsid w:val="002733D1"/>
    <w:rsid w:val="00273759"/>
    <w:rsid w:val="00274946"/>
    <w:rsid w:val="00274ED2"/>
    <w:rsid w:val="002762D6"/>
    <w:rsid w:val="00276DBE"/>
    <w:rsid w:val="00277808"/>
    <w:rsid w:val="002778E8"/>
    <w:rsid w:val="00277F1F"/>
    <w:rsid w:val="00282E65"/>
    <w:rsid w:val="00283191"/>
    <w:rsid w:val="002838F3"/>
    <w:rsid w:val="00285360"/>
    <w:rsid w:val="0028754E"/>
    <w:rsid w:val="0029090E"/>
    <w:rsid w:val="0029101D"/>
    <w:rsid w:val="00291A5A"/>
    <w:rsid w:val="00291F06"/>
    <w:rsid w:val="00293077"/>
    <w:rsid w:val="002935C2"/>
    <w:rsid w:val="002939B5"/>
    <w:rsid w:val="0029444F"/>
    <w:rsid w:val="00294C62"/>
    <w:rsid w:val="00294C96"/>
    <w:rsid w:val="00296231"/>
    <w:rsid w:val="00296561"/>
    <w:rsid w:val="002971BF"/>
    <w:rsid w:val="002A0063"/>
    <w:rsid w:val="002A07F9"/>
    <w:rsid w:val="002A0AE2"/>
    <w:rsid w:val="002A1495"/>
    <w:rsid w:val="002A201C"/>
    <w:rsid w:val="002A2C55"/>
    <w:rsid w:val="002A3F90"/>
    <w:rsid w:val="002A4244"/>
    <w:rsid w:val="002A59FB"/>
    <w:rsid w:val="002A5E29"/>
    <w:rsid w:val="002A71D5"/>
    <w:rsid w:val="002A7662"/>
    <w:rsid w:val="002A76FE"/>
    <w:rsid w:val="002A788D"/>
    <w:rsid w:val="002B0CEA"/>
    <w:rsid w:val="002B104E"/>
    <w:rsid w:val="002B19BB"/>
    <w:rsid w:val="002B1D4A"/>
    <w:rsid w:val="002B49CA"/>
    <w:rsid w:val="002B56D6"/>
    <w:rsid w:val="002B57EE"/>
    <w:rsid w:val="002B641D"/>
    <w:rsid w:val="002B66F9"/>
    <w:rsid w:val="002B73F3"/>
    <w:rsid w:val="002C04D8"/>
    <w:rsid w:val="002C0832"/>
    <w:rsid w:val="002C0F56"/>
    <w:rsid w:val="002C1074"/>
    <w:rsid w:val="002C15E7"/>
    <w:rsid w:val="002C47B5"/>
    <w:rsid w:val="002C48E0"/>
    <w:rsid w:val="002C5254"/>
    <w:rsid w:val="002C54BB"/>
    <w:rsid w:val="002C6785"/>
    <w:rsid w:val="002C6B02"/>
    <w:rsid w:val="002C7207"/>
    <w:rsid w:val="002C7A90"/>
    <w:rsid w:val="002C7B6D"/>
    <w:rsid w:val="002D0984"/>
    <w:rsid w:val="002D1403"/>
    <w:rsid w:val="002D4431"/>
    <w:rsid w:val="002D4B94"/>
    <w:rsid w:val="002D5088"/>
    <w:rsid w:val="002D57E5"/>
    <w:rsid w:val="002D647F"/>
    <w:rsid w:val="002D681A"/>
    <w:rsid w:val="002D7A70"/>
    <w:rsid w:val="002E0F97"/>
    <w:rsid w:val="002E14A6"/>
    <w:rsid w:val="002E14BD"/>
    <w:rsid w:val="002E2014"/>
    <w:rsid w:val="002E2A4F"/>
    <w:rsid w:val="002E2BAF"/>
    <w:rsid w:val="002E2EC6"/>
    <w:rsid w:val="002E302E"/>
    <w:rsid w:val="002E31F2"/>
    <w:rsid w:val="002E3D4F"/>
    <w:rsid w:val="002E4010"/>
    <w:rsid w:val="002E45F1"/>
    <w:rsid w:val="002E4984"/>
    <w:rsid w:val="002E4C89"/>
    <w:rsid w:val="002E5607"/>
    <w:rsid w:val="002E6636"/>
    <w:rsid w:val="002E6667"/>
    <w:rsid w:val="002E6B19"/>
    <w:rsid w:val="002E6C6D"/>
    <w:rsid w:val="002E6C93"/>
    <w:rsid w:val="002E76BE"/>
    <w:rsid w:val="002E7ACA"/>
    <w:rsid w:val="002E7E71"/>
    <w:rsid w:val="002F0A82"/>
    <w:rsid w:val="002F0FF7"/>
    <w:rsid w:val="002F1B46"/>
    <w:rsid w:val="002F200D"/>
    <w:rsid w:val="002F3FAC"/>
    <w:rsid w:val="002F62F3"/>
    <w:rsid w:val="002F6504"/>
    <w:rsid w:val="002F6640"/>
    <w:rsid w:val="002F73E3"/>
    <w:rsid w:val="0030035E"/>
    <w:rsid w:val="00300C55"/>
    <w:rsid w:val="003011EF"/>
    <w:rsid w:val="00302A73"/>
    <w:rsid w:val="00302FEE"/>
    <w:rsid w:val="003056B2"/>
    <w:rsid w:val="00305E73"/>
    <w:rsid w:val="0030607A"/>
    <w:rsid w:val="0030675C"/>
    <w:rsid w:val="003103C1"/>
    <w:rsid w:val="00310401"/>
    <w:rsid w:val="003106D9"/>
    <w:rsid w:val="003128CA"/>
    <w:rsid w:val="00312AB8"/>
    <w:rsid w:val="00312F33"/>
    <w:rsid w:val="00313034"/>
    <w:rsid w:val="00313147"/>
    <w:rsid w:val="00314149"/>
    <w:rsid w:val="0031534C"/>
    <w:rsid w:val="003158F9"/>
    <w:rsid w:val="00315D64"/>
    <w:rsid w:val="003164B7"/>
    <w:rsid w:val="00320300"/>
    <w:rsid w:val="00320DCD"/>
    <w:rsid w:val="00321027"/>
    <w:rsid w:val="0032104C"/>
    <w:rsid w:val="00321905"/>
    <w:rsid w:val="00322474"/>
    <w:rsid w:val="00322740"/>
    <w:rsid w:val="00322A0D"/>
    <w:rsid w:val="00322AAC"/>
    <w:rsid w:val="00322BB6"/>
    <w:rsid w:val="00322D3D"/>
    <w:rsid w:val="003235F4"/>
    <w:rsid w:val="00323F0D"/>
    <w:rsid w:val="003241C4"/>
    <w:rsid w:val="0032460B"/>
    <w:rsid w:val="00324B71"/>
    <w:rsid w:val="00324C3B"/>
    <w:rsid w:val="003256D6"/>
    <w:rsid w:val="003258DC"/>
    <w:rsid w:val="00326269"/>
    <w:rsid w:val="00326E12"/>
    <w:rsid w:val="0032738C"/>
    <w:rsid w:val="00327B17"/>
    <w:rsid w:val="00330B32"/>
    <w:rsid w:val="00331093"/>
    <w:rsid w:val="00331598"/>
    <w:rsid w:val="003318C4"/>
    <w:rsid w:val="003327CA"/>
    <w:rsid w:val="00332A8F"/>
    <w:rsid w:val="00334548"/>
    <w:rsid w:val="003346D9"/>
    <w:rsid w:val="00334702"/>
    <w:rsid w:val="0033747F"/>
    <w:rsid w:val="0034182E"/>
    <w:rsid w:val="00341B89"/>
    <w:rsid w:val="003423C7"/>
    <w:rsid w:val="003425DD"/>
    <w:rsid w:val="00343947"/>
    <w:rsid w:val="00343D51"/>
    <w:rsid w:val="00344AE2"/>
    <w:rsid w:val="00346A11"/>
    <w:rsid w:val="003472F0"/>
    <w:rsid w:val="003474E2"/>
    <w:rsid w:val="00347D32"/>
    <w:rsid w:val="00350331"/>
    <w:rsid w:val="0035047B"/>
    <w:rsid w:val="00351927"/>
    <w:rsid w:val="00352A26"/>
    <w:rsid w:val="00353063"/>
    <w:rsid w:val="00353A31"/>
    <w:rsid w:val="00353ADC"/>
    <w:rsid w:val="00353E7D"/>
    <w:rsid w:val="003553A2"/>
    <w:rsid w:val="0035656E"/>
    <w:rsid w:val="00357421"/>
    <w:rsid w:val="00357FC3"/>
    <w:rsid w:val="00360988"/>
    <w:rsid w:val="003613A4"/>
    <w:rsid w:val="003622BE"/>
    <w:rsid w:val="00362461"/>
    <w:rsid w:val="00362482"/>
    <w:rsid w:val="003632CE"/>
    <w:rsid w:val="003639D1"/>
    <w:rsid w:val="00363C62"/>
    <w:rsid w:val="00364445"/>
    <w:rsid w:val="00365237"/>
    <w:rsid w:val="00365811"/>
    <w:rsid w:val="00365E00"/>
    <w:rsid w:val="00366378"/>
    <w:rsid w:val="003675BF"/>
    <w:rsid w:val="00370163"/>
    <w:rsid w:val="00370C91"/>
    <w:rsid w:val="00371228"/>
    <w:rsid w:val="00371970"/>
    <w:rsid w:val="0037207E"/>
    <w:rsid w:val="00372C5D"/>
    <w:rsid w:val="00372EB0"/>
    <w:rsid w:val="003731A8"/>
    <w:rsid w:val="003733EF"/>
    <w:rsid w:val="00373C3D"/>
    <w:rsid w:val="003743B1"/>
    <w:rsid w:val="003746D0"/>
    <w:rsid w:val="00374B9C"/>
    <w:rsid w:val="0037532C"/>
    <w:rsid w:val="00375857"/>
    <w:rsid w:val="00375A25"/>
    <w:rsid w:val="00377239"/>
    <w:rsid w:val="003774A5"/>
    <w:rsid w:val="0038093C"/>
    <w:rsid w:val="00380E48"/>
    <w:rsid w:val="00381970"/>
    <w:rsid w:val="0038197C"/>
    <w:rsid w:val="00381C96"/>
    <w:rsid w:val="003823E2"/>
    <w:rsid w:val="00383882"/>
    <w:rsid w:val="003839C1"/>
    <w:rsid w:val="00383DCC"/>
    <w:rsid w:val="00384358"/>
    <w:rsid w:val="003843D3"/>
    <w:rsid w:val="00384CDE"/>
    <w:rsid w:val="003850BC"/>
    <w:rsid w:val="003851D4"/>
    <w:rsid w:val="00385CAD"/>
    <w:rsid w:val="003864F5"/>
    <w:rsid w:val="003865B4"/>
    <w:rsid w:val="003865F7"/>
    <w:rsid w:val="00386792"/>
    <w:rsid w:val="00386B9E"/>
    <w:rsid w:val="00390AC5"/>
    <w:rsid w:val="00390EB4"/>
    <w:rsid w:val="003913FC"/>
    <w:rsid w:val="00392251"/>
    <w:rsid w:val="00392606"/>
    <w:rsid w:val="003931ED"/>
    <w:rsid w:val="00393CAE"/>
    <w:rsid w:val="00394354"/>
    <w:rsid w:val="00394C0F"/>
    <w:rsid w:val="00394F69"/>
    <w:rsid w:val="00396341"/>
    <w:rsid w:val="00396A61"/>
    <w:rsid w:val="00397ACB"/>
    <w:rsid w:val="00397CC1"/>
    <w:rsid w:val="003A1104"/>
    <w:rsid w:val="003A444D"/>
    <w:rsid w:val="003A492C"/>
    <w:rsid w:val="003A4AFA"/>
    <w:rsid w:val="003A4D37"/>
    <w:rsid w:val="003A4E8B"/>
    <w:rsid w:val="003A5027"/>
    <w:rsid w:val="003A516B"/>
    <w:rsid w:val="003A7E7F"/>
    <w:rsid w:val="003B076A"/>
    <w:rsid w:val="003B0FF2"/>
    <w:rsid w:val="003B1188"/>
    <w:rsid w:val="003B1FC2"/>
    <w:rsid w:val="003B43D6"/>
    <w:rsid w:val="003B53D8"/>
    <w:rsid w:val="003B5C42"/>
    <w:rsid w:val="003B5F36"/>
    <w:rsid w:val="003B6F44"/>
    <w:rsid w:val="003C1553"/>
    <w:rsid w:val="003C1ABC"/>
    <w:rsid w:val="003C201E"/>
    <w:rsid w:val="003C2754"/>
    <w:rsid w:val="003C31F6"/>
    <w:rsid w:val="003C3F07"/>
    <w:rsid w:val="003C3FB6"/>
    <w:rsid w:val="003C4593"/>
    <w:rsid w:val="003C54FC"/>
    <w:rsid w:val="003C64DC"/>
    <w:rsid w:val="003C65A3"/>
    <w:rsid w:val="003C6C6A"/>
    <w:rsid w:val="003C7DBA"/>
    <w:rsid w:val="003C7FF4"/>
    <w:rsid w:val="003D176E"/>
    <w:rsid w:val="003D23E5"/>
    <w:rsid w:val="003D2E17"/>
    <w:rsid w:val="003D352F"/>
    <w:rsid w:val="003D437D"/>
    <w:rsid w:val="003D4391"/>
    <w:rsid w:val="003D4824"/>
    <w:rsid w:val="003D4F77"/>
    <w:rsid w:val="003D5AC7"/>
    <w:rsid w:val="003D5FF2"/>
    <w:rsid w:val="003D75F0"/>
    <w:rsid w:val="003D7602"/>
    <w:rsid w:val="003D77D4"/>
    <w:rsid w:val="003D7DB3"/>
    <w:rsid w:val="003E006F"/>
    <w:rsid w:val="003E0844"/>
    <w:rsid w:val="003E1D35"/>
    <w:rsid w:val="003E1DFA"/>
    <w:rsid w:val="003E2614"/>
    <w:rsid w:val="003E2E0D"/>
    <w:rsid w:val="003E3A6C"/>
    <w:rsid w:val="003E3C43"/>
    <w:rsid w:val="003E443B"/>
    <w:rsid w:val="003E46E6"/>
    <w:rsid w:val="003E7011"/>
    <w:rsid w:val="003E7717"/>
    <w:rsid w:val="003F049C"/>
    <w:rsid w:val="003F096B"/>
    <w:rsid w:val="003F119E"/>
    <w:rsid w:val="003F1A32"/>
    <w:rsid w:val="003F262D"/>
    <w:rsid w:val="003F3146"/>
    <w:rsid w:val="003F3254"/>
    <w:rsid w:val="003F3A31"/>
    <w:rsid w:val="003F439C"/>
    <w:rsid w:val="003F4F59"/>
    <w:rsid w:val="003F5C78"/>
    <w:rsid w:val="003F65CF"/>
    <w:rsid w:val="003F794C"/>
    <w:rsid w:val="003F7FF4"/>
    <w:rsid w:val="00400371"/>
    <w:rsid w:val="004004E1"/>
    <w:rsid w:val="00400F12"/>
    <w:rsid w:val="004018A5"/>
    <w:rsid w:val="00401A51"/>
    <w:rsid w:val="00401EF2"/>
    <w:rsid w:val="004025AF"/>
    <w:rsid w:val="004035F3"/>
    <w:rsid w:val="00403A76"/>
    <w:rsid w:val="004050B7"/>
    <w:rsid w:val="00405FAE"/>
    <w:rsid w:val="004076DE"/>
    <w:rsid w:val="00407979"/>
    <w:rsid w:val="00410A8A"/>
    <w:rsid w:val="0041109B"/>
    <w:rsid w:val="004125D4"/>
    <w:rsid w:val="00413751"/>
    <w:rsid w:val="00413D91"/>
    <w:rsid w:val="00414528"/>
    <w:rsid w:val="0041632F"/>
    <w:rsid w:val="00416C0D"/>
    <w:rsid w:val="00420138"/>
    <w:rsid w:val="004205A4"/>
    <w:rsid w:val="00420C6D"/>
    <w:rsid w:val="00421348"/>
    <w:rsid w:val="00421F01"/>
    <w:rsid w:val="004229EA"/>
    <w:rsid w:val="00422D92"/>
    <w:rsid w:val="00422E00"/>
    <w:rsid w:val="00423B53"/>
    <w:rsid w:val="00424802"/>
    <w:rsid w:val="0042527B"/>
    <w:rsid w:val="00425FAB"/>
    <w:rsid w:val="00426E94"/>
    <w:rsid w:val="00427B61"/>
    <w:rsid w:val="004315F6"/>
    <w:rsid w:val="00431BEE"/>
    <w:rsid w:val="0043202B"/>
    <w:rsid w:val="004330AC"/>
    <w:rsid w:val="00433FC3"/>
    <w:rsid w:val="004352E3"/>
    <w:rsid w:val="0043734B"/>
    <w:rsid w:val="00437474"/>
    <w:rsid w:val="0043758A"/>
    <w:rsid w:val="00437A54"/>
    <w:rsid w:val="00437ECE"/>
    <w:rsid w:val="004413A8"/>
    <w:rsid w:val="00441803"/>
    <w:rsid w:val="00441CB2"/>
    <w:rsid w:val="004421F3"/>
    <w:rsid w:val="00442C21"/>
    <w:rsid w:val="00444227"/>
    <w:rsid w:val="004462AE"/>
    <w:rsid w:val="00446CAA"/>
    <w:rsid w:val="00446EA6"/>
    <w:rsid w:val="004501A2"/>
    <w:rsid w:val="004505C5"/>
    <w:rsid w:val="0045071E"/>
    <w:rsid w:val="00450B22"/>
    <w:rsid w:val="004520F6"/>
    <w:rsid w:val="00452B53"/>
    <w:rsid w:val="00452B68"/>
    <w:rsid w:val="004534FC"/>
    <w:rsid w:val="00453691"/>
    <w:rsid w:val="00454B74"/>
    <w:rsid w:val="00454CD0"/>
    <w:rsid w:val="00455915"/>
    <w:rsid w:val="00455F05"/>
    <w:rsid w:val="00456855"/>
    <w:rsid w:val="004577F8"/>
    <w:rsid w:val="0046143A"/>
    <w:rsid w:val="00461DA7"/>
    <w:rsid w:val="004629F6"/>
    <w:rsid w:val="0046365F"/>
    <w:rsid w:val="004642FE"/>
    <w:rsid w:val="00465271"/>
    <w:rsid w:val="00465B83"/>
    <w:rsid w:val="00466AE8"/>
    <w:rsid w:val="00467039"/>
    <w:rsid w:val="00470DF2"/>
    <w:rsid w:val="00470ED7"/>
    <w:rsid w:val="0047113D"/>
    <w:rsid w:val="00471C8A"/>
    <w:rsid w:val="0047239C"/>
    <w:rsid w:val="00472A58"/>
    <w:rsid w:val="00472E89"/>
    <w:rsid w:val="00472EF8"/>
    <w:rsid w:val="00473310"/>
    <w:rsid w:val="00473C69"/>
    <w:rsid w:val="00474096"/>
    <w:rsid w:val="004750FF"/>
    <w:rsid w:val="004753DA"/>
    <w:rsid w:val="00475521"/>
    <w:rsid w:val="004764EA"/>
    <w:rsid w:val="004768E2"/>
    <w:rsid w:val="004773E3"/>
    <w:rsid w:val="0047759A"/>
    <w:rsid w:val="00481A57"/>
    <w:rsid w:val="00481F32"/>
    <w:rsid w:val="0048263E"/>
    <w:rsid w:val="0048286E"/>
    <w:rsid w:val="00482969"/>
    <w:rsid w:val="00482BB6"/>
    <w:rsid w:val="004839E0"/>
    <w:rsid w:val="004844B9"/>
    <w:rsid w:val="00484BC6"/>
    <w:rsid w:val="0048555A"/>
    <w:rsid w:val="004858D3"/>
    <w:rsid w:val="00485BE5"/>
    <w:rsid w:val="00486B73"/>
    <w:rsid w:val="00486DBE"/>
    <w:rsid w:val="00486E5A"/>
    <w:rsid w:val="00487C1D"/>
    <w:rsid w:val="00490579"/>
    <w:rsid w:val="00490B48"/>
    <w:rsid w:val="00490ECA"/>
    <w:rsid w:val="004926E6"/>
    <w:rsid w:val="00492BF0"/>
    <w:rsid w:val="00493733"/>
    <w:rsid w:val="0049383A"/>
    <w:rsid w:val="00493E4D"/>
    <w:rsid w:val="00495CA3"/>
    <w:rsid w:val="00495E6C"/>
    <w:rsid w:val="00495ECF"/>
    <w:rsid w:val="004975FE"/>
    <w:rsid w:val="004A0577"/>
    <w:rsid w:val="004A08A2"/>
    <w:rsid w:val="004A1314"/>
    <w:rsid w:val="004A2DA4"/>
    <w:rsid w:val="004A2EBE"/>
    <w:rsid w:val="004A4B24"/>
    <w:rsid w:val="004A4FE8"/>
    <w:rsid w:val="004A57EF"/>
    <w:rsid w:val="004A5C3B"/>
    <w:rsid w:val="004A5F3F"/>
    <w:rsid w:val="004A5F69"/>
    <w:rsid w:val="004A76F9"/>
    <w:rsid w:val="004A78D4"/>
    <w:rsid w:val="004B1935"/>
    <w:rsid w:val="004B35EA"/>
    <w:rsid w:val="004B3F46"/>
    <w:rsid w:val="004B4BD8"/>
    <w:rsid w:val="004B4C33"/>
    <w:rsid w:val="004B539E"/>
    <w:rsid w:val="004B5804"/>
    <w:rsid w:val="004B5EEB"/>
    <w:rsid w:val="004B7616"/>
    <w:rsid w:val="004B7DA9"/>
    <w:rsid w:val="004C0612"/>
    <w:rsid w:val="004C0617"/>
    <w:rsid w:val="004C08A8"/>
    <w:rsid w:val="004C0968"/>
    <w:rsid w:val="004C0FD4"/>
    <w:rsid w:val="004C2173"/>
    <w:rsid w:val="004C2CFF"/>
    <w:rsid w:val="004C3950"/>
    <w:rsid w:val="004C4076"/>
    <w:rsid w:val="004C4AB2"/>
    <w:rsid w:val="004C4E21"/>
    <w:rsid w:val="004C5C5D"/>
    <w:rsid w:val="004C5D0B"/>
    <w:rsid w:val="004C653B"/>
    <w:rsid w:val="004C6E5B"/>
    <w:rsid w:val="004C6F93"/>
    <w:rsid w:val="004C72F7"/>
    <w:rsid w:val="004C7E57"/>
    <w:rsid w:val="004D240D"/>
    <w:rsid w:val="004D2527"/>
    <w:rsid w:val="004D3063"/>
    <w:rsid w:val="004D4E53"/>
    <w:rsid w:val="004D5F26"/>
    <w:rsid w:val="004D6F9B"/>
    <w:rsid w:val="004D7C19"/>
    <w:rsid w:val="004D7F01"/>
    <w:rsid w:val="004D7F79"/>
    <w:rsid w:val="004D7FFD"/>
    <w:rsid w:val="004E0CA8"/>
    <w:rsid w:val="004E104B"/>
    <w:rsid w:val="004E18CF"/>
    <w:rsid w:val="004E1F9E"/>
    <w:rsid w:val="004E20E1"/>
    <w:rsid w:val="004E23B1"/>
    <w:rsid w:val="004E27EE"/>
    <w:rsid w:val="004E3C52"/>
    <w:rsid w:val="004E42FF"/>
    <w:rsid w:val="004E6E2C"/>
    <w:rsid w:val="004E7F5B"/>
    <w:rsid w:val="004F0F5A"/>
    <w:rsid w:val="004F40F2"/>
    <w:rsid w:val="0050003D"/>
    <w:rsid w:val="00500285"/>
    <w:rsid w:val="005003CE"/>
    <w:rsid w:val="005021A9"/>
    <w:rsid w:val="0050240B"/>
    <w:rsid w:val="00503FEE"/>
    <w:rsid w:val="00504A57"/>
    <w:rsid w:val="00504C92"/>
    <w:rsid w:val="00507593"/>
    <w:rsid w:val="005076CD"/>
    <w:rsid w:val="00510BC5"/>
    <w:rsid w:val="00511CCB"/>
    <w:rsid w:val="00512D28"/>
    <w:rsid w:val="0051326D"/>
    <w:rsid w:val="0051363B"/>
    <w:rsid w:val="00513644"/>
    <w:rsid w:val="00513DF9"/>
    <w:rsid w:val="00514A50"/>
    <w:rsid w:val="00514F7A"/>
    <w:rsid w:val="0051506F"/>
    <w:rsid w:val="00516A1D"/>
    <w:rsid w:val="0051766D"/>
    <w:rsid w:val="00517711"/>
    <w:rsid w:val="005177C0"/>
    <w:rsid w:val="00520060"/>
    <w:rsid w:val="005201EA"/>
    <w:rsid w:val="00521544"/>
    <w:rsid w:val="00521809"/>
    <w:rsid w:val="00521EF8"/>
    <w:rsid w:val="005222BE"/>
    <w:rsid w:val="00523703"/>
    <w:rsid w:val="00523EA9"/>
    <w:rsid w:val="005246AE"/>
    <w:rsid w:val="00524B01"/>
    <w:rsid w:val="00524FFF"/>
    <w:rsid w:val="005261AC"/>
    <w:rsid w:val="005276C2"/>
    <w:rsid w:val="00527B96"/>
    <w:rsid w:val="00530289"/>
    <w:rsid w:val="00530992"/>
    <w:rsid w:val="005314BB"/>
    <w:rsid w:val="00531AF4"/>
    <w:rsid w:val="00532BD7"/>
    <w:rsid w:val="00533236"/>
    <w:rsid w:val="005337F8"/>
    <w:rsid w:val="005338A1"/>
    <w:rsid w:val="00533DB0"/>
    <w:rsid w:val="0053405E"/>
    <w:rsid w:val="005347EB"/>
    <w:rsid w:val="00534BBB"/>
    <w:rsid w:val="00534C49"/>
    <w:rsid w:val="005352FC"/>
    <w:rsid w:val="00535347"/>
    <w:rsid w:val="005355B9"/>
    <w:rsid w:val="00535C54"/>
    <w:rsid w:val="005369FC"/>
    <w:rsid w:val="00536EEA"/>
    <w:rsid w:val="00537197"/>
    <w:rsid w:val="0053767B"/>
    <w:rsid w:val="00537963"/>
    <w:rsid w:val="00537CFA"/>
    <w:rsid w:val="00541674"/>
    <w:rsid w:val="005423C5"/>
    <w:rsid w:val="005427AD"/>
    <w:rsid w:val="00543214"/>
    <w:rsid w:val="00543EF9"/>
    <w:rsid w:val="0054447D"/>
    <w:rsid w:val="005451B7"/>
    <w:rsid w:val="0054597A"/>
    <w:rsid w:val="00545AE2"/>
    <w:rsid w:val="0054633B"/>
    <w:rsid w:val="0054688E"/>
    <w:rsid w:val="00546ED9"/>
    <w:rsid w:val="00547E93"/>
    <w:rsid w:val="00550BA0"/>
    <w:rsid w:val="00550CC4"/>
    <w:rsid w:val="0055128D"/>
    <w:rsid w:val="00551F53"/>
    <w:rsid w:val="0055209B"/>
    <w:rsid w:val="0055225A"/>
    <w:rsid w:val="00552F28"/>
    <w:rsid w:val="005534FB"/>
    <w:rsid w:val="00553EF1"/>
    <w:rsid w:val="005547E0"/>
    <w:rsid w:val="00556107"/>
    <w:rsid w:val="005561AC"/>
    <w:rsid w:val="0055750C"/>
    <w:rsid w:val="00557E58"/>
    <w:rsid w:val="0056046A"/>
    <w:rsid w:val="005604D6"/>
    <w:rsid w:val="005607CE"/>
    <w:rsid w:val="00561F8E"/>
    <w:rsid w:val="00562773"/>
    <w:rsid w:val="00563F88"/>
    <w:rsid w:val="00567037"/>
    <w:rsid w:val="005675ED"/>
    <w:rsid w:val="005677A6"/>
    <w:rsid w:val="005714B6"/>
    <w:rsid w:val="0057163A"/>
    <w:rsid w:val="005741A6"/>
    <w:rsid w:val="00576207"/>
    <w:rsid w:val="0057679A"/>
    <w:rsid w:val="005770E4"/>
    <w:rsid w:val="005814E6"/>
    <w:rsid w:val="00581D87"/>
    <w:rsid w:val="005821F0"/>
    <w:rsid w:val="005829D6"/>
    <w:rsid w:val="00583729"/>
    <w:rsid w:val="00583904"/>
    <w:rsid w:val="00584E3C"/>
    <w:rsid w:val="00586149"/>
    <w:rsid w:val="0058643D"/>
    <w:rsid w:val="00587C3D"/>
    <w:rsid w:val="00587D93"/>
    <w:rsid w:val="00590718"/>
    <w:rsid w:val="00590901"/>
    <w:rsid w:val="0059170A"/>
    <w:rsid w:val="005917DE"/>
    <w:rsid w:val="00592180"/>
    <w:rsid w:val="00592DC5"/>
    <w:rsid w:val="0059485C"/>
    <w:rsid w:val="0059585A"/>
    <w:rsid w:val="00595B3B"/>
    <w:rsid w:val="005A172A"/>
    <w:rsid w:val="005A1FAB"/>
    <w:rsid w:val="005A34A3"/>
    <w:rsid w:val="005A3620"/>
    <w:rsid w:val="005A39B5"/>
    <w:rsid w:val="005A4F70"/>
    <w:rsid w:val="005A56D1"/>
    <w:rsid w:val="005A5C86"/>
    <w:rsid w:val="005A67A3"/>
    <w:rsid w:val="005A6A50"/>
    <w:rsid w:val="005A6AA9"/>
    <w:rsid w:val="005A70BD"/>
    <w:rsid w:val="005A7514"/>
    <w:rsid w:val="005A775C"/>
    <w:rsid w:val="005A7AC0"/>
    <w:rsid w:val="005A7D0A"/>
    <w:rsid w:val="005B0DA3"/>
    <w:rsid w:val="005B18A0"/>
    <w:rsid w:val="005B1ED8"/>
    <w:rsid w:val="005B24C8"/>
    <w:rsid w:val="005B26CB"/>
    <w:rsid w:val="005B5357"/>
    <w:rsid w:val="005B5509"/>
    <w:rsid w:val="005B5F81"/>
    <w:rsid w:val="005B6148"/>
    <w:rsid w:val="005B7357"/>
    <w:rsid w:val="005C075D"/>
    <w:rsid w:val="005C11D0"/>
    <w:rsid w:val="005C13BE"/>
    <w:rsid w:val="005C24D6"/>
    <w:rsid w:val="005C2628"/>
    <w:rsid w:val="005C2E9F"/>
    <w:rsid w:val="005C30B8"/>
    <w:rsid w:val="005C4312"/>
    <w:rsid w:val="005C4435"/>
    <w:rsid w:val="005C4BA2"/>
    <w:rsid w:val="005C5F93"/>
    <w:rsid w:val="005C613E"/>
    <w:rsid w:val="005C6154"/>
    <w:rsid w:val="005C62C5"/>
    <w:rsid w:val="005C7D1A"/>
    <w:rsid w:val="005D07E1"/>
    <w:rsid w:val="005D0BBD"/>
    <w:rsid w:val="005D0E33"/>
    <w:rsid w:val="005D1181"/>
    <w:rsid w:val="005D1B8A"/>
    <w:rsid w:val="005D1DA7"/>
    <w:rsid w:val="005D2486"/>
    <w:rsid w:val="005D26C0"/>
    <w:rsid w:val="005D288C"/>
    <w:rsid w:val="005D301E"/>
    <w:rsid w:val="005D380D"/>
    <w:rsid w:val="005D3CC3"/>
    <w:rsid w:val="005D3F97"/>
    <w:rsid w:val="005D408A"/>
    <w:rsid w:val="005D4D7F"/>
    <w:rsid w:val="005D508B"/>
    <w:rsid w:val="005D5496"/>
    <w:rsid w:val="005D5626"/>
    <w:rsid w:val="005D6204"/>
    <w:rsid w:val="005D6597"/>
    <w:rsid w:val="005D66CD"/>
    <w:rsid w:val="005D670C"/>
    <w:rsid w:val="005D69A2"/>
    <w:rsid w:val="005D75AF"/>
    <w:rsid w:val="005E1184"/>
    <w:rsid w:val="005E168D"/>
    <w:rsid w:val="005E1820"/>
    <w:rsid w:val="005E1936"/>
    <w:rsid w:val="005E19BF"/>
    <w:rsid w:val="005E222E"/>
    <w:rsid w:val="005E2A62"/>
    <w:rsid w:val="005E2AD6"/>
    <w:rsid w:val="005E3F8F"/>
    <w:rsid w:val="005E47BF"/>
    <w:rsid w:val="005E485C"/>
    <w:rsid w:val="005E530C"/>
    <w:rsid w:val="005E61D3"/>
    <w:rsid w:val="005E6960"/>
    <w:rsid w:val="005E6B59"/>
    <w:rsid w:val="005E70B8"/>
    <w:rsid w:val="005E7C22"/>
    <w:rsid w:val="005F09B5"/>
    <w:rsid w:val="005F20E1"/>
    <w:rsid w:val="005F2B81"/>
    <w:rsid w:val="005F31D6"/>
    <w:rsid w:val="005F3B19"/>
    <w:rsid w:val="005F3F76"/>
    <w:rsid w:val="005F51A2"/>
    <w:rsid w:val="005F5C40"/>
    <w:rsid w:val="005F5E6B"/>
    <w:rsid w:val="005F5ED1"/>
    <w:rsid w:val="005F642C"/>
    <w:rsid w:val="00600E77"/>
    <w:rsid w:val="00600F43"/>
    <w:rsid w:val="00601511"/>
    <w:rsid w:val="00601DFA"/>
    <w:rsid w:val="00602C4B"/>
    <w:rsid w:val="00602D38"/>
    <w:rsid w:val="00603166"/>
    <w:rsid w:val="006036A8"/>
    <w:rsid w:val="00604CF5"/>
    <w:rsid w:val="006052A6"/>
    <w:rsid w:val="00605F41"/>
    <w:rsid w:val="006061FF"/>
    <w:rsid w:val="006063EF"/>
    <w:rsid w:val="00607573"/>
    <w:rsid w:val="00607DF2"/>
    <w:rsid w:val="00610455"/>
    <w:rsid w:val="0061067D"/>
    <w:rsid w:val="00610C87"/>
    <w:rsid w:val="00610C98"/>
    <w:rsid w:val="00611985"/>
    <w:rsid w:val="00611F5A"/>
    <w:rsid w:val="0061248D"/>
    <w:rsid w:val="006130C6"/>
    <w:rsid w:val="00614133"/>
    <w:rsid w:val="00614477"/>
    <w:rsid w:val="00615ACE"/>
    <w:rsid w:val="006175B3"/>
    <w:rsid w:val="00620541"/>
    <w:rsid w:val="00620936"/>
    <w:rsid w:val="006217AE"/>
    <w:rsid w:val="00621BB9"/>
    <w:rsid w:val="00621F76"/>
    <w:rsid w:val="0062269B"/>
    <w:rsid w:val="006232F3"/>
    <w:rsid w:val="00623609"/>
    <w:rsid w:val="00624696"/>
    <w:rsid w:val="00624D70"/>
    <w:rsid w:val="0062508F"/>
    <w:rsid w:val="006253CB"/>
    <w:rsid w:val="00625708"/>
    <w:rsid w:val="006257BA"/>
    <w:rsid w:val="00625A6E"/>
    <w:rsid w:val="006271CC"/>
    <w:rsid w:val="0063023F"/>
    <w:rsid w:val="00630591"/>
    <w:rsid w:val="006307B1"/>
    <w:rsid w:val="0063187C"/>
    <w:rsid w:val="0063224A"/>
    <w:rsid w:val="0063331D"/>
    <w:rsid w:val="006336A7"/>
    <w:rsid w:val="006336E3"/>
    <w:rsid w:val="00633715"/>
    <w:rsid w:val="00633A0E"/>
    <w:rsid w:val="00633BF4"/>
    <w:rsid w:val="00633CDC"/>
    <w:rsid w:val="006348AF"/>
    <w:rsid w:val="006362E9"/>
    <w:rsid w:val="00637430"/>
    <w:rsid w:val="006378F5"/>
    <w:rsid w:val="0064025F"/>
    <w:rsid w:val="006403F4"/>
    <w:rsid w:val="00640802"/>
    <w:rsid w:val="00640986"/>
    <w:rsid w:val="00640CF0"/>
    <w:rsid w:val="0064352D"/>
    <w:rsid w:val="006439F0"/>
    <w:rsid w:val="0064524D"/>
    <w:rsid w:val="006457A8"/>
    <w:rsid w:val="006458F3"/>
    <w:rsid w:val="00646303"/>
    <w:rsid w:val="00646E05"/>
    <w:rsid w:val="00647872"/>
    <w:rsid w:val="00650014"/>
    <w:rsid w:val="006511CF"/>
    <w:rsid w:val="00651327"/>
    <w:rsid w:val="00651902"/>
    <w:rsid w:val="00651A15"/>
    <w:rsid w:val="0065209A"/>
    <w:rsid w:val="006522D9"/>
    <w:rsid w:val="006523FC"/>
    <w:rsid w:val="006524F6"/>
    <w:rsid w:val="0065296C"/>
    <w:rsid w:val="00652B13"/>
    <w:rsid w:val="00653679"/>
    <w:rsid w:val="00654BA6"/>
    <w:rsid w:val="0065675E"/>
    <w:rsid w:val="00656831"/>
    <w:rsid w:val="00656FB5"/>
    <w:rsid w:val="00657B02"/>
    <w:rsid w:val="00660D61"/>
    <w:rsid w:val="00661C49"/>
    <w:rsid w:val="00661D51"/>
    <w:rsid w:val="00663F3D"/>
    <w:rsid w:val="00664431"/>
    <w:rsid w:val="006645B8"/>
    <w:rsid w:val="00664D61"/>
    <w:rsid w:val="00667D8A"/>
    <w:rsid w:val="006701D2"/>
    <w:rsid w:val="00671BD0"/>
    <w:rsid w:val="00672807"/>
    <w:rsid w:val="0067395A"/>
    <w:rsid w:val="006763D8"/>
    <w:rsid w:val="00676590"/>
    <w:rsid w:val="0067659C"/>
    <w:rsid w:val="00676D16"/>
    <w:rsid w:val="0067712B"/>
    <w:rsid w:val="00677990"/>
    <w:rsid w:val="00681442"/>
    <w:rsid w:val="006814B5"/>
    <w:rsid w:val="006815B3"/>
    <w:rsid w:val="00681685"/>
    <w:rsid w:val="00682634"/>
    <w:rsid w:val="00682B83"/>
    <w:rsid w:val="00682B9B"/>
    <w:rsid w:val="006845E3"/>
    <w:rsid w:val="00684B2D"/>
    <w:rsid w:val="006853CC"/>
    <w:rsid w:val="0068551F"/>
    <w:rsid w:val="006858C6"/>
    <w:rsid w:val="00686716"/>
    <w:rsid w:val="0068685C"/>
    <w:rsid w:val="00686ED1"/>
    <w:rsid w:val="00690781"/>
    <w:rsid w:val="00690CBB"/>
    <w:rsid w:val="00691738"/>
    <w:rsid w:val="00691BAD"/>
    <w:rsid w:val="00692A6F"/>
    <w:rsid w:val="00694C75"/>
    <w:rsid w:val="00696D67"/>
    <w:rsid w:val="00697474"/>
    <w:rsid w:val="006976A8"/>
    <w:rsid w:val="006977A2"/>
    <w:rsid w:val="006A0DE9"/>
    <w:rsid w:val="006A1566"/>
    <w:rsid w:val="006A2BDD"/>
    <w:rsid w:val="006A373C"/>
    <w:rsid w:val="006A3AF0"/>
    <w:rsid w:val="006A41BD"/>
    <w:rsid w:val="006A4F41"/>
    <w:rsid w:val="006A4F7A"/>
    <w:rsid w:val="006A51C3"/>
    <w:rsid w:val="006A531A"/>
    <w:rsid w:val="006A6765"/>
    <w:rsid w:val="006B04E2"/>
    <w:rsid w:val="006B0E98"/>
    <w:rsid w:val="006B0F39"/>
    <w:rsid w:val="006B0F4C"/>
    <w:rsid w:val="006B1058"/>
    <w:rsid w:val="006B112F"/>
    <w:rsid w:val="006B1201"/>
    <w:rsid w:val="006B1546"/>
    <w:rsid w:val="006B1CF8"/>
    <w:rsid w:val="006B20B6"/>
    <w:rsid w:val="006B235C"/>
    <w:rsid w:val="006B2F56"/>
    <w:rsid w:val="006B3565"/>
    <w:rsid w:val="006B4207"/>
    <w:rsid w:val="006B558A"/>
    <w:rsid w:val="006B667F"/>
    <w:rsid w:val="006B6AB0"/>
    <w:rsid w:val="006B6C15"/>
    <w:rsid w:val="006B6DD4"/>
    <w:rsid w:val="006B7675"/>
    <w:rsid w:val="006B7720"/>
    <w:rsid w:val="006B7911"/>
    <w:rsid w:val="006B7E3B"/>
    <w:rsid w:val="006C0659"/>
    <w:rsid w:val="006C1BF8"/>
    <w:rsid w:val="006C1D8D"/>
    <w:rsid w:val="006C2655"/>
    <w:rsid w:val="006C35EF"/>
    <w:rsid w:val="006C38C5"/>
    <w:rsid w:val="006C4095"/>
    <w:rsid w:val="006C4101"/>
    <w:rsid w:val="006C52A1"/>
    <w:rsid w:val="006C545C"/>
    <w:rsid w:val="006C58ED"/>
    <w:rsid w:val="006C5C72"/>
    <w:rsid w:val="006C5C7C"/>
    <w:rsid w:val="006C607C"/>
    <w:rsid w:val="006C742E"/>
    <w:rsid w:val="006D08F9"/>
    <w:rsid w:val="006D0AC5"/>
    <w:rsid w:val="006D0D55"/>
    <w:rsid w:val="006D1881"/>
    <w:rsid w:val="006D305F"/>
    <w:rsid w:val="006D3219"/>
    <w:rsid w:val="006D33E4"/>
    <w:rsid w:val="006D3610"/>
    <w:rsid w:val="006D38E6"/>
    <w:rsid w:val="006D4D77"/>
    <w:rsid w:val="006D4EC3"/>
    <w:rsid w:val="006D551F"/>
    <w:rsid w:val="006D55F1"/>
    <w:rsid w:val="006D581F"/>
    <w:rsid w:val="006D5B1C"/>
    <w:rsid w:val="006D63D3"/>
    <w:rsid w:val="006D646B"/>
    <w:rsid w:val="006D64C8"/>
    <w:rsid w:val="006D74D7"/>
    <w:rsid w:val="006D7520"/>
    <w:rsid w:val="006D7A96"/>
    <w:rsid w:val="006E3967"/>
    <w:rsid w:val="006E4781"/>
    <w:rsid w:val="006E651C"/>
    <w:rsid w:val="006E7088"/>
    <w:rsid w:val="006E72C9"/>
    <w:rsid w:val="006E7654"/>
    <w:rsid w:val="006E7AD8"/>
    <w:rsid w:val="006F08BC"/>
    <w:rsid w:val="006F0C96"/>
    <w:rsid w:val="006F0F25"/>
    <w:rsid w:val="006F164D"/>
    <w:rsid w:val="006F2773"/>
    <w:rsid w:val="006F32E8"/>
    <w:rsid w:val="006F41E2"/>
    <w:rsid w:val="006F47CF"/>
    <w:rsid w:val="006F4F8B"/>
    <w:rsid w:val="006F57AF"/>
    <w:rsid w:val="006F621D"/>
    <w:rsid w:val="00700058"/>
    <w:rsid w:val="00700314"/>
    <w:rsid w:val="00700A51"/>
    <w:rsid w:val="0070110C"/>
    <w:rsid w:val="007021E9"/>
    <w:rsid w:val="007027AC"/>
    <w:rsid w:val="0070299E"/>
    <w:rsid w:val="00703FBB"/>
    <w:rsid w:val="00704097"/>
    <w:rsid w:val="007042F6"/>
    <w:rsid w:val="00704A29"/>
    <w:rsid w:val="00704BB1"/>
    <w:rsid w:val="00704BD4"/>
    <w:rsid w:val="00706027"/>
    <w:rsid w:val="007063A2"/>
    <w:rsid w:val="007068F2"/>
    <w:rsid w:val="007077C8"/>
    <w:rsid w:val="007105EB"/>
    <w:rsid w:val="00713049"/>
    <w:rsid w:val="0071309D"/>
    <w:rsid w:val="00713A08"/>
    <w:rsid w:val="00713D5A"/>
    <w:rsid w:val="00714C1F"/>
    <w:rsid w:val="007153DF"/>
    <w:rsid w:val="00716B2E"/>
    <w:rsid w:val="00717994"/>
    <w:rsid w:val="007211BC"/>
    <w:rsid w:val="00721201"/>
    <w:rsid w:val="00721695"/>
    <w:rsid w:val="007220AD"/>
    <w:rsid w:val="00722F85"/>
    <w:rsid w:val="00723068"/>
    <w:rsid w:val="0072419C"/>
    <w:rsid w:val="007252FB"/>
    <w:rsid w:val="007254D7"/>
    <w:rsid w:val="0072561C"/>
    <w:rsid w:val="00725725"/>
    <w:rsid w:val="00726670"/>
    <w:rsid w:val="007272BD"/>
    <w:rsid w:val="007273F5"/>
    <w:rsid w:val="00727602"/>
    <w:rsid w:val="0072764D"/>
    <w:rsid w:val="00727929"/>
    <w:rsid w:val="00727F57"/>
    <w:rsid w:val="0073038B"/>
    <w:rsid w:val="0073120D"/>
    <w:rsid w:val="00731473"/>
    <w:rsid w:val="0073166B"/>
    <w:rsid w:val="007318A5"/>
    <w:rsid w:val="007324D9"/>
    <w:rsid w:val="007327F0"/>
    <w:rsid w:val="00733AA1"/>
    <w:rsid w:val="007340C7"/>
    <w:rsid w:val="0073432E"/>
    <w:rsid w:val="0073472C"/>
    <w:rsid w:val="00734D5F"/>
    <w:rsid w:val="00735310"/>
    <w:rsid w:val="00735501"/>
    <w:rsid w:val="007358EF"/>
    <w:rsid w:val="00736434"/>
    <w:rsid w:val="00736A93"/>
    <w:rsid w:val="00736E1B"/>
    <w:rsid w:val="00740879"/>
    <w:rsid w:val="00740BB0"/>
    <w:rsid w:val="00741357"/>
    <w:rsid w:val="00741E67"/>
    <w:rsid w:val="007423D0"/>
    <w:rsid w:val="00743AEA"/>
    <w:rsid w:val="00744421"/>
    <w:rsid w:val="00744A1D"/>
    <w:rsid w:val="00744C2C"/>
    <w:rsid w:val="007453F8"/>
    <w:rsid w:val="0074562A"/>
    <w:rsid w:val="007458BF"/>
    <w:rsid w:val="0074665D"/>
    <w:rsid w:val="007468B1"/>
    <w:rsid w:val="00746A70"/>
    <w:rsid w:val="007478C0"/>
    <w:rsid w:val="00750326"/>
    <w:rsid w:val="0075112B"/>
    <w:rsid w:val="007518B6"/>
    <w:rsid w:val="00752197"/>
    <w:rsid w:val="00752C52"/>
    <w:rsid w:val="00754D6D"/>
    <w:rsid w:val="0075523B"/>
    <w:rsid w:val="00756900"/>
    <w:rsid w:val="00756F5A"/>
    <w:rsid w:val="00757BAF"/>
    <w:rsid w:val="00760A87"/>
    <w:rsid w:val="00761104"/>
    <w:rsid w:val="00761664"/>
    <w:rsid w:val="00761B14"/>
    <w:rsid w:val="00763552"/>
    <w:rsid w:val="007635B0"/>
    <w:rsid w:val="00765ADB"/>
    <w:rsid w:val="00766259"/>
    <w:rsid w:val="0076695E"/>
    <w:rsid w:val="00766B7E"/>
    <w:rsid w:val="00766CDA"/>
    <w:rsid w:val="00767034"/>
    <w:rsid w:val="00767603"/>
    <w:rsid w:val="00767AE2"/>
    <w:rsid w:val="00767BC9"/>
    <w:rsid w:val="00767CDF"/>
    <w:rsid w:val="00767FD4"/>
    <w:rsid w:val="007700BE"/>
    <w:rsid w:val="00770719"/>
    <w:rsid w:val="00770999"/>
    <w:rsid w:val="00770B0F"/>
    <w:rsid w:val="00772334"/>
    <w:rsid w:val="007733A9"/>
    <w:rsid w:val="00773BA8"/>
    <w:rsid w:val="0077511A"/>
    <w:rsid w:val="007760C3"/>
    <w:rsid w:val="0077705F"/>
    <w:rsid w:val="007818A9"/>
    <w:rsid w:val="00781B94"/>
    <w:rsid w:val="00783193"/>
    <w:rsid w:val="00783E18"/>
    <w:rsid w:val="00783E46"/>
    <w:rsid w:val="007841B5"/>
    <w:rsid w:val="007846FD"/>
    <w:rsid w:val="00785463"/>
    <w:rsid w:val="00785672"/>
    <w:rsid w:val="0078585F"/>
    <w:rsid w:val="00785F36"/>
    <w:rsid w:val="00786106"/>
    <w:rsid w:val="007863B7"/>
    <w:rsid w:val="0078754B"/>
    <w:rsid w:val="00787642"/>
    <w:rsid w:val="00787E40"/>
    <w:rsid w:val="0079019B"/>
    <w:rsid w:val="00790460"/>
    <w:rsid w:val="00790A67"/>
    <w:rsid w:val="00791700"/>
    <w:rsid w:val="0079185C"/>
    <w:rsid w:val="00791CDA"/>
    <w:rsid w:val="00792E7A"/>
    <w:rsid w:val="007930EB"/>
    <w:rsid w:val="007931F3"/>
    <w:rsid w:val="00794251"/>
    <w:rsid w:val="007942D4"/>
    <w:rsid w:val="00794320"/>
    <w:rsid w:val="00795025"/>
    <w:rsid w:val="007950C1"/>
    <w:rsid w:val="00795454"/>
    <w:rsid w:val="0079576C"/>
    <w:rsid w:val="00795ECA"/>
    <w:rsid w:val="0079617F"/>
    <w:rsid w:val="007965F8"/>
    <w:rsid w:val="00796EC2"/>
    <w:rsid w:val="00797FAD"/>
    <w:rsid w:val="007A08BB"/>
    <w:rsid w:val="007A08C8"/>
    <w:rsid w:val="007A0E09"/>
    <w:rsid w:val="007A1C82"/>
    <w:rsid w:val="007A222B"/>
    <w:rsid w:val="007A2D0F"/>
    <w:rsid w:val="007A2E75"/>
    <w:rsid w:val="007A3A82"/>
    <w:rsid w:val="007A53A7"/>
    <w:rsid w:val="007A53C3"/>
    <w:rsid w:val="007A56F4"/>
    <w:rsid w:val="007A5F2E"/>
    <w:rsid w:val="007A619E"/>
    <w:rsid w:val="007A6726"/>
    <w:rsid w:val="007A6896"/>
    <w:rsid w:val="007A6DF0"/>
    <w:rsid w:val="007B0A3D"/>
    <w:rsid w:val="007B1181"/>
    <w:rsid w:val="007B164D"/>
    <w:rsid w:val="007B2209"/>
    <w:rsid w:val="007B2B3E"/>
    <w:rsid w:val="007B2C6F"/>
    <w:rsid w:val="007B2EE8"/>
    <w:rsid w:val="007B30BC"/>
    <w:rsid w:val="007B318F"/>
    <w:rsid w:val="007B35F3"/>
    <w:rsid w:val="007B4C5E"/>
    <w:rsid w:val="007B50EB"/>
    <w:rsid w:val="007B5708"/>
    <w:rsid w:val="007B5C36"/>
    <w:rsid w:val="007B7B8C"/>
    <w:rsid w:val="007C04E3"/>
    <w:rsid w:val="007C0E98"/>
    <w:rsid w:val="007C1847"/>
    <w:rsid w:val="007C1C3B"/>
    <w:rsid w:val="007C373D"/>
    <w:rsid w:val="007C3A35"/>
    <w:rsid w:val="007C4C3F"/>
    <w:rsid w:val="007C5AD9"/>
    <w:rsid w:val="007D01CD"/>
    <w:rsid w:val="007D0DE5"/>
    <w:rsid w:val="007D0FDC"/>
    <w:rsid w:val="007D1F3C"/>
    <w:rsid w:val="007D2E30"/>
    <w:rsid w:val="007D3FEE"/>
    <w:rsid w:val="007D51CB"/>
    <w:rsid w:val="007D5431"/>
    <w:rsid w:val="007D5925"/>
    <w:rsid w:val="007D68E5"/>
    <w:rsid w:val="007D697C"/>
    <w:rsid w:val="007D703F"/>
    <w:rsid w:val="007D7988"/>
    <w:rsid w:val="007D7B9D"/>
    <w:rsid w:val="007E0010"/>
    <w:rsid w:val="007E16F0"/>
    <w:rsid w:val="007E1737"/>
    <w:rsid w:val="007E25F5"/>
    <w:rsid w:val="007E3F74"/>
    <w:rsid w:val="007E43A3"/>
    <w:rsid w:val="007E43E6"/>
    <w:rsid w:val="007E506E"/>
    <w:rsid w:val="007E5142"/>
    <w:rsid w:val="007E5795"/>
    <w:rsid w:val="007E58CC"/>
    <w:rsid w:val="007E5970"/>
    <w:rsid w:val="007E7715"/>
    <w:rsid w:val="007E7854"/>
    <w:rsid w:val="007E7EFD"/>
    <w:rsid w:val="007F0FF7"/>
    <w:rsid w:val="007F1F00"/>
    <w:rsid w:val="007F2BE1"/>
    <w:rsid w:val="007F2EA0"/>
    <w:rsid w:val="007F3947"/>
    <w:rsid w:val="007F3F9D"/>
    <w:rsid w:val="007F51C6"/>
    <w:rsid w:val="007F5FF3"/>
    <w:rsid w:val="007F604B"/>
    <w:rsid w:val="007F6DDA"/>
    <w:rsid w:val="007F6F52"/>
    <w:rsid w:val="00801580"/>
    <w:rsid w:val="00802319"/>
    <w:rsid w:val="00802380"/>
    <w:rsid w:val="008029B1"/>
    <w:rsid w:val="00802D1D"/>
    <w:rsid w:val="00802FCC"/>
    <w:rsid w:val="00803241"/>
    <w:rsid w:val="00803C75"/>
    <w:rsid w:val="00804B17"/>
    <w:rsid w:val="00804D43"/>
    <w:rsid w:val="00805AFC"/>
    <w:rsid w:val="00805EA8"/>
    <w:rsid w:val="00806A23"/>
    <w:rsid w:val="00807447"/>
    <w:rsid w:val="00807CF1"/>
    <w:rsid w:val="0081257B"/>
    <w:rsid w:val="0081267C"/>
    <w:rsid w:val="00813716"/>
    <w:rsid w:val="008137AC"/>
    <w:rsid w:val="008138D8"/>
    <w:rsid w:val="00813DA7"/>
    <w:rsid w:val="00814F07"/>
    <w:rsid w:val="0081589B"/>
    <w:rsid w:val="008172D9"/>
    <w:rsid w:val="00817B75"/>
    <w:rsid w:val="00817E61"/>
    <w:rsid w:val="00821ACD"/>
    <w:rsid w:val="00821ED0"/>
    <w:rsid w:val="00823308"/>
    <w:rsid w:val="00823EB2"/>
    <w:rsid w:val="00825288"/>
    <w:rsid w:val="0082654C"/>
    <w:rsid w:val="00827030"/>
    <w:rsid w:val="0082771E"/>
    <w:rsid w:val="00827D78"/>
    <w:rsid w:val="00830A41"/>
    <w:rsid w:val="00830E43"/>
    <w:rsid w:val="008312AF"/>
    <w:rsid w:val="0083133F"/>
    <w:rsid w:val="00831369"/>
    <w:rsid w:val="00831927"/>
    <w:rsid w:val="00831A82"/>
    <w:rsid w:val="00831E3A"/>
    <w:rsid w:val="0083221C"/>
    <w:rsid w:val="0083291B"/>
    <w:rsid w:val="00833176"/>
    <w:rsid w:val="008335E9"/>
    <w:rsid w:val="008335EF"/>
    <w:rsid w:val="0083524A"/>
    <w:rsid w:val="008359AC"/>
    <w:rsid w:val="008367B3"/>
    <w:rsid w:val="008406AA"/>
    <w:rsid w:val="008406E2"/>
    <w:rsid w:val="008414B1"/>
    <w:rsid w:val="00841678"/>
    <w:rsid w:val="00841809"/>
    <w:rsid w:val="00841BA8"/>
    <w:rsid w:val="0084214A"/>
    <w:rsid w:val="00842580"/>
    <w:rsid w:val="00842C1B"/>
    <w:rsid w:val="0084318A"/>
    <w:rsid w:val="008443D5"/>
    <w:rsid w:val="00844725"/>
    <w:rsid w:val="00845317"/>
    <w:rsid w:val="0084552F"/>
    <w:rsid w:val="00845636"/>
    <w:rsid w:val="00845D90"/>
    <w:rsid w:val="00845EDE"/>
    <w:rsid w:val="00847520"/>
    <w:rsid w:val="00850055"/>
    <w:rsid w:val="0085031C"/>
    <w:rsid w:val="008507FF"/>
    <w:rsid w:val="008512BF"/>
    <w:rsid w:val="00851321"/>
    <w:rsid w:val="00851CB1"/>
    <w:rsid w:val="00851D1A"/>
    <w:rsid w:val="00852C42"/>
    <w:rsid w:val="00853335"/>
    <w:rsid w:val="008535BA"/>
    <w:rsid w:val="008541F5"/>
    <w:rsid w:val="008543F8"/>
    <w:rsid w:val="00855486"/>
    <w:rsid w:val="0085599B"/>
    <w:rsid w:val="00855BD0"/>
    <w:rsid w:val="00856819"/>
    <w:rsid w:val="00856853"/>
    <w:rsid w:val="0085713D"/>
    <w:rsid w:val="00857DE4"/>
    <w:rsid w:val="0086021D"/>
    <w:rsid w:val="008602BB"/>
    <w:rsid w:val="0086124D"/>
    <w:rsid w:val="0086287E"/>
    <w:rsid w:val="00862D07"/>
    <w:rsid w:val="00863396"/>
    <w:rsid w:val="008635CF"/>
    <w:rsid w:val="00864DCD"/>
    <w:rsid w:val="008656C1"/>
    <w:rsid w:val="00866A27"/>
    <w:rsid w:val="00866C21"/>
    <w:rsid w:val="00866F67"/>
    <w:rsid w:val="00867330"/>
    <w:rsid w:val="00867A4E"/>
    <w:rsid w:val="00867AA4"/>
    <w:rsid w:val="00870CA9"/>
    <w:rsid w:val="00871A73"/>
    <w:rsid w:val="00871D75"/>
    <w:rsid w:val="00871E99"/>
    <w:rsid w:val="00871F22"/>
    <w:rsid w:val="00871F9D"/>
    <w:rsid w:val="008725FA"/>
    <w:rsid w:val="008736B3"/>
    <w:rsid w:val="0087373F"/>
    <w:rsid w:val="008738DF"/>
    <w:rsid w:val="008742EF"/>
    <w:rsid w:val="00874430"/>
    <w:rsid w:val="00876753"/>
    <w:rsid w:val="00876B08"/>
    <w:rsid w:val="0087744D"/>
    <w:rsid w:val="00883141"/>
    <w:rsid w:val="00883A5F"/>
    <w:rsid w:val="00883BF9"/>
    <w:rsid w:val="00884BDD"/>
    <w:rsid w:val="00885FD5"/>
    <w:rsid w:val="00886288"/>
    <w:rsid w:val="008870AB"/>
    <w:rsid w:val="00891506"/>
    <w:rsid w:val="00891BC3"/>
    <w:rsid w:val="008924F9"/>
    <w:rsid w:val="008925DE"/>
    <w:rsid w:val="008936AF"/>
    <w:rsid w:val="008951F3"/>
    <w:rsid w:val="008953E1"/>
    <w:rsid w:val="00895741"/>
    <w:rsid w:val="00896FE5"/>
    <w:rsid w:val="00897677"/>
    <w:rsid w:val="00897B58"/>
    <w:rsid w:val="008A1450"/>
    <w:rsid w:val="008A2649"/>
    <w:rsid w:val="008A3A33"/>
    <w:rsid w:val="008A487D"/>
    <w:rsid w:val="008A492F"/>
    <w:rsid w:val="008A4B7E"/>
    <w:rsid w:val="008A4E86"/>
    <w:rsid w:val="008A556F"/>
    <w:rsid w:val="008A6203"/>
    <w:rsid w:val="008A77C6"/>
    <w:rsid w:val="008B01F0"/>
    <w:rsid w:val="008B1069"/>
    <w:rsid w:val="008B196A"/>
    <w:rsid w:val="008B2134"/>
    <w:rsid w:val="008B2E7F"/>
    <w:rsid w:val="008B44AA"/>
    <w:rsid w:val="008B566F"/>
    <w:rsid w:val="008B6918"/>
    <w:rsid w:val="008B6EC9"/>
    <w:rsid w:val="008B7364"/>
    <w:rsid w:val="008B7E3C"/>
    <w:rsid w:val="008C0091"/>
    <w:rsid w:val="008C00C2"/>
    <w:rsid w:val="008C0C4B"/>
    <w:rsid w:val="008C0FBA"/>
    <w:rsid w:val="008C18BD"/>
    <w:rsid w:val="008C2575"/>
    <w:rsid w:val="008C2F3D"/>
    <w:rsid w:val="008C425B"/>
    <w:rsid w:val="008C46A5"/>
    <w:rsid w:val="008C46E4"/>
    <w:rsid w:val="008C511E"/>
    <w:rsid w:val="008C780E"/>
    <w:rsid w:val="008C7A81"/>
    <w:rsid w:val="008D0E17"/>
    <w:rsid w:val="008D119A"/>
    <w:rsid w:val="008D375F"/>
    <w:rsid w:val="008D4645"/>
    <w:rsid w:val="008D4E87"/>
    <w:rsid w:val="008D4ED4"/>
    <w:rsid w:val="008D5B37"/>
    <w:rsid w:val="008D61D9"/>
    <w:rsid w:val="008D65E2"/>
    <w:rsid w:val="008D68E9"/>
    <w:rsid w:val="008D791E"/>
    <w:rsid w:val="008E08B6"/>
    <w:rsid w:val="008E1973"/>
    <w:rsid w:val="008E2DA5"/>
    <w:rsid w:val="008E303D"/>
    <w:rsid w:val="008E32BE"/>
    <w:rsid w:val="008E375C"/>
    <w:rsid w:val="008E4784"/>
    <w:rsid w:val="008E4D01"/>
    <w:rsid w:val="008E507F"/>
    <w:rsid w:val="008E526D"/>
    <w:rsid w:val="008E5917"/>
    <w:rsid w:val="008E5E99"/>
    <w:rsid w:val="008E65C8"/>
    <w:rsid w:val="008E6C29"/>
    <w:rsid w:val="008F060A"/>
    <w:rsid w:val="008F07C9"/>
    <w:rsid w:val="008F1485"/>
    <w:rsid w:val="008F187C"/>
    <w:rsid w:val="008F1FFB"/>
    <w:rsid w:val="008F245A"/>
    <w:rsid w:val="008F2A7D"/>
    <w:rsid w:val="008F3E30"/>
    <w:rsid w:val="008F403B"/>
    <w:rsid w:val="008F5102"/>
    <w:rsid w:val="008F59D4"/>
    <w:rsid w:val="008F6955"/>
    <w:rsid w:val="008F6DEC"/>
    <w:rsid w:val="008F7DFA"/>
    <w:rsid w:val="00900714"/>
    <w:rsid w:val="00900FAA"/>
    <w:rsid w:val="00901509"/>
    <w:rsid w:val="00903A33"/>
    <w:rsid w:val="0090405C"/>
    <w:rsid w:val="009047F3"/>
    <w:rsid w:val="0090484A"/>
    <w:rsid w:val="00904C83"/>
    <w:rsid w:val="00905D0A"/>
    <w:rsid w:val="009062B3"/>
    <w:rsid w:val="00907D5B"/>
    <w:rsid w:val="00910FBE"/>
    <w:rsid w:val="009115E1"/>
    <w:rsid w:val="00911A1F"/>
    <w:rsid w:val="00911B32"/>
    <w:rsid w:val="00912683"/>
    <w:rsid w:val="00913596"/>
    <w:rsid w:val="00913E65"/>
    <w:rsid w:val="00914577"/>
    <w:rsid w:val="009161AE"/>
    <w:rsid w:val="0091676C"/>
    <w:rsid w:val="00916DFE"/>
    <w:rsid w:val="0091753F"/>
    <w:rsid w:val="00917AAC"/>
    <w:rsid w:val="00917EB1"/>
    <w:rsid w:val="009209D1"/>
    <w:rsid w:val="009214F4"/>
    <w:rsid w:val="00921D19"/>
    <w:rsid w:val="00921DBC"/>
    <w:rsid w:val="00921E6B"/>
    <w:rsid w:val="00923072"/>
    <w:rsid w:val="00923098"/>
    <w:rsid w:val="00923E78"/>
    <w:rsid w:val="00924B45"/>
    <w:rsid w:val="00924F00"/>
    <w:rsid w:val="009250DC"/>
    <w:rsid w:val="00925366"/>
    <w:rsid w:val="00925EAF"/>
    <w:rsid w:val="00926D9B"/>
    <w:rsid w:val="00926FB1"/>
    <w:rsid w:val="00927382"/>
    <w:rsid w:val="009276EF"/>
    <w:rsid w:val="00927D03"/>
    <w:rsid w:val="00927E88"/>
    <w:rsid w:val="00931366"/>
    <w:rsid w:val="00931FD6"/>
    <w:rsid w:val="00932971"/>
    <w:rsid w:val="00932CE5"/>
    <w:rsid w:val="0093308A"/>
    <w:rsid w:val="0093479C"/>
    <w:rsid w:val="00934A70"/>
    <w:rsid w:val="00934F15"/>
    <w:rsid w:val="0093523B"/>
    <w:rsid w:val="00935426"/>
    <w:rsid w:val="00936184"/>
    <w:rsid w:val="0093744F"/>
    <w:rsid w:val="00937586"/>
    <w:rsid w:val="00937684"/>
    <w:rsid w:val="00940A44"/>
    <w:rsid w:val="00940A9C"/>
    <w:rsid w:val="009422DA"/>
    <w:rsid w:val="009426CD"/>
    <w:rsid w:val="009428EC"/>
    <w:rsid w:val="00942C33"/>
    <w:rsid w:val="00942C83"/>
    <w:rsid w:val="009439B7"/>
    <w:rsid w:val="009456AE"/>
    <w:rsid w:val="00946111"/>
    <w:rsid w:val="00946C85"/>
    <w:rsid w:val="00947133"/>
    <w:rsid w:val="00947ABB"/>
    <w:rsid w:val="0095024E"/>
    <w:rsid w:val="009502F8"/>
    <w:rsid w:val="00950D84"/>
    <w:rsid w:val="00952330"/>
    <w:rsid w:val="009525F6"/>
    <w:rsid w:val="009527B7"/>
    <w:rsid w:val="00953054"/>
    <w:rsid w:val="00954339"/>
    <w:rsid w:val="0095435E"/>
    <w:rsid w:val="00954D03"/>
    <w:rsid w:val="00955880"/>
    <w:rsid w:val="00956036"/>
    <w:rsid w:val="009560FB"/>
    <w:rsid w:val="00957699"/>
    <w:rsid w:val="00957777"/>
    <w:rsid w:val="009577A9"/>
    <w:rsid w:val="009579AF"/>
    <w:rsid w:val="009613E1"/>
    <w:rsid w:val="009614E1"/>
    <w:rsid w:val="0096152D"/>
    <w:rsid w:val="0096158F"/>
    <w:rsid w:val="009628D7"/>
    <w:rsid w:val="00962CF2"/>
    <w:rsid w:val="00963437"/>
    <w:rsid w:val="00965B19"/>
    <w:rsid w:val="00966830"/>
    <w:rsid w:val="00966C37"/>
    <w:rsid w:val="009675C5"/>
    <w:rsid w:val="00967AE8"/>
    <w:rsid w:val="0097009A"/>
    <w:rsid w:val="009726F9"/>
    <w:rsid w:val="00972B47"/>
    <w:rsid w:val="009730C7"/>
    <w:rsid w:val="009739FF"/>
    <w:rsid w:val="00973D46"/>
    <w:rsid w:val="00975373"/>
    <w:rsid w:val="00975785"/>
    <w:rsid w:val="00975D2B"/>
    <w:rsid w:val="00975DCD"/>
    <w:rsid w:val="00976422"/>
    <w:rsid w:val="00976BC8"/>
    <w:rsid w:val="00976C16"/>
    <w:rsid w:val="009773C8"/>
    <w:rsid w:val="009774AC"/>
    <w:rsid w:val="00977B80"/>
    <w:rsid w:val="00980372"/>
    <w:rsid w:val="009825C6"/>
    <w:rsid w:val="0098298B"/>
    <w:rsid w:val="009829B3"/>
    <w:rsid w:val="00983A3F"/>
    <w:rsid w:val="00983E21"/>
    <w:rsid w:val="0098487B"/>
    <w:rsid w:val="00985B91"/>
    <w:rsid w:val="0098624B"/>
    <w:rsid w:val="0098630B"/>
    <w:rsid w:val="00987747"/>
    <w:rsid w:val="00987EE1"/>
    <w:rsid w:val="00990A47"/>
    <w:rsid w:val="00991064"/>
    <w:rsid w:val="00992A22"/>
    <w:rsid w:val="009930B1"/>
    <w:rsid w:val="00993E15"/>
    <w:rsid w:val="00994022"/>
    <w:rsid w:val="009949D8"/>
    <w:rsid w:val="00995786"/>
    <w:rsid w:val="00995997"/>
    <w:rsid w:val="00995DCD"/>
    <w:rsid w:val="00997777"/>
    <w:rsid w:val="00997CCB"/>
    <w:rsid w:val="00997D84"/>
    <w:rsid w:val="009A0126"/>
    <w:rsid w:val="009A0FD6"/>
    <w:rsid w:val="009A1390"/>
    <w:rsid w:val="009A1A82"/>
    <w:rsid w:val="009A1C86"/>
    <w:rsid w:val="009A441A"/>
    <w:rsid w:val="009A4D0D"/>
    <w:rsid w:val="009A6871"/>
    <w:rsid w:val="009A6F15"/>
    <w:rsid w:val="009A75E2"/>
    <w:rsid w:val="009A7894"/>
    <w:rsid w:val="009A7A2E"/>
    <w:rsid w:val="009A7F00"/>
    <w:rsid w:val="009A7FC0"/>
    <w:rsid w:val="009B1CD5"/>
    <w:rsid w:val="009B336D"/>
    <w:rsid w:val="009B3872"/>
    <w:rsid w:val="009B5167"/>
    <w:rsid w:val="009B5349"/>
    <w:rsid w:val="009B5D72"/>
    <w:rsid w:val="009B685F"/>
    <w:rsid w:val="009B724C"/>
    <w:rsid w:val="009B7A4A"/>
    <w:rsid w:val="009C069B"/>
    <w:rsid w:val="009C1258"/>
    <w:rsid w:val="009C183A"/>
    <w:rsid w:val="009C1932"/>
    <w:rsid w:val="009C1FA0"/>
    <w:rsid w:val="009C2D2C"/>
    <w:rsid w:val="009C31EC"/>
    <w:rsid w:val="009C3573"/>
    <w:rsid w:val="009C3796"/>
    <w:rsid w:val="009C383E"/>
    <w:rsid w:val="009C45D5"/>
    <w:rsid w:val="009C4CDC"/>
    <w:rsid w:val="009C4D87"/>
    <w:rsid w:val="009C53EC"/>
    <w:rsid w:val="009C5925"/>
    <w:rsid w:val="009C753B"/>
    <w:rsid w:val="009C76A3"/>
    <w:rsid w:val="009D0A80"/>
    <w:rsid w:val="009D3224"/>
    <w:rsid w:val="009D3339"/>
    <w:rsid w:val="009D3675"/>
    <w:rsid w:val="009D37E4"/>
    <w:rsid w:val="009D3833"/>
    <w:rsid w:val="009D4BD0"/>
    <w:rsid w:val="009D58D1"/>
    <w:rsid w:val="009D5BFF"/>
    <w:rsid w:val="009D64EB"/>
    <w:rsid w:val="009D6D29"/>
    <w:rsid w:val="009D76E1"/>
    <w:rsid w:val="009D7B33"/>
    <w:rsid w:val="009E02C7"/>
    <w:rsid w:val="009E1180"/>
    <w:rsid w:val="009E196F"/>
    <w:rsid w:val="009E1AF7"/>
    <w:rsid w:val="009E2009"/>
    <w:rsid w:val="009E2335"/>
    <w:rsid w:val="009E28B3"/>
    <w:rsid w:val="009E41B0"/>
    <w:rsid w:val="009E4254"/>
    <w:rsid w:val="009E4C7E"/>
    <w:rsid w:val="009E5AAB"/>
    <w:rsid w:val="009E5CE3"/>
    <w:rsid w:val="009E6FD4"/>
    <w:rsid w:val="009E72A8"/>
    <w:rsid w:val="009E7835"/>
    <w:rsid w:val="009F0291"/>
    <w:rsid w:val="009F036C"/>
    <w:rsid w:val="009F0802"/>
    <w:rsid w:val="009F27D2"/>
    <w:rsid w:val="009F3015"/>
    <w:rsid w:val="009F3059"/>
    <w:rsid w:val="009F47BF"/>
    <w:rsid w:val="009F54A5"/>
    <w:rsid w:val="009F5E93"/>
    <w:rsid w:val="009F7F4B"/>
    <w:rsid w:val="00A02A6C"/>
    <w:rsid w:val="00A02D3C"/>
    <w:rsid w:val="00A03A32"/>
    <w:rsid w:val="00A04314"/>
    <w:rsid w:val="00A0519B"/>
    <w:rsid w:val="00A05643"/>
    <w:rsid w:val="00A05C68"/>
    <w:rsid w:val="00A05ED8"/>
    <w:rsid w:val="00A0759A"/>
    <w:rsid w:val="00A07CA5"/>
    <w:rsid w:val="00A101E7"/>
    <w:rsid w:val="00A105BF"/>
    <w:rsid w:val="00A105DC"/>
    <w:rsid w:val="00A10609"/>
    <w:rsid w:val="00A117F6"/>
    <w:rsid w:val="00A13132"/>
    <w:rsid w:val="00A1339C"/>
    <w:rsid w:val="00A140AA"/>
    <w:rsid w:val="00A14B2B"/>
    <w:rsid w:val="00A15A4D"/>
    <w:rsid w:val="00A15CBA"/>
    <w:rsid w:val="00A160AD"/>
    <w:rsid w:val="00A17D95"/>
    <w:rsid w:val="00A17EF2"/>
    <w:rsid w:val="00A23F11"/>
    <w:rsid w:val="00A242D4"/>
    <w:rsid w:val="00A246BF"/>
    <w:rsid w:val="00A24B67"/>
    <w:rsid w:val="00A25390"/>
    <w:rsid w:val="00A255AB"/>
    <w:rsid w:val="00A25DC3"/>
    <w:rsid w:val="00A269E9"/>
    <w:rsid w:val="00A3027E"/>
    <w:rsid w:val="00A303CB"/>
    <w:rsid w:val="00A30489"/>
    <w:rsid w:val="00A31D59"/>
    <w:rsid w:val="00A32F34"/>
    <w:rsid w:val="00A330DD"/>
    <w:rsid w:val="00A331E7"/>
    <w:rsid w:val="00A3324C"/>
    <w:rsid w:val="00A33B01"/>
    <w:rsid w:val="00A33CF8"/>
    <w:rsid w:val="00A33F49"/>
    <w:rsid w:val="00A34799"/>
    <w:rsid w:val="00A3523E"/>
    <w:rsid w:val="00A354ED"/>
    <w:rsid w:val="00A3574F"/>
    <w:rsid w:val="00A35AE7"/>
    <w:rsid w:val="00A364C4"/>
    <w:rsid w:val="00A37C41"/>
    <w:rsid w:val="00A37D10"/>
    <w:rsid w:val="00A408B5"/>
    <w:rsid w:val="00A40FE7"/>
    <w:rsid w:val="00A411D6"/>
    <w:rsid w:val="00A418DA"/>
    <w:rsid w:val="00A41AF7"/>
    <w:rsid w:val="00A41F8F"/>
    <w:rsid w:val="00A436CD"/>
    <w:rsid w:val="00A43F0B"/>
    <w:rsid w:val="00A46C8D"/>
    <w:rsid w:val="00A479FF"/>
    <w:rsid w:val="00A47E97"/>
    <w:rsid w:val="00A50390"/>
    <w:rsid w:val="00A5080A"/>
    <w:rsid w:val="00A50A69"/>
    <w:rsid w:val="00A50F54"/>
    <w:rsid w:val="00A51354"/>
    <w:rsid w:val="00A527B3"/>
    <w:rsid w:val="00A53A39"/>
    <w:rsid w:val="00A55718"/>
    <w:rsid w:val="00A56442"/>
    <w:rsid w:val="00A56FAF"/>
    <w:rsid w:val="00A57092"/>
    <w:rsid w:val="00A57274"/>
    <w:rsid w:val="00A574B1"/>
    <w:rsid w:val="00A61FA3"/>
    <w:rsid w:val="00A62D8C"/>
    <w:rsid w:val="00A62DAB"/>
    <w:rsid w:val="00A63F05"/>
    <w:rsid w:val="00A64609"/>
    <w:rsid w:val="00A647C3"/>
    <w:rsid w:val="00A66D46"/>
    <w:rsid w:val="00A66E4B"/>
    <w:rsid w:val="00A67444"/>
    <w:rsid w:val="00A67B14"/>
    <w:rsid w:val="00A67B41"/>
    <w:rsid w:val="00A67B54"/>
    <w:rsid w:val="00A67D70"/>
    <w:rsid w:val="00A7083F"/>
    <w:rsid w:val="00A71243"/>
    <w:rsid w:val="00A715BC"/>
    <w:rsid w:val="00A723FF"/>
    <w:rsid w:val="00A730B9"/>
    <w:rsid w:val="00A73623"/>
    <w:rsid w:val="00A73767"/>
    <w:rsid w:val="00A737EB"/>
    <w:rsid w:val="00A7529F"/>
    <w:rsid w:val="00A76464"/>
    <w:rsid w:val="00A766E5"/>
    <w:rsid w:val="00A776FF"/>
    <w:rsid w:val="00A77DF2"/>
    <w:rsid w:val="00A809C0"/>
    <w:rsid w:val="00A80A22"/>
    <w:rsid w:val="00A80E77"/>
    <w:rsid w:val="00A80EA7"/>
    <w:rsid w:val="00A80FCA"/>
    <w:rsid w:val="00A818BB"/>
    <w:rsid w:val="00A83164"/>
    <w:rsid w:val="00A83449"/>
    <w:rsid w:val="00A83929"/>
    <w:rsid w:val="00A84058"/>
    <w:rsid w:val="00A84F7A"/>
    <w:rsid w:val="00A85086"/>
    <w:rsid w:val="00A85328"/>
    <w:rsid w:val="00A855EF"/>
    <w:rsid w:val="00A86619"/>
    <w:rsid w:val="00A871DB"/>
    <w:rsid w:val="00A8746C"/>
    <w:rsid w:val="00A90FF6"/>
    <w:rsid w:val="00A92B38"/>
    <w:rsid w:val="00A94196"/>
    <w:rsid w:val="00A94E70"/>
    <w:rsid w:val="00A94E81"/>
    <w:rsid w:val="00A950E9"/>
    <w:rsid w:val="00A96576"/>
    <w:rsid w:val="00A96998"/>
    <w:rsid w:val="00A96F07"/>
    <w:rsid w:val="00A97748"/>
    <w:rsid w:val="00A977C5"/>
    <w:rsid w:val="00AA015C"/>
    <w:rsid w:val="00AA0839"/>
    <w:rsid w:val="00AA0CFE"/>
    <w:rsid w:val="00AA0EF9"/>
    <w:rsid w:val="00AA1B49"/>
    <w:rsid w:val="00AA2299"/>
    <w:rsid w:val="00AA256B"/>
    <w:rsid w:val="00AA286F"/>
    <w:rsid w:val="00AA37E6"/>
    <w:rsid w:val="00AA417E"/>
    <w:rsid w:val="00AA54A1"/>
    <w:rsid w:val="00AA5A7E"/>
    <w:rsid w:val="00AA7376"/>
    <w:rsid w:val="00AA7B76"/>
    <w:rsid w:val="00AB0747"/>
    <w:rsid w:val="00AB18C5"/>
    <w:rsid w:val="00AB1B5F"/>
    <w:rsid w:val="00AB1EAF"/>
    <w:rsid w:val="00AB2C41"/>
    <w:rsid w:val="00AB3D49"/>
    <w:rsid w:val="00AB4C4B"/>
    <w:rsid w:val="00AB542E"/>
    <w:rsid w:val="00AB5CCA"/>
    <w:rsid w:val="00AB6656"/>
    <w:rsid w:val="00AB6CE6"/>
    <w:rsid w:val="00AC01C1"/>
    <w:rsid w:val="00AC03C5"/>
    <w:rsid w:val="00AC1039"/>
    <w:rsid w:val="00AC23DC"/>
    <w:rsid w:val="00AC371A"/>
    <w:rsid w:val="00AC4916"/>
    <w:rsid w:val="00AC514F"/>
    <w:rsid w:val="00AC5896"/>
    <w:rsid w:val="00AC62E0"/>
    <w:rsid w:val="00AC68DD"/>
    <w:rsid w:val="00AD0378"/>
    <w:rsid w:val="00AD1400"/>
    <w:rsid w:val="00AD1DF6"/>
    <w:rsid w:val="00AD22E5"/>
    <w:rsid w:val="00AD2707"/>
    <w:rsid w:val="00AD2A57"/>
    <w:rsid w:val="00AD2DF7"/>
    <w:rsid w:val="00AD3391"/>
    <w:rsid w:val="00AD40E1"/>
    <w:rsid w:val="00AD46CA"/>
    <w:rsid w:val="00AD7447"/>
    <w:rsid w:val="00AD7C3C"/>
    <w:rsid w:val="00AD7FE6"/>
    <w:rsid w:val="00AE0B5D"/>
    <w:rsid w:val="00AE0C46"/>
    <w:rsid w:val="00AE10A7"/>
    <w:rsid w:val="00AE1912"/>
    <w:rsid w:val="00AE1E6F"/>
    <w:rsid w:val="00AE27FB"/>
    <w:rsid w:val="00AE3664"/>
    <w:rsid w:val="00AE3B15"/>
    <w:rsid w:val="00AE405D"/>
    <w:rsid w:val="00AE4702"/>
    <w:rsid w:val="00AE47BE"/>
    <w:rsid w:val="00AE5867"/>
    <w:rsid w:val="00AE5A52"/>
    <w:rsid w:val="00AE5FD4"/>
    <w:rsid w:val="00AE7161"/>
    <w:rsid w:val="00AF0118"/>
    <w:rsid w:val="00AF098F"/>
    <w:rsid w:val="00AF0AF5"/>
    <w:rsid w:val="00AF0E47"/>
    <w:rsid w:val="00AF0ED4"/>
    <w:rsid w:val="00AF17D2"/>
    <w:rsid w:val="00AF1815"/>
    <w:rsid w:val="00AF2FAC"/>
    <w:rsid w:val="00AF346B"/>
    <w:rsid w:val="00AF34FC"/>
    <w:rsid w:val="00AF3592"/>
    <w:rsid w:val="00AF3B33"/>
    <w:rsid w:val="00AF3FB9"/>
    <w:rsid w:val="00AF4650"/>
    <w:rsid w:val="00AF70A3"/>
    <w:rsid w:val="00AF7304"/>
    <w:rsid w:val="00AF74B4"/>
    <w:rsid w:val="00B000C1"/>
    <w:rsid w:val="00B010A1"/>
    <w:rsid w:val="00B01A6A"/>
    <w:rsid w:val="00B01D7F"/>
    <w:rsid w:val="00B02000"/>
    <w:rsid w:val="00B0382E"/>
    <w:rsid w:val="00B03D2E"/>
    <w:rsid w:val="00B043E2"/>
    <w:rsid w:val="00B045E1"/>
    <w:rsid w:val="00B05619"/>
    <w:rsid w:val="00B05A2C"/>
    <w:rsid w:val="00B05C06"/>
    <w:rsid w:val="00B06F7C"/>
    <w:rsid w:val="00B0706B"/>
    <w:rsid w:val="00B10165"/>
    <w:rsid w:val="00B10FA5"/>
    <w:rsid w:val="00B11AA0"/>
    <w:rsid w:val="00B12A34"/>
    <w:rsid w:val="00B1547F"/>
    <w:rsid w:val="00B17ED3"/>
    <w:rsid w:val="00B20C6D"/>
    <w:rsid w:val="00B21127"/>
    <w:rsid w:val="00B215EB"/>
    <w:rsid w:val="00B21AB2"/>
    <w:rsid w:val="00B229BE"/>
    <w:rsid w:val="00B2386C"/>
    <w:rsid w:val="00B24C68"/>
    <w:rsid w:val="00B258C9"/>
    <w:rsid w:val="00B26939"/>
    <w:rsid w:val="00B26B1C"/>
    <w:rsid w:val="00B26BA3"/>
    <w:rsid w:val="00B27CB4"/>
    <w:rsid w:val="00B30011"/>
    <w:rsid w:val="00B300CA"/>
    <w:rsid w:val="00B3049D"/>
    <w:rsid w:val="00B309CE"/>
    <w:rsid w:val="00B314D1"/>
    <w:rsid w:val="00B31807"/>
    <w:rsid w:val="00B31EE8"/>
    <w:rsid w:val="00B322AA"/>
    <w:rsid w:val="00B32AE4"/>
    <w:rsid w:val="00B33B49"/>
    <w:rsid w:val="00B34CCE"/>
    <w:rsid w:val="00B3545A"/>
    <w:rsid w:val="00B363CB"/>
    <w:rsid w:val="00B36543"/>
    <w:rsid w:val="00B36D83"/>
    <w:rsid w:val="00B40246"/>
    <w:rsid w:val="00B4083F"/>
    <w:rsid w:val="00B40E71"/>
    <w:rsid w:val="00B41492"/>
    <w:rsid w:val="00B42394"/>
    <w:rsid w:val="00B4280B"/>
    <w:rsid w:val="00B42A39"/>
    <w:rsid w:val="00B42A3B"/>
    <w:rsid w:val="00B4308C"/>
    <w:rsid w:val="00B4348C"/>
    <w:rsid w:val="00B4388B"/>
    <w:rsid w:val="00B44F51"/>
    <w:rsid w:val="00B4656F"/>
    <w:rsid w:val="00B470E0"/>
    <w:rsid w:val="00B47FE0"/>
    <w:rsid w:val="00B509D5"/>
    <w:rsid w:val="00B50B38"/>
    <w:rsid w:val="00B50B84"/>
    <w:rsid w:val="00B5132B"/>
    <w:rsid w:val="00B51648"/>
    <w:rsid w:val="00B52AC5"/>
    <w:rsid w:val="00B5387A"/>
    <w:rsid w:val="00B53B7B"/>
    <w:rsid w:val="00B53DA8"/>
    <w:rsid w:val="00B5476F"/>
    <w:rsid w:val="00B54A7A"/>
    <w:rsid w:val="00B54F99"/>
    <w:rsid w:val="00B55DAE"/>
    <w:rsid w:val="00B563C5"/>
    <w:rsid w:val="00B56E84"/>
    <w:rsid w:val="00B5735F"/>
    <w:rsid w:val="00B57574"/>
    <w:rsid w:val="00B60A26"/>
    <w:rsid w:val="00B61E16"/>
    <w:rsid w:val="00B62B45"/>
    <w:rsid w:val="00B64CDE"/>
    <w:rsid w:val="00B652A6"/>
    <w:rsid w:val="00B66B12"/>
    <w:rsid w:val="00B67C14"/>
    <w:rsid w:val="00B67E6B"/>
    <w:rsid w:val="00B701D7"/>
    <w:rsid w:val="00B702F6"/>
    <w:rsid w:val="00B708F1"/>
    <w:rsid w:val="00B70C2A"/>
    <w:rsid w:val="00B71049"/>
    <w:rsid w:val="00B712DF"/>
    <w:rsid w:val="00B7139D"/>
    <w:rsid w:val="00B71836"/>
    <w:rsid w:val="00B7221C"/>
    <w:rsid w:val="00B723D7"/>
    <w:rsid w:val="00B727C6"/>
    <w:rsid w:val="00B7302D"/>
    <w:rsid w:val="00B73331"/>
    <w:rsid w:val="00B74833"/>
    <w:rsid w:val="00B751EF"/>
    <w:rsid w:val="00B75891"/>
    <w:rsid w:val="00B80282"/>
    <w:rsid w:val="00B805F4"/>
    <w:rsid w:val="00B80FD9"/>
    <w:rsid w:val="00B81563"/>
    <w:rsid w:val="00B820B9"/>
    <w:rsid w:val="00B822BB"/>
    <w:rsid w:val="00B82A7E"/>
    <w:rsid w:val="00B83376"/>
    <w:rsid w:val="00B83BE6"/>
    <w:rsid w:val="00B83E9F"/>
    <w:rsid w:val="00B842AA"/>
    <w:rsid w:val="00B851B0"/>
    <w:rsid w:val="00B855C7"/>
    <w:rsid w:val="00B8593F"/>
    <w:rsid w:val="00B85D4B"/>
    <w:rsid w:val="00B86190"/>
    <w:rsid w:val="00B869D5"/>
    <w:rsid w:val="00B87AE3"/>
    <w:rsid w:val="00B9080B"/>
    <w:rsid w:val="00B9098B"/>
    <w:rsid w:val="00B909A2"/>
    <w:rsid w:val="00B91695"/>
    <w:rsid w:val="00B92660"/>
    <w:rsid w:val="00B93D7D"/>
    <w:rsid w:val="00B940F2"/>
    <w:rsid w:val="00B9414F"/>
    <w:rsid w:val="00B9436A"/>
    <w:rsid w:val="00B94736"/>
    <w:rsid w:val="00B94C9E"/>
    <w:rsid w:val="00B957DD"/>
    <w:rsid w:val="00B96293"/>
    <w:rsid w:val="00B97CE5"/>
    <w:rsid w:val="00BA1181"/>
    <w:rsid w:val="00BA1301"/>
    <w:rsid w:val="00BA1E2C"/>
    <w:rsid w:val="00BA29D0"/>
    <w:rsid w:val="00BA2DC5"/>
    <w:rsid w:val="00BA36EB"/>
    <w:rsid w:val="00BA3938"/>
    <w:rsid w:val="00BA4DA0"/>
    <w:rsid w:val="00BA50B2"/>
    <w:rsid w:val="00BA591E"/>
    <w:rsid w:val="00BA5FF6"/>
    <w:rsid w:val="00BA6DC7"/>
    <w:rsid w:val="00BA75D5"/>
    <w:rsid w:val="00BB0337"/>
    <w:rsid w:val="00BB094C"/>
    <w:rsid w:val="00BB2195"/>
    <w:rsid w:val="00BB2451"/>
    <w:rsid w:val="00BB2697"/>
    <w:rsid w:val="00BB2725"/>
    <w:rsid w:val="00BB2B52"/>
    <w:rsid w:val="00BB4F1F"/>
    <w:rsid w:val="00BB58E7"/>
    <w:rsid w:val="00BB6786"/>
    <w:rsid w:val="00BB7BAA"/>
    <w:rsid w:val="00BC18CC"/>
    <w:rsid w:val="00BC1F2D"/>
    <w:rsid w:val="00BC221B"/>
    <w:rsid w:val="00BC27CC"/>
    <w:rsid w:val="00BC3CE3"/>
    <w:rsid w:val="00BC50B0"/>
    <w:rsid w:val="00BC55D6"/>
    <w:rsid w:val="00BC6265"/>
    <w:rsid w:val="00BC6469"/>
    <w:rsid w:val="00BC6602"/>
    <w:rsid w:val="00BD08D3"/>
    <w:rsid w:val="00BD1E14"/>
    <w:rsid w:val="00BD33DC"/>
    <w:rsid w:val="00BD3483"/>
    <w:rsid w:val="00BD363D"/>
    <w:rsid w:val="00BD3CEE"/>
    <w:rsid w:val="00BD469F"/>
    <w:rsid w:val="00BD5F8B"/>
    <w:rsid w:val="00BD6501"/>
    <w:rsid w:val="00BD6688"/>
    <w:rsid w:val="00BD6C5C"/>
    <w:rsid w:val="00BD6E4F"/>
    <w:rsid w:val="00BE0D0D"/>
    <w:rsid w:val="00BE0EAB"/>
    <w:rsid w:val="00BE10FE"/>
    <w:rsid w:val="00BE18E7"/>
    <w:rsid w:val="00BE1D35"/>
    <w:rsid w:val="00BE26AF"/>
    <w:rsid w:val="00BE3A14"/>
    <w:rsid w:val="00BE3C23"/>
    <w:rsid w:val="00BE4001"/>
    <w:rsid w:val="00BE5251"/>
    <w:rsid w:val="00BE52A8"/>
    <w:rsid w:val="00BE5A38"/>
    <w:rsid w:val="00BE5F51"/>
    <w:rsid w:val="00BE6D03"/>
    <w:rsid w:val="00BE6D1B"/>
    <w:rsid w:val="00BE71D2"/>
    <w:rsid w:val="00BF10CC"/>
    <w:rsid w:val="00BF1EB9"/>
    <w:rsid w:val="00BF204B"/>
    <w:rsid w:val="00BF2079"/>
    <w:rsid w:val="00BF383B"/>
    <w:rsid w:val="00BF3976"/>
    <w:rsid w:val="00BF3CCB"/>
    <w:rsid w:val="00BF437D"/>
    <w:rsid w:val="00BF4AF9"/>
    <w:rsid w:val="00BF6CF0"/>
    <w:rsid w:val="00BF7DCA"/>
    <w:rsid w:val="00BF7E7E"/>
    <w:rsid w:val="00C01B38"/>
    <w:rsid w:val="00C02699"/>
    <w:rsid w:val="00C030EC"/>
    <w:rsid w:val="00C0385D"/>
    <w:rsid w:val="00C03E7D"/>
    <w:rsid w:val="00C04A2B"/>
    <w:rsid w:val="00C04BE6"/>
    <w:rsid w:val="00C05617"/>
    <w:rsid w:val="00C06B10"/>
    <w:rsid w:val="00C07BAC"/>
    <w:rsid w:val="00C07F3B"/>
    <w:rsid w:val="00C101DE"/>
    <w:rsid w:val="00C12196"/>
    <w:rsid w:val="00C13338"/>
    <w:rsid w:val="00C14987"/>
    <w:rsid w:val="00C1579D"/>
    <w:rsid w:val="00C15AD4"/>
    <w:rsid w:val="00C15D7B"/>
    <w:rsid w:val="00C160A9"/>
    <w:rsid w:val="00C16A6A"/>
    <w:rsid w:val="00C16F7D"/>
    <w:rsid w:val="00C170D4"/>
    <w:rsid w:val="00C206FA"/>
    <w:rsid w:val="00C20B01"/>
    <w:rsid w:val="00C21B57"/>
    <w:rsid w:val="00C21E32"/>
    <w:rsid w:val="00C21E83"/>
    <w:rsid w:val="00C21EBC"/>
    <w:rsid w:val="00C22249"/>
    <w:rsid w:val="00C22950"/>
    <w:rsid w:val="00C23F28"/>
    <w:rsid w:val="00C24E74"/>
    <w:rsid w:val="00C262FC"/>
    <w:rsid w:val="00C26AB3"/>
    <w:rsid w:val="00C2707D"/>
    <w:rsid w:val="00C27126"/>
    <w:rsid w:val="00C27D36"/>
    <w:rsid w:val="00C31331"/>
    <w:rsid w:val="00C315BD"/>
    <w:rsid w:val="00C31690"/>
    <w:rsid w:val="00C31CFF"/>
    <w:rsid w:val="00C31D85"/>
    <w:rsid w:val="00C3206A"/>
    <w:rsid w:val="00C35CF4"/>
    <w:rsid w:val="00C366C0"/>
    <w:rsid w:val="00C37015"/>
    <w:rsid w:val="00C37612"/>
    <w:rsid w:val="00C40318"/>
    <w:rsid w:val="00C405C6"/>
    <w:rsid w:val="00C412A9"/>
    <w:rsid w:val="00C413DF"/>
    <w:rsid w:val="00C414E3"/>
    <w:rsid w:val="00C42A4B"/>
    <w:rsid w:val="00C42EEA"/>
    <w:rsid w:val="00C4315D"/>
    <w:rsid w:val="00C4383B"/>
    <w:rsid w:val="00C43BCF"/>
    <w:rsid w:val="00C44A85"/>
    <w:rsid w:val="00C45C7A"/>
    <w:rsid w:val="00C46E1C"/>
    <w:rsid w:val="00C47F84"/>
    <w:rsid w:val="00C50D36"/>
    <w:rsid w:val="00C519CB"/>
    <w:rsid w:val="00C519DE"/>
    <w:rsid w:val="00C51A1C"/>
    <w:rsid w:val="00C52360"/>
    <w:rsid w:val="00C52500"/>
    <w:rsid w:val="00C52B19"/>
    <w:rsid w:val="00C52C3C"/>
    <w:rsid w:val="00C52C3E"/>
    <w:rsid w:val="00C5313B"/>
    <w:rsid w:val="00C53DC7"/>
    <w:rsid w:val="00C542C5"/>
    <w:rsid w:val="00C620B1"/>
    <w:rsid w:val="00C62444"/>
    <w:rsid w:val="00C62D45"/>
    <w:rsid w:val="00C63F61"/>
    <w:rsid w:val="00C63FC6"/>
    <w:rsid w:val="00C649A5"/>
    <w:rsid w:val="00C6521A"/>
    <w:rsid w:val="00C65567"/>
    <w:rsid w:val="00C65BD3"/>
    <w:rsid w:val="00C67629"/>
    <w:rsid w:val="00C67D84"/>
    <w:rsid w:val="00C73340"/>
    <w:rsid w:val="00C74214"/>
    <w:rsid w:val="00C76245"/>
    <w:rsid w:val="00C762F2"/>
    <w:rsid w:val="00C764A9"/>
    <w:rsid w:val="00C76C85"/>
    <w:rsid w:val="00C7708F"/>
    <w:rsid w:val="00C77277"/>
    <w:rsid w:val="00C775F8"/>
    <w:rsid w:val="00C77A50"/>
    <w:rsid w:val="00C77ED6"/>
    <w:rsid w:val="00C801ED"/>
    <w:rsid w:val="00C80607"/>
    <w:rsid w:val="00C8064D"/>
    <w:rsid w:val="00C80C5B"/>
    <w:rsid w:val="00C80FEA"/>
    <w:rsid w:val="00C81110"/>
    <w:rsid w:val="00C8224F"/>
    <w:rsid w:val="00C83286"/>
    <w:rsid w:val="00C83308"/>
    <w:rsid w:val="00C8375B"/>
    <w:rsid w:val="00C83CE0"/>
    <w:rsid w:val="00C8444D"/>
    <w:rsid w:val="00C8493B"/>
    <w:rsid w:val="00C851E0"/>
    <w:rsid w:val="00C85770"/>
    <w:rsid w:val="00C85981"/>
    <w:rsid w:val="00C85D5A"/>
    <w:rsid w:val="00C85E6E"/>
    <w:rsid w:val="00C86308"/>
    <w:rsid w:val="00C86CB1"/>
    <w:rsid w:val="00C87AC4"/>
    <w:rsid w:val="00C87CBD"/>
    <w:rsid w:val="00C87D87"/>
    <w:rsid w:val="00C87E10"/>
    <w:rsid w:val="00C87F57"/>
    <w:rsid w:val="00C903D4"/>
    <w:rsid w:val="00C90D7A"/>
    <w:rsid w:val="00C9244D"/>
    <w:rsid w:val="00C92725"/>
    <w:rsid w:val="00C93185"/>
    <w:rsid w:val="00C934DD"/>
    <w:rsid w:val="00C93762"/>
    <w:rsid w:val="00C93A37"/>
    <w:rsid w:val="00C93B56"/>
    <w:rsid w:val="00C94927"/>
    <w:rsid w:val="00C94FB2"/>
    <w:rsid w:val="00C95032"/>
    <w:rsid w:val="00C9622C"/>
    <w:rsid w:val="00CA099A"/>
    <w:rsid w:val="00CA0FB4"/>
    <w:rsid w:val="00CA1C2C"/>
    <w:rsid w:val="00CA1EBF"/>
    <w:rsid w:val="00CA2E8D"/>
    <w:rsid w:val="00CA4012"/>
    <w:rsid w:val="00CA454B"/>
    <w:rsid w:val="00CA4EEC"/>
    <w:rsid w:val="00CA62A9"/>
    <w:rsid w:val="00CA685E"/>
    <w:rsid w:val="00CA6B41"/>
    <w:rsid w:val="00CA6C03"/>
    <w:rsid w:val="00CB06B9"/>
    <w:rsid w:val="00CB1581"/>
    <w:rsid w:val="00CB27E2"/>
    <w:rsid w:val="00CB29C3"/>
    <w:rsid w:val="00CB2BBE"/>
    <w:rsid w:val="00CB3A46"/>
    <w:rsid w:val="00CB45AB"/>
    <w:rsid w:val="00CB4B5A"/>
    <w:rsid w:val="00CB56FF"/>
    <w:rsid w:val="00CB5A55"/>
    <w:rsid w:val="00CB67F5"/>
    <w:rsid w:val="00CB7A4A"/>
    <w:rsid w:val="00CC0ACC"/>
    <w:rsid w:val="00CC1000"/>
    <w:rsid w:val="00CC1FF4"/>
    <w:rsid w:val="00CC2523"/>
    <w:rsid w:val="00CC2710"/>
    <w:rsid w:val="00CC333F"/>
    <w:rsid w:val="00CC474E"/>
    <w:rsid w:val="00CC5C93"/>
    <w:rsid w:val="00CC5EE3"/>
    <w:rsid w:val="00CC6619"/>
    <w:rsid w:val="00CC6929"/>
    <w:rsid w:val="00CC74D7"/>
    <w:rsid w:val="00CD2BC8"/>
    <w:rsid w:val="00CD2EA5"/>
    <w:rsid w:val="00CD3B25"/>
    <w:rsid w:val="00CD3C06"/>
    <w:rsid w:val="00CD53C0"/>
    <w:rsid w:val="00CD5586"/>
    <w:rsid w:val="00CD5694"/>
    <w:rsid w:val="00CD6D86"/>
    <w:rsid w:val="00CD7F3A"/>
    <w:rsid w:val="00CE0425"/>
    <w:rsid w:val="00CE30CB"/>
    <w:rsid w:val="00CE3355"/>
    <w:rsid w:val="00CE44D0"/>
    <w:rsid w:val="00CE5D46"/>
    <w:rsid w:val="00CE6075"/>
    <w:rsid w:val="00CE633B"/>
    <w:rsid w:val="00CE6C32"/>
    <w:rsid w:val="00CE789E"/>
    <w:rsid w:val="00CE7A85"/>
    <w:rsid w:val="00CF020E"/>
    <w:rsid w:val="00CF07ED"/>
    <w:rsid w:val="00CF0F64"/>
    <w:rsid w:val="00CF271C"/>
    <w:rsid w:val="00CF3F0D"/>
    <w:rsid w:val="00CF3FD2"/>
    <w:rsid w:val="00CF4AE6"/>
    <w:rsid w:val="00CF4EF4"/>
    <w:rsid w:val="00CF5402"/>
    <w:rsid w:val="00CF5E5F"/>
    <w:rsid w:val="00CF5EDC"/>
    <w:rsid w:val="00CF6903"/>
    <w:rsid w:val="00CF6FE8"/>
    <w:rsid w:val="00D00499"/>
    <w:rsid w:val="00D009BB"/>
    <w:rsid w:val="00D00E34"/>
    <w:rsid w:val="00D01090"/>
    <w:rsid w:val="00D01A03"/>
    <w:rsid w:val="00D024A6"/>
    <w:rsid w:val="00D02812"/>
    <w:rsid w:val="00D02B6A"/>
    <w:rsid w:val="00D0321C"/>
    <w:rsid w:val="00D06767"/>
    <w:rsid w:val="00D070BA"/>
    <w:rsid w:val="00D0773C"/>
    <w:rsid w:val="00D100D4"/>
    <w:rsid w:val="00D103BC"/>
    <w:rsid w:val="00D11481"/>
    <w:rsid w:val="00D12E28"/>
    <w:rsid w:val="00D12E6A"/>
    <w:rsid w:val="00D13153"/>
    <w:rsid w:val="00D1337E"/>
    <w:rsid w:val="00D134D4"/>
    <w:rsid w:val="00D137DE"/>
    <w:rsid w:val="00D13BC2"/>
    <w:rsid w:val="00D13D70"/>
    <w:rsid w:val="00D13EAB"/>
    <w:rsid w:val="00D14376"/>
    <w:rsid w:val="00D14E0E"/>
    <w:rsid w:val="00D15C59"/>
    <w:rsid w:val="00D21150"/>
    <w:rsid w:val="00D21A8F"/>
    <w:rsid w:val="00D21C0F"/>
    <w:rsid w:val="00D21DA1"/>
    <w:rsid w:val="00D234F1"/>
    <w:rsid w:val="00D24153"/>
    <w:rsid w:val="00D2745F"/>
    <w:rsid w:val="00D30048"/>
    <w:rsid w:val="00D30159"/>
    <w:rsid w:val="00D30F8A"/>
    <w:rsid w:val="00D311FA"/>
    <w:rsid w:val="00D31220"/>
    <w:rsid w:val="00D32BA9"/>
    <w:rsid w:val="00D334F1"/>
    <w:rsid w:val="00D3387A"/>
    <w:rsid w:val="00D376A6"/>
    <w:rsid w:val="00D37731"/>
    <w:rsid w:val="00D400FB"/>
    <w:rsid w:val="00D4196A"/>
    <w:rsid w:val="00D419B0"/>
    <w:rsid w:val="00D41D31"/>
    <w:rsid w:val="00D43FE5"/>
    <w:rsid w:val="00D44873"/>
    <w:rsid w:val="00D44B18"/>
    <w:rsid w:val="00D46B51"/>
    <w:rsid w:val="00D474EC"/>
    <w:rsid w:val="00D47574"/>
    <w:rsid w:val="00D5059B"/>
    <w:rsid w:val="00D51584"/>
    <w:rsid w:val="00D535E9"/>
    <w:rsid w:val="00D5362B"/>
    <w:rsid w:val="00D538B0"/>
    <w:rsid w:val="00D542FF"/>
    <w:rsid w:val="00D54567"/>
    <w:rsid w:val="00D55FAF"/>
    <w:rsid w:val="00D56AFB"/>
    <w:rsid w:val="00D572FA"/>
    <w:rsid w:val="00D612F6"/>
    <w:rsid w:val="00D61A43"/>
    <w:rsid w:val="00D61E88"/>
    <w:rsid w:val="00D6241E"/>
    <w:rsid w:val="00D6294B"/>
    <w:rsid w:val="00D63000"/>
    <w:rsid w:val="00D6387C"/>
    <w:rsid w:val="00D639CF"/>
    <w:rsid w:val="00D64801"/>
    <w:rsid w:val="00D64ACF"/>
    <w:rsid w:val="00D65130"/>
    <w:rsid w:val="00D6550A"/>
    <w:rsid w:val="00D65AE3"/>
    <w:rsid w:val="00D67821"/>
    <w:rsid w:val="00D67B2E"/>
    <w:rsid w:val="00D7113A"/>
    <w:rsid w:val="00D713B3"/>
    <w:rsid w:val="00D72CF2"/>
    <w:rsid w:val="00D72F22"/>
    <w:rsid w:val="00D73E55"/>
    <w:rsid w:val="00D7423E"/>
    <w:rsid w:val="00D749CF"/>
    <w:rsid w:val="00D802C0"/>
    <w:rsid w:val="00D80E22"/>
    <w:rsid w:val="00D81B10"/>
    <w:rsid w:val="00D81E86"/>
    <w:rsid w:val="00D823AA"/>
    <w:rsid w:val="00D828F9"/>
    <w:rsid w:val="00D82CE6"/>
    <w:rsid w:val="00D841C8"/>
    <w:rsid w:val="00D8480F"/>
    <w:rsid w:val="00D85652"/>
    <w:rsid w:val="00D85F63"/>
    <w:rsid w:val="00D8629A"/>
    <w:rsid w:val="00D86EC1"/>
    <w:rsid w:val="00D90607"/>
    <w:rsid w:val="00D907B8"/>
    <w:rsid w:val="00D90E81"/>
    <w:rsid w:val="00D91187"/>
    <w:rsid w:val="00D9148C"/>
    <w:rsid w:val="00D91976"/>
    <w:rsid w:val="00D923D7"/>
    <w:rsid w:val="00D924AB"/>
    <w:rsid w:val="00D92735"/>
    <w:rsid w:val="00D92E14"/>
    <w:rsid w:val="00D9350A"/>
    <w:rsid w:val="00D9398E"/>
    <w:rsid w:val="00D94340"/>
    <w:rsid w:val="00D95F88"/>
    <w:rsid w:val="00D96DB7"/>
    <w:rsid w:val="00DA0F81"/>
    <w:rsid w:val="00DA1F01"/>
    <w:rsid w:val="00DA20F1"/>
    <w:rsid w:val="00DA25B5"/>
    <w:rsid w:val="00DA275B"/>
    <w:rsid w:val="00DA2C8A"/>
    <w:rsid w:val="00DA31E9"/>
    <w:rsid w:val="00DA3398"/>
    <w:rsid w:val="00DA3C51"/>
    <w:rsid w:val="00DA3C61"/>
    <w:rsid w:val="00DA4974"/>
    <w:rsid w:val="00DA57CB"/>
    <w:rsid w:val="00DA5D3B"/>
    <w:rsid w:val="00DA678B"/>
    <w:rsid w:val="00DA72DB"/>
    <w:rsid w:val="00DA780F"/>
    <w:rsid w:val="00DB0B04"/>
    <w:rsid w:val="00DB15C7"/>
    <w:rsid w:val="00DB1AEA"/>
    <w:rsid w:val="00DB1F89"/>
    <w:rsid w:val="00DB361C"/>
    <w:rsid w:val="00DB3843"/>
    <w:rsid w:val="00DB3B6A"/>
    <w:rsid w:val="00DB4666"/>
    <w:rsid w:val="00DB4FA2"/>
    <w:rsid w:val="00DB5D75"/>
    <w:rsid w:val="00DB6393"/>
    <w:rsid w:val="00DB668C"/>
    <w:rsid w:val="00DB6782"/>
    <w:rsid w:val="00DB7E74"/>
    <w:rsid w:val="00DC060F"/>
    <w:rsid w:val="00DC0968"/>
    <w:rsid w:val="00DC15DC"/>
    <w:rsid w:val="00DC16CB"/>
    <w:rsid w:val="00DC1C26"/>
    <w:rsid w:val="00DC2A7E"/>
    <w:rsid w:val="00DC3789"/>
    <w:rsid w:val="00DC4B1D"/>
    <w:rsid w:val="00DC574F"/>
    <w:rsid w:val="00DC66DC"/>
    <w:rsid w:val="00DC7188"/>
    <w:rsid w:val="00DC7226"/>
    <w:rsid w:val="00DC7809"/>
    <w:rsid w:val="00DD00C9"/>
    <w:rsid w:val="00DD0341"/>
    <w:rsid w:val="00DD0884"/>
    <w:rsid w:val="00DD0F75"/>
    <w:rsid w:val="00DD1A6B"/>
    <w:rsid w:val="00DD1F49"/>
    <w:rsid w:val="00DD2635"/>
    <w:rsid w:val="00DD28B1"/>
    <w:rsid w:val="00DD32CB"/>
    <w:rsid w:val="00DD38E6"/>
    <w:rsid w:val="00DD3F04"/>
    <w:rsid w:val="00DD56FA"/>
    <w:rsid w:val="00DD6184"/>
    <w:rsid w:val="00DD67B6"/>
    <w:rsid w:val="00DD78A7"/>
    <w:rsid w:val="00DD7979"/>
    <w:rsid w:val="00DD7EA3"/>
    <w:rsid w:val="00DE174F"/>
    <w:rsid w:val="00DE1868"/>
    <w:rsid w:val="00DE2176"/>
    <w:rsid w:val="00DE2489"/>
    <w:rsid w:val="00DE2832"/>
    <w:rsid w:val="00DE2AD7"/>
    <w:rsid w:val="00DE3475"/>
    <w:rsid w:val="00DE34EF"/>
    <w:rsid w:val="00DE5F1F"/>
    <w:rsid w:val="00DE659F"/>
    <w:rsid w:val="00DE729F"/>
    <w:rsid w:val="00DE76FE"/>
    <w:rsid w:val="00DE7CE1"/>
    <w:rsid w:val="00DF13C7"/>
    <w:rsid w:val="00DF2196"/>
    <w:rsid w:val="00DF2B3C"/>
    <w:rsid w:val="00DF4F14"/>
    <w:rsid w:val="00DF5CE1"/>
    <w:rsid w:val="00DF6229"/>
    <w:rsid w:val="00DF6686"/>
    <w:rsid w:val="00E00E95"/>
    <w:rsid w:val="00E01467"/>
    <w:rsid w:val="00E021CF"/>
    <w:rsid w:val="00E030F4"/>
    <w:rsid w:val="00E03229"/>
    <w:rsid w:val="00E04136"/>
    <w:rsid w:val="00E042A5"/>
    <w:rsid w:val="00E04BB0"/>
    <w:rsid w:val="00E04BFD"/>
    <w:rsid w:val="00E05E18"/>
    <w:rsid w:val="00E05EF3"/>
    <w:rsid w:val="00E069B8"/>
    <w:rsid w:val="00E06AEE"/>
    <w:rsid w:val="00E06B22"/>
    <w:rsid w:val="00E0722A"/>
    <w:rsid w:val="00E07DE5"/>
    <w:rsid w:val="00E07FA2"/>
    <w:rsid w:val="00E10350"/>
    <w:rsid w:val="00E11052"/>
    <w:rsid w:val="00E111D1"/>
    <w:rsid w:val="00E129DC"/>
    <w:rsid w:val="00E1418F"/>
    <w:rsid w:val="00E1500B"/>
    <w:rsid w:val="00E158AF"/>
    <w:rsid w:val="00E201A4"/>
    <w:rsid w:val="00E205CB"/>
    <w:rsid w:val="00E20CAD"/>
    <w:rsid w:val="00E20E09"/>
    <w:rsid w:val="00E221A3"/>
    <w:rsid w:val="00E22238"/>
    <w:rsid w:val="00E22EDC"/>
    <w:rsid w:val="00E23BFA"/>
    <w:rsid w:val="00E24F83"/>
    <w:rsid w:val="00E25201"/>
    <w:rsid w:val="00E254BF"/>
    <w:rsid w:val="00E25995"/>
    <w:rsid w:val="00E26194"/>
    <w:rsid w:val="00E27188"/>
    <w:rsid w:val="00E271ED"/>
    <w:rsid w:val="00E27C5D"/>
    <w:rsid w:val="00E27E34"/>
    <w:rsid w:val="00E303F2"/>
    <w:rsid w:val="00E30695"/>
    <w:rsid w:val="00E30A78"/>
    <w:rsid w:val="00E31AFB"/>
    <w:rsid w:val="00E31E50"/>
    <w:rsid w:val="00E33444"/>
    <w:rsid w:val="00E338A6"/>
    <w:rsid w:val="00E353FD"/>
    <w:rsid w:val="00E35560"/>
    <w:rsid w:val="00E35638"/>
    <w:rsid w:val="00E3604F"/>
    <w:rsid w:val="00E36340"/>
    <w:rsid w:val="00E36565"/>
    <w:rsid w:val="00E37DE0"/>
    <w:rsid w:val="00E402B9"/>
    <w:rsid w:val="00E41287"/>
    <w:rsid w:val="00E41BB7"/>
    <w:rsid w:val="00E4220C"/>
    <w:rsid w:val="00E42D82"/>
    <w:rsid w:val="00E42EA7"/>
    <w:rsid w:val="00E438AF"/>
    <w:rsid w:val="00E44D7C"/>
    <w:rsid w:val="00E44EDF"/>
    <w:rsid w:val="00E45872"/>
    <w:rsid w:val="00E45920"/>
    <w:rsid w:val="00E459F5"/>
    <w:rsid w:val="00E467FC"/>
    <w:rsid w:val="00E46BD4"/>
    <w:rsid w:val="00E46CD3"/>
    <w:rsid w:val="00E47E3E"/>
    <w:rsid w:val="00E512B8"/>
    <w:rsid w:val="00E51BFD"/>
    <w:rsid w:val="00E5218A"/>
    <w:rsid w:val="00E52A3C"/>
    <w:rsid w:val="00E532A3"/>
    <w:rsid w:val="00E538CC"/>
    <w:rsid w:val="00E55134"/>
    <w:rsid w:val="00E55A03"/>
    <w:rsid w:val="00E565B0"/>
    <w:rsid w:val="00E57AF3"/>
    <w:rsid w:val="00E62C1E"/>
    <w:rsid w:val="00E633B8"/>
    <w:rsid w:val="00E63554"/>
    <w:rsid w:val="00E637B4"/>
    <w:rsid w:val="00E63DCE"/>
    <w:rsid w:val="00E64D2D"/>
    <w:rsid w:val="00E6704F"/>
    <w:rsid w:val="00E67F13"/>
    <w:rsid w:val="00E7073B"/>
    <w:rsid w:val="00E70806"/>
    <w:rsid w:val="00E711C9"/>
    <w:rsid w:val="00E71F2E"/>
    <w:rsid w:val="00E72230"/>
    <w:rsid w:val="00E722C9"/>
    <w:rsid w:val="00E72916"/>
    <w:rsid w:val="00E73557"/>
    <w:rsid w:val="00E73DA1"/>
    <w:rsid w:val="00E740D0"/>
    <w:rsid w:val="00E748CD"/>
    <w:rsid w:val="00E74B99"/>
    <w:rsid w:val="00E75EB6"/>
    <w:rsid w:val="00E778EF"/>
    <w:rsid w:val="00E77A4F"/>
    <w:rsid w:val="00E8359B"/>
    <w:rsid w:val="00E85837"/>
    <w:rsid w:val="00E86C47"/>
    <w:rsid w:val="00E902E7"/>
    <w:rsid w:val="00E9082A"/>
    <w:rsid w:val="00E90B51"/>
    <w:rsid w:val="00E91336"/>
    <w:rsid w:val="00E93A83"/>
    <w:rsid w:val="00E93FAA"/>
    <w:rsid w:val="00E945C3"/>
    <w:rsid w:val="00E94DAC"/>
    <w:rsid w:val="00E96232"/>
    <w:rsid w:val="00E96377"/>
    <w:rsid w:val="00EA0038"/>
    <w:rsid w:val="00EA1016"/>
    <w:rsid w:val="00EA1261"/>
    <w:rsid w:val="00EA1920"/>
    <w:rsid w:val="00EA2274"/>
    <w:rsid w:val="00EA228A"/>
    <w:rsid w:val="00EA2FC5"/>
    <w:rsid w:val="00EA30C0"/>
    <w:rsid w:val="00EA327F"/>
    <w:rsid w:val="00EA32B6"/>
    <w:rsid w:val="00EA4007"/>
    <w:rsid w:val="00EA4015"/>
    <w:rsid w:val="00EA46A7"/>
    <w:rsid w:val="00EA5385"/>
    <w:rsid w:val="00EA63D5"/>
    <w:rsid w:val="00EA6494"/>
    <w:rsid w:val="00EA7242"/>
    <w:rsid w:val="00EA7296"/>
    <w:rsid w:val="00EA75CB"/>
    <w:rsid w:val="00EB003A"/>
    <w:rsid w:val="00EB0FD0"/>
    <w:rsid w:val="00EB1125"/>
    <w:rsid w:val="00EB141E"/>
    <w:rsid w:val="00EB1589"/>
    <w:rsid w:val="00EB237B"/>
    <w:rsid w:val="00EB27EB"/>
    <w:rsid w:val="00EB3B19"/>
    <w:rsid w:val="00EB53D0"/>
    <w:rsid w:val="00EB58F9"/>
    <w:rsid w:val="00EB5A13"/>
    <w:rsid w:val="00EB6234"/>
    <w:rsid w:val="00EB6626"/>
    <w:rsid w:val="00EB6DDC"/>
    <w:rsid w:val="00EC0071"/>
    <w:rsid w:val="00EC1288"/>
    <w:rsid w:val="00EC1766"/>
    <w:rsid w:val="00EC1EF8"/>
    <w:rsid w:val="00EC2001"/>
    <w:rsid w:val="00EC2286"/>
    <w:rsid w:val="00EC2590"/>
    <w:rsid w:val="00EC2BC2"/>
    <w:rsid w:val="00EC2E63"/>
    <w:rsid w:val="00EC3014"/>
    <w:rsid w:val="00EC3A2E"/>
    <w:rsid w:val="00EC4732"/>
    <w:rsid w:val="00EC5A86"/>
    <w:rsid w:val="00EC61D9"/>
    <w:rsid w:val="00EC63AA"/>
    <w:rsid w:val="00EC6442"/>
    <w:rsid w:val="00EC6F4F"/>
    <w:rsid w:val="00EC74EB"/>
    <w:rsid w:val="00ED1195"/>
    <w:rsid w:val="00ED16C5"/>
    <w:rsid w:val="00ED1910"/>
    <w:rsid w:val="00ED2780"/>
    <w:rsid w:val="00ED279C"/>
    <w:rsid w:val="00ED49DC"/>
    <w:rsid w:val="00ED4ED1"/>
    <w:rsid w:val="00ED5008"/>
    <w:rsid w:val="00EE09D7"/>
    <w:rsid w:val="00EE1201"/>
    <w:rsid w:val="00EE14DF"/>
    <w:rsid w:val="00EE1C6F"/>
    <w:rsid w:val="00EE2E25"/>
    <w:rsid w:val="00EE3442"/>
    <w:rsid w:val="00EE3454"/>
    <w:rsid w:val="00EE3D8F"/>
    <w:rsid w:val="00EE3DDD"/>
    <w:rsid w:val="00EE54CD"/>
    <w:rsid w:val="00EE5B62"/>
    <w:rsid w:val="00EE6950"/>
    <w:rsid w:val="00EE7912"/>
    <w:rsid w:val="00EF148C"/>
    <w:rsid w:val="00EF220E"/>
    <w:rsid w:val="00EF288E"/>
    <w:rsid w:val="00EF2A64"/>
    <w:rsid w:val="00EF3103"/>
    <w:rsid w:val="00EF3437"/>
    <w:rsid w:val="00EF379A"/>
    <w:rsid w:val="00EF3D6C"/>
    <w:rsid w:val="00EF6153"/>
    <w:rsid w:val="00EF713B"/>
    <w:rsid w:val="00EF7627"/>
    <w:rsid w:val="00EF77F6"/>
    <w:rsid w:val="00EF7EEC"/>
    <w:rsid w:val="00EF7FF6"/>
    <w:rsid w:val="00F00419"/>
    <w:rsid w:val="00F0098B"/>
    <w:rsid w:val="00F015DC"/>
    <w:rsid w:val="00F01B58"/>
    <w:rsid w:val="00F01C10"/>
    <w:rsid w:val="00F02302"/>
    <w:rsid w:val="00F056D9"/>
    <w:rsid w:val="00F05968"/>
    <w:rsid w:val="00F059DB"/>
    <w:rsid w:val="00F07BC7"/>
    <w:rsid w:val="00F07E4F"/>
    <w:rsid w:val="00F07EF4"/>
    <w:rsid w:val="00F110BE"/>
    <w:rsid w:val="00F11496"/>
    <w:rsid w:val="00F11578"/>
    <w:rsid w:val="00F1283A"/>
    <w:rsid w:val="00F12B37"/>
    <w:rsid w:val="00F13F71"/>
    <w:rsid w:val="00F142A2"/>
    <w:rsid w:val="00F14B70"/>
    <w:rsid w:val="00F16EBD"/>
    <w:rsid w:val="00F175A3"/>
    <w:rsid w:val="00F2008A"/>
    <w:rsid w:val="00F21455"/>
    <w:rsid w:val="00F2209E"/>
    <w:rsid w:val="00F22B65"/>
    <w:rsid w:val="00F22FC9"/>
    <w:rsid w:val="00F233FF"/>
    <w:rsid w:val="00F24D00"/>
    <w:rsid w:val="00F25770"/>
    <w:rsid w:val="00F26AF5"/>
    <w:rsid w:val="00F26ECE"/>
    <w:rsid w:val="00F271D4"/>
    <w:rsid w:val="00F2721D"/>
    <w:rsid w:val="00F27507"/>
    <w:rsid w:val="00F276A4"/>
    <w:rsid w:val="00F277F3"/>
    <w:rsid w:val="00F30A98"/>
    <w:rsid w:val="00F313DA"/>
    <w:rsid w:val="00F3187C"/>
    <w:rsid w:val="00F32C29"/>
    <w:rsid w:val="00F33587"/>
    <w:rsid w:val="00F336E7"/>
    <w:rsid w:val="00F3494E"/>
    <w:rsid w:val="00F34B86"/>
    <w:rsid w:val="00F350D2"/>
    <w:rsid w:val="00F35216"/>
    <w:rsid w:val="00F36273"/>
    <w:rsid w:val="00F373CF"/>
    <w:rsid w:val="00F4053D"/>
    <w:rsid w:val="00F4176C"/>
    <w:rsid w:val="00F41F32"/>
    <w:rsid w:val="00F42998"/>
    <w:rsid w:val="00F4316D"/>
    <w:rsid w:val="00F43CCD"/>
    <w:rsid w:val="00F43D7E"/>
    <w:rsid w:val="00F43E4B"/>
    <w:rsid w:val="00F44DB8"/>
    <w:rsid w:val="00F45B36"/>
    <w:rsid w:val="00F470D2"/>
    <w:rsid w:val="00F501F2"/>
    <w:rsid w:val="00F50513"/>
    <w:rsid w:val="00F50CA3"/>
    <w:rsid w:val="00F51A50"/>
    <w:rsid w:val="00F52876"/>
    <w:rsid w:val="00F52B6F"/>
    <w:rsid w:val="00F532FF"/>
    <w:rsid w:val="00F5405B"/>
    <w:rsid w:val="00F54255"/>
    <w:rsid w:val="00F549FE"/>
    <w:rsid w:val="00F54D32"/>
    <w:rsid w:val="00F5513A"/>
    <w:rsid w:val="00F552DD"/>
    <w:rsid w:val="00F554E3"/>
    <w:rsid w:val="00F5585F"/>
    <w:rsid w:val="00F55B62"/>
    <w:rsid w:val="00F573F2"/>
    <w:rsid w:val="00F6173F"/>
    <w:rsid w:val="00F62789"/>
    <w:rsid w:val="00F628FD"/>
    <w:rsid w:val="00F63030"/>
    <w:rsid w:val="00F6598C"/>
    <w:rsid w:val="00F65E6D"/>
    <w:rsid w:val="00F66B51"/>
    <w:rsid w:val="00F66D14"/>
    <w:rsid w:val="00F67868"/>
    <w:rsid w:val="00F67BCC"/>
    <w:rsid w:val="00F70B85"/>
    <w:rsid w:val="00F72893"/>
    <w:rsid w:val="00F72976"/>
    <w:rsid w:val="00F740A1"/>
    <w:rsid w:val="00F7419F"/>
    <w:rsid w:val="00F7437D"/>
    <w:rsid w:val="00F74824"/>
    <w:rsid w:val="00F757A5"/>
    <w:rsid w:val="00F76FEB"/>
    <w:rsid w:val="00F80ADA"/>
    <w:rsid w:val="00F81FA4"/>
    <w:rsid w:val="00F8288F"/>
    <w:rsid w:val="00F83034"/>
    <w:rsid w:val="00F842AD"/>
    <w:rsid w:val="00F8497C"/>
    <w:rsid w:val="00F853D9"/>
    <w:rsid w:val="00F8687B"/>
    <w:rsid w:val="00F86E01"/>
    <w:rsid w:val="00F87797"/>
    <w:rsid w:val="00F87C69"/>
    <w:rsid w:val="00F90F3B"/>
    <w:rsid w:val="00F91877"/>
    <w:rsid w:val="00F91903"/>
    <w:rsid w:val="00F923CD"/>
    <w:rsid w:val="00F924E4"/>
    <w:rsid w:val="00F94912"/>
    <w:rsid w:val="00F96C3D"/>
    <w:rsid w:val="00F97176"/>
    <w:rsid w:val="00F97541"/>
    <w:rsid w:val="00F97877"/>
    <w:rsid w:val="00F97C49"/>
    <w:rsid w:val="00FA0B40"/>
    <w:rsid w:val="00FA18C0"/>
    <w:rsid w:val="00FA1AA3"/>
    <w:rsid w:val="00FA1FA3"/>
    <w:rsid w:val="00FA1FEC"/>
    <w:rsid w:val="00FA222C"/>
    <w:rsid w:val="00FA2F2B"/>
    <w:rsid w:val="00FA36CA"/>
    <w:rsid w:val="00FA4985"/>
    <w:rsid w:val="00FA4B7A"/>
    <w:rsid w:val="00FA5DC3"/>
    <w:rsid w:val="00FA7047"/>
    <w:rsid w:val="00FA7AF1"/>
    <w:rsid w:val="00FA7E52"/>
    <w:rsid w:val="00FB0E92"/>
    <w:rsid w:val="00FB0F12"/>
    <w:rsid w:val="00FB19B9"/>
    <w:rsid w:val="00FB38CD"/>
    <w:rsid w:val="00FB4909"/>
    <w:rsid w:val="00FB4CD4"/>
    <w:rsid w:val="00FB5720"/>
    <w:rsid w:val="00FB66BA"/>
    <w:rsid w:val="00FB6BE1"/>
    <w:rsid w:val="00FB6D7D"/>
    <w:rsid w:val="00FB7A39"/>
    <w:rsid w:val="00FC046B"/>
    <w:rsid w:val="00FC05E6"/>
    <w:rsid w:val="00FC0602"/>
    <w:rsid w:val="00FC1216"/>
    <w:rsid w:val="00FC2C94"/>
    <w:rsid w:val="00FC341D"/>
    <w:rsid w:val="00FC412C"/>
    <w:rsid w:val="00FC5B94"/>
    <w:rsid w:val="00FC5D39"/>
    <w:rsid w:val="00FC69B5"/>
    <w:rsid w:val="00FC730D"/>
    <w:rsid w:val="00FC73EB"/>
    <w:rsid w:val="00FD0504"/>
    <w:rsid w:val="00FD06F3"/>
    <w:rsid w:val="00FD17C4"/>
    <w:rsid w:val="00FD214F"/>
    <w:rsid w:val="00FD2159"/>
    <w:rsid w:val="00FD2705"/>
    <w:rsid w:val="00FD2C93"/>
    <w:rsid w:val="00FD4964"/>
    <w:rsid w:val="00FD5560"/>
    <w:rsid w:val="00FD5794"/>
    <w:rsid w:val="00FD59D2"/>
    <w:rsid w:val="00FD5C76"/>
    <w:rsid w:val="00FD60BE"/>
    <w:rsid w:val="00FD64B5"/>
    <w:rsid w:val="00FD68E2"/>
    <w:rsid w:val="00FD702E"/>
    <w:rsid w:val="00FD7516"/>
    <w:rsid w:val="00FE18A3"/>
    <w:rsid w:val="00FE18E0"/>
    <w:rsid w:val="00FE1EBC"/>
    <w:rsid w:val="00FE30D9"/>
    <w:rsid w:val="00FE4564"/>
    <w:rsid w:val="00FE457D"/>
    <w:rsid w:val="00FE4989"/>
    <w:rsid w:val="00FE4EF6"/>
    <w:rsid w:val="00FE50DC"/>
    <w:rsid w:val="00FE52B3"/>
    <w:rsid w:val="00FE610A"/>
    <w:rsid w:val="00FE637A"/>
    <w:rsid w:val="00FE7C7D"/>
    <w:rsid w:val="00FF0B4E"/>
    <w:rsid w:val="00FF1D30"/>
    <w:rsid w:val="00FF1E41"/>
    <w:rsid w:val="00FF3024"/>
    <w:rsid w:val="00FF3D23"/>
    <w:rsid w:val="00FF40ED"/>
    <w:rsid w:val="00FF44C9"/>
    <w:rsid w:val="00FF48F2"/>
    <w:rsid w:val="00FF497D"/>
    <w:rsid w:val="00FF4F42"/>
    <w:rsid w:val="00FF524E"/>
    <w:rsid w:val="00FF637F"/>
    <w:rsid w:val="00FF647D"/>
    <w:rsid w:val="00FF6ECF"/>
    <w:rsid w:val="00FF7C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E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695"/>
    <w:pPr>
      <w:ind w:left="720"/>
      <w:contextualSpacing/>
    </w:pPr>
  </w:style>
  <w:style w:type="paragraph" w:styleId="FootnoteText">
    <w:name w:val="footnote text"/>
    <w:basedOn w:val="Normal"/>
    <w:link w:val="FootnoteTextChar"/>
    <w:uiPriority w:val="99"/>
    <w:unhideWhenUsed/>
    <w:rsid w:val="004629F6"/>
    <w:pPr>
      <w:spacing w:after="0" w:line="240" w:lineRule="auto"/>
    </w:pPr>
    <w:rPr>
      <w:rFonts w:eastAsiaTheme="minorEastAsia"/>
      <w:sz w:val="20"/>
      <w:szCs w:val="20"/>
      <w:lang w:val="id-ID" w:eastAsia="zh-CN"/>
    </w:rPr>
  </w:style>
  <w:style w:type="character" w:customStyle="1" w:styleId="FootnoteTextChar">
    <w:name w:val="Footnote Text Char"/>
    <w:basedOn w:val="DefaultParagraphFont"/>
    <w:link w:val="FootnoteText"/>
    <w:uiPriority w:val="99"/>
    <w:rsid w:val="004629F6"/>
    <w:rPr>
      <w:rFonts w:eastAsiaTheme="minorEastAsia"/>
      <w:sz w:val="20"/>
      <w:szCs w:val="20"/>
      <w:lang w:val="id-ID" w:eastAsia="zh-CN"/>
    </w:rPr>
  </w:style>
  <w:style w:type="character" w:styleId="FootnoteReference">
    <w:name w:val="footnote reference"/>
    <w:basedOn w:val="DefaultParagraphFont"/>
    <w:uiPriority w:val="99"/>
    <w:semiHidden/>
    <w:unhideWhenUsed/>
    <w:rsid w:val="004629F6"/>
    <w:rPr>
      <w:vertAlign w:val="superscript"/>
    </w:rPr>
  </w:style>
  <w:style w:type="character" w:styleId="Hyperlink">
    <w:name w:val="Hyperlink"/>
    <w:basedOn w:val="DefaultParagraphFont"/>
    <w:uiPriority w:val="99"/>
    <w:unhideWhenUsed/>
    <w:rsid w:val="00B30011"/>
    <w:rPr>
      <w:color w:val="0000FF" w:themeColor="hyperlink"/>
      <w:u w:val="single"/>
    </w:rPr>
  </w:style>
  <w:style w:type="paragraph" w:styleId="HTMLPreformatted">
    <w:name w:val="HTML Preformatted"/>
    <w:basedOn w:val="Normal"/>
    <w:link w:val="HTMLPreformattedChar"/>
    <w:uiPriority w:val="99"/>
    <w:semiHidden/>
    <w:unhideWhenUsed/>
    <w:rsid w:val="00C51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519DE"/>
    <w:rPr>
      <w:rFonts w:ascii="Courier New" w:eastAsia="Times New Roman" w:hAnsi="Courier New" w:cs="Courier New"/>
      <w:sz w:val="20"/>
      <w:szCs w:val="20"/>
    </w:rPr>
  </w:style>
  <w:style w:type="character" w:customStyle="1" w:styleId="jlqj4b">
    <w:name w:val="jlqj4b"/>
    <w:basedOn w:val="DefaultParagraphFont"/>
    <w:rsid w:val="00D024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068954">
      <w:bodyDiv w:val="1"/>
      <w:marLeft w:val="0"/>
      <w:marRight w:val="0"/>
      <w:marTop w:val="0"/>
      <w:marBottom w:val="0"/>
      <w:divBdr>
        <w:top w:val="none" w:sz="0" w:space="0" w:color="auto"/>
        <w:left w:val="none" w:sz="0" w:space="0" w:color="auto"/>
        <w:bottom w:val="none" w:sz="0" w:space="0" w:color="auto"/>
        <w:right w:val="none" w:sz="0" w:space="0" w:color="auto"/>
      </w:divBdr>
    </w:div>
    <w:div w:id="1501458439">
      <w:bodyDiv w:val="1"/>
      <w:marLeft w:val="0"/>
      <w:marRight w:val="0"/>
      <w:marTop w:val="0"/>
      <w:marBottom w:val="0"/>
      <w:divBdr>
        <w:top w:val="none" w:sz="0" w:space="0" w:color="auto"/>
        <w:left w:val="none" w:sz="0" w:space="0" w:color="auto"/>
        <w:bottom w:val="none" w:sz="0" w:space="0" w:color="auto"/>
        <w:right w:val="none" w:sz="0" w:space="0" w:color="auto"/>
      </w:divBdr>
      <w:divsChild>
        <w:div w:id="2006009850">
          <w:marLeft w:val="0"/>
          <w:marRight w:val="0"/>
          <w:marTop w:val="0"/>
          <w:marBottom w:val="0"/>
          <w:divBdr>
            <w:top w:val="none" w:sz="0" w:space="0" w:color="auto"/>
            <w:left w:val="none" w:sz="0" w:space="0" w:color="auto"/>
            <w:bottom w:val="none" w:sz="0" w:space="0" w:color="auto"/>
            <w:right w:val="none" w:sz="0" w:space="0" w:color="auto"/>
          </w:divBdr>
        </w:div>
      </w:divsChild>
    </w:div>
    <w:div w:id="150215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asri141mahmu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A832A-707F-42C5-A0D7-C9CB446F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15</Pages>
  <Words>3230</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Basri Mahmud</dc:creator>
  <cp:lastModifiedBy>user</cp:lastModifiedBy>
  <cp:revision>92</cp:revision>
  <dcterms:created xsi:type="dcterms:W3CDTF">2021-01-03T14:27:00Z</dcterms:created>
  <dcterms:modified xsi:type="dcterms:W3CDTF">2021-04-03T12:54:00Z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http://www.zotero.org/styles/turabian-author-date</vt:lpwstr>
  </property>
  <property fmtid="{D5CDD505-2E9C-101B-9397-08002B2CF9AE}" pid="21" name="Mendeley Recent Style Name 9_1">
    <vt:lpwstr>Turabian Style (author-date)</vt:lpwstr>
  </property>
  <property fmtid="{D5CDD505-2E9C-101B-9397-08002B2CF9AE}" pid="22" name="Mendeley Document_1">
    <vt:lpwstr>True</vt:lpwstr>
  </property>
  <property fmtid="{D5CDD505-2E9C-101B-9397-08002B2CF9AE}" pid="23" name="Mendeley Unique User Id_1">
    <vt:lpwstr>7383447b-47a4-36f1-8ff5-ad2b3323d05e</vt:lpwstr>
  </property>
  <property fmtid="{D5CDD505-2E9C-101B-9397-08002B2CF9AE}" pid="24" name="Mendeley Citation Style_1">
    <vt:lpwstr>http://www.zotero.org/styles/turabian-fullnote-bibliography</vt:lpwstr>
  </property>
</Properties>
</file>