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C1C" w:rsidRPr="002B5FDD" w:rsidRDefault="00623C1C" w:rsidP="00623C1C">
      <w:pPr>
        <w:jc w:val="center"/>
        <w:rPr>
          <w:b/>
          <w:iCs/>
          <w:sz w:val="24"/>
          <w:szCs w:val="24"/>
        </w:rPr>
      </w:pPr>
      <w:bookmarkStart w:id="0" w:name="_Hlk23970885"/>
      <w:r w:rsidRPr="002B5FDD">
        <w:rPr>
          <w:b/>
          <w:iCs/>
          <w:sz w:val="24"/>
          <w:szCs w:val="24"/>
        </w:rPr>
        <w:t>AN OVERVIEW OF ROLE TIM WORK DIMENSION, ADEQUATE STAF AND HEALTH WORKERS’ PERCEPTION OF PATIENTS SAFETY CULTURE AT INPATIENT DR. TAJUDDIN CHALID MAKASSAR HOSPITALS</w:t>
      </w:r>
      <w:r>
        <w:rPr>
          <w:b/>
          <w:iCs/>
          <w:sz w:val="24"/>
          <w:szCs w:val="24"/>
        </w:rPr>
        <w:t xml:space="preserve"> </w:t>
      </w:r>
      <w:r w:rsidRPr="002B5FDD">
        <w:rPr>
          <w:b/>
          <w:iCs/>
          <w:sz w:val="24"/>
          <w:szCs w:val="24"/>
        </w:rPr>
        <w:t>2019</w:t>
      </w:r>
    </w:p>
    <w:p w:rsidR="00623C1C" w:rsidRDefault="00623C1C" w:rsidP="00623C1C">
      <w:pPr>
        <w:jc w:val="center"/>
        <w:rPr>
          <w:b/>
          <w:bCs/>
          <w:sz w:val="24"/>
          <w:szCs w:val="24"/>
        </w:rPr>
      </w:pPr>
    </w:p>
    <w:p w:rsidR="00623C1C" w:rsidRPr="007B36C1" w:rsidRDefault="008221D6" w:rsidP="00623C1C">
      <w:pPr>
        <w:spacing w:line="276" w:lineRule="auto"/>
        <w:jc w:val="center"/>
        <w:rPr>
          <w:b/>
          <w:i/>
          <w:sz w:val="24"/>
          <w:szCs w:val="24"/>
          <w:lang w:val="id-ID"/>
        </w:rPr>
      </w:pPr>
      <w:r>
        <w:rPr>
          <w:b/>
          <w:i/>
          <w:sz w:val="24"/>
          <w:szCs w:val="24"/>
          <w:vertAlign w:val="superscript"/>
          <w:lang w:val="id-ID"/>
        </w:rPr>
        <w:t>1</w:t>
      </w:r>
      <w:r w:rsidR="00623C1C">
        <w:rPr>
          <w:b/>
          <w:i/>
          <w:sz w:val="24"/>
          <w:szCs w:val="24"/>
        </w:rPr>
        <w:t xml:space="preserve"> Fatmawaty Mallapiang,</w:t>
      </w:r>
      <w:r w:rsidRPr="008221D6">
        <w:rPr>
          <w:b/>
          <w:i/>
          <w:sz w:val="24"/>
          <w:szCs w:val="24"/>
          <w:vertAlign w:val="superscript"/>
          <w:lang w:val="id-ID"/>
        </w:rPr>
        <w:t>2</w:t>
      </w:r>
      <w:r>
        <w:rPr>
          <w:b/>
          <w:i/>
          <w:sz w:val="24"/>
          <w:szCs w:val="24"/>
          <w:lang w:val="id-ID"/>
        </w:rPr>
        <w:t xml:space="preserve"> </w:t>
      </w:r>
      <w:r w:rsidR="00623C1C">
        <w:rPr>
          <w:b/>
          <w:i/>
          <w:sz w:val="24"/>
          <w:szCs w:val="24"/>
        </w:rPr>
        <w:t>Hasbi Ibrahim,</w:t>
      </w:r>
      <w:r w:rsidR="00623C1C" w:rsidRPr="002B5FDD">
        <w:rPr>
          <w:b/>
          <w:i/>
          <w:position w:val="11"/>
          <w:sz w:val="24"/>
          <w:szCs w:val="24"/>
          <w:vertAlign w:val="superscript"/>
        </w:rPr>
        <w:t xml:space="preserve"> </w:t>
      </w:r>
      <w:r w:rsidR="00623C1C">
        <w:rPr>
          <w:b/>
          <w:i/>
          <w:sz w:val="24"/>
          <w:szCs w:val="24"/>
          <w:vertAlign w:val="superscript"/>
        </w:rPr>
        <w:t>3</w:t>
      </w:r>
      <w:r w:rsidR="00623C1C">
        <w:rPr>
          <w:b/>
          <w:i/>
          <w:sz w:val="24"/>
          <w:szCs w:val="24"/>
        </w:rPr>
        <w:t>Nur Fitriyani Arifuddin</w:t>
      </w:r>
      <w:r w:rsidR="00623C1C">
        <w:rPr>
          <w:b/>
          <w:i/>
          <w:sz w:val="24"/>
          <w:szCs w:val="24"/>
          <w:lang w:val="id-ID"/>
        </w:rPr>
        <w:t xml:space="preserve">, </w:t>
      </w:r>
      <w:r w:rsidRPr="008221D6">
        <w:rPr>
          <w:b/>
          <w:i/>
          <w:sz w:val="24"/>
          <w:szCs w:val="24"/>
          <w:vertAlign w:val="superscript"/>
          <w:lang w:val="id-ID"/>
        </w:rPr>
        <w:t>4</w:t>
      </w:r>
      <w:r w:rsidR="00623C1C">
        <w:rPr>
          <w:b/>
          <w:i/>
          <w:sz w:val="24"/>
          <w:szCs w:val="24"/>
          <w:lang w:val="id-ID"/>
        </w:rPr>
        <w:t xml:space="preserve">Azriful, </w:t>
      </w:r>
      <w:r w:rsidRPr="008221D6">
        <w:rPr>
          <w:b/>
          <w:i/>
          <w:sz w:val="24"/>
          <w:szCs w:val="24"/>
          <w:vertAlign w:val="superscript"/>
          <w:lang w:val="id-ID"/>
        </w:rPr>
        <w:t>5</w:t>
      </w:r>
      <w:r w:rsidR="00623C1C">
        <w:rPr>
          <w:b/>
          <w:i/>
          <w:sz w:val="24"/>
          <w:szCs w:val="24"/>
          <w:lang w:val="id-ID"/>
        </w:rPr>
        <w:t>Nildawati</w:t>
      </w:r>
    </w:p>
    <w:p w:rsidR="00623C1C" w:rsidRPr="00DD4873" w:rsidRDefault="00DD4873" w:rsidP="00DD4873">
      <w:pPr>
        <w:wordWrap w:val="0"/>
        <w:ind w:left="990" w:right="738"/>
        <w:rPr>
          <w:i/>
          <w:iCs/>
          <w:sz w:val="24"/>
          <w:szCs w:val="24"/>
          <w:lang w:val="en-AU" w:eastAsia="ko-KR"/>
        </w:rPr>
      </w:pPr>
      <w:r>
        <w:rPr>
          <w:i/>
          <w:position w:val="11"/>
          <w:sz w:val="24"/>
          <w:szCs w:val="24"/>
          <w:vertAlign w:val="superscript"/>
          <w:lang w:val="id-ID"/>
        </w:rPr>
        <w:t>1,2,3,4,5</w:t>
      </w:r>
      <w:r w:rsidR="00623C1C">
        <w:rPr>
          <w:i/>
          <w:sz w:val="24"/>
          <w:szCs w:val="24"/>
        </w:rPr>
        <w:t>P</w:t>
      </w:r>
      <w:r w:rsidR="00623C1C">
        <w:rPr>
          <w:i/>
          <w:iCs/>
          <w:sz w:val="24"/>
          <w:szCs w:val="24"/>
        </w:rPr>
        <w:t xml:space="preserve">ublic Health Department, Faculty of Medicine and Health Sciences of </w:t>
      </w:r>
    </w:p>
    <w:p w:rsidR="00623C1C" w:rsidRDefault="00623C1C" w:rsidP="00623C1C">
      <w:pPr>
        <w:wordWrap w:val="0"/>
        <w:ind w:left="990" w:right="738"/>
        <w:jc w:val="center"/>
        <w:rPr>
          <w:i/>
          <w:iCs/>
          <w:sz w:val="24"/>
          <w:szCs w:val="24"/>
        </w:rPr>
      </w:pPr>
      <w:r>
        <w:rPr>
          <w:i/>
          <w:iCs/>
          <w:sz w:val="24"/>
          <w:szCs w:val="24"/>
        </w:rPr>
        <w:t xml:space="preserve">Alauddin State Islamic University of Makassar </w:t>
      </w:r>
    </w:p>
    <w:p w:rsidR="00623C1C" w:rsidRDefault="00623C1C" w:rsidP="00623C1C">
      <w:pPr>
        <w:ind w:right="738"/>
        <w:jc w:val="center"/>
        <w:rPr>
          <w:b/>
          <w:sz w:val="24"/>
          <w:szCs w:val="24"/>
        </w:rPr>
      </w:pPr>
      <w:r>
        <w:rPr>
          <w:noProof/>
        </w:rPr>
        <mc:AlternateContent>
          <mc:Choice Requires="wps">
            <w:drawing>
              <wp:anchor distT="0" distB="0" distL="0" distR="0" simplePos="0" relativeHeight="251663360" behindDoc="1" locked="0" layoutInCell="1" allowOverlap="1" wp14:anchorId="46B72E7E" wp14:editId="7C7F6E16">
                <wp:simplePos x="0" y="0"/>
                <wp:positionH relativeFrom="page">
                  <wp:posOffset>1390650</wp:posOffset>
                </wp:positionH>
                <wp:positionV relativeFrom="paragraph">
                  <wp:posOffset>327025</wp:posOffset>
                </wp:positionV>
                <wp:extent cx="4772025" cy="0"/>
                <wp:effectExtent l="0" t="0" r="28575" b="1905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20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9.5pt,25.75pt" to="485.2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k6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" strokeweight=".72pt">
                <w10:wrap type="topAndBottom" anchorx="page"/>
              </v:line>
            </w:pict>
          </mc:Fallback>
        </mc:AlternateContent>
      </w:r>
      <w:hyperlink r:id="rId7" w:history="1">
        <w:r w:rsidRPr="005C09D4">
          <w:rPr>
            <w:rStyle w:val="Hyperlink"/>
            <w:b/>
            <w:sz w:val="24"/>
            <w:szCs w:val="24"/>
          </w:rPr>
          <w:t>Fitriyaniarifuddin21@gmail.com</w:t>
        </w:r>
      </w:hyperlink>
      <w:bookmarkStart w:id="1" w:name="_GoBack"/>
      <w:bookmarkEnd w:id="1"/>
    </w:p>
    <w:p w:rsidR="00623C1C" w:rsidRPr="00831E8D" w:rsidRDefault="00623C1C" w:rsidP="00623C1C">
      <w:pPr>
        <w:ind w:right="738"/>
        <w:jc w:val="center"/>
        <w:rPr>
          <w:i/>
          <w:sz w:val="24"/>
          <w:szCs w:val="24"/>
        </w:rPr>
      </w:pPr>
    </w:p>
    <w:p w:rsidR="00623C1C" w:rsidRDefault="00623C1C" w:rsidP="00623C1C">
      <w:pPr>
        <w:pStyle w:val="BodyText"/>
        <w:jc w:val="center"/>
        <w:rPr>
          <w:b/>
        </w:rPr>
      </w:pPr>
      <w:r>
        <w:rPr>
          <w:b/>
        </w:rPr>
        <w:t>ABSTRACT</w:t>
      </w:r>
    </w:p>
    <w:p w:rsidR="00623C1C" w:rsidRDefault="00623C1C" w:rsidP="00623C1C">
      <w:pPr>
        <w:pStyle w:val="BodyText"/>
        <w:jc w:val="center"/>
        <w:rPr>
          <w:b/>
          <w:color w:val="FF0000"/>
          <w:u w:val="single"/>
        </w:rPr>
      </w:pPr>
    </w:p>
    <w:p w:rsidR="00623C1C" w:rsidRDefault="00623C1C" w:rsidP="00623C1C">
      <w:pPr>
        <w:spacing w:line="276" w:lineRule="auto"/>
        <w:jc w:val="both"/>
        <w:rPr>
          <w:rFonts w:asciiTheme="majorBidi" w:hAnsiTheme="majorBidi" w:cstheme="majorBidi"/>
          <w:sz w:val="24"/>
          <w:szCs w:val="24"/>
          <w:lang w:val="en-AU"/>
        </w:rPr>
      </w:pPr>
      <w:r w:rsidRPr="0045504C">
        <w:rPr>
          <w:rFonts w:asciiTheme="majorBidi" w:hAnsiTheme="majorBidi" w:cstheme="majorBidi"/>
          <w:bCs/>
          <w:sz w:val="24"/>
          <w:szCs w:val="24"/>
          <w:lang w:val="en-AU"/>
        </w:rPr>
        <w:t>Medical error is a threat to every patient who wants to take care, therefore the importance of patient safety culture is applied in every hospital to keep patients safer in terms of health care.</w:t>
      </w:r>
      <w:r>
        <w:rPr>
          <w:rFonts w:asciiTheme="majorBidi" w:hAnsiTheme="majorBidi" w:cstheme="majorBidi"/>
          <w:bCs/>
          <w:sz w:val="24"/>
          <w:szCs w:val="24"/>
          <w:lang w:val="en-AU"/>
        </w:rPr>
        <w:t xml:space="preserve"> This research describes the overview of role </w:t>
      </w:r>
      <w:r w:rsidRPr="0045504C">
        <w:rPr>
          <w:sz w:val="24"/>
          <w:szCs w:val="24"/>
        </w:rPr>
        <w:t xml:space="preserve">tim work dimension, </w:t>
      </w:r>
      <w:r>
        <w:rPr>
          <w:rFonts w:asciiTheme="majorBidi" w:hAnsiTheme="majorBidi" w:cstheme="majorBidi"/>
          <w:sz w:val="24"/>
          <w:szCs w:val="24"/>
        </w:rPr>
        <w:t>adequate staf</w:t>
      </w:r>
      <w:r w:rsidRPr="0045504C">
        <w:rPr>
          <w:rFonts w:asciiTheme="majorBidi" w:hAnsiTheme="majorBidi" w:cstheme="majorBidi"/>
          <w:sz w:val="24"/>
          <w:szCs w:val="24"/>
          <w:lang w:val="en-AU"/>
        </w:rPr>
        <w:t xml:space="preserve"> and health workers’ perception of patient’s safety</w:t>
      </w:r>
      <w:r>
        <w:rPr>
          <w:rFonts w:asciiTheme="majorBidi" w:hAnsiTheme="majorBidi" w:cstheme="majorBidi"/>
          <w:sz w:val="24"/>
          <w:szCs w:val="24"/>
          <w:lang w:val="en-AU"/>
        </w:rPr>
        <w:t xml:space="preserve"> culture</w:t>
      </w:r>
      <w:r>
        <w:rPr>
          <w:rFonts w:asciiTheme="majorBidi" w:hAnsiTheme="majorBidi" w:cstheme="majorBidi"/>
          <w:bCs/>
          <w:sz w:val="24"/>
          <w:szCs w:val="24"/>
          <w:lang w:val="en-AU"/>
        </w:rPr>
        <w:t xml:space="preserve"> in the hospitalisation unit of Dr. Tajuddin Chalid Hospital of Makassar. It uses descriptive quantitative approach to explain the issue. The research samples consist of 107 health workers stationed at the hospitalisation unit by utilising purposive sampling technique. The findings show that the patient safety culture falls into a moderate category (57.0%). Team work on moderate category 55,1%, adequate staf on moderate category (65.4%) and health workers’ perception of patient’s safety on moderate category (77.6%). Thus, this research concludes that the safety culture in the hospitalisation unit of Dr. Tajuddin Chalid Hospital of Makassar is classified moderate, signifying that the health workers have practiced the patient safety culture in accordance with the Patient Safety Standards (PSS) despite some lacking in several areas. It also encourages in accordance with the SOP by conducting trainings and workshops for the health workers. </w:t>
      </w:r>
    </w:p>
    <w:p w:rsidR="00623C1C" w:rsidRPr="00831E8D" w:rsidRDefault="00623C1C" w:rsidP="00623C1C">
      <w:pPr>
        <w:jc w:val="both"/>
        <w:rPr>
          <w:rFonts w:asciiTheme="majorBidi" w:hAnsiTheme="majorBidi" w:cstheme="majorBidi"/>
          <w:sz w:val="24"/>
          <w:szCs w:val="24"/>
          <w:lang w:val="en-AU"/>
        </w:rPr>
      </w:pPr>
    </w:p>
    <w:p w:rsidR="00623C1C" w:rsidRDefault="00623C1C" w:rsidP="00623C1C">
      <w:pPr>
        <w:spacing w:before="120"/>
        <w:jc w:val="both"/>
        <w:rPr>
          <w:rFonts w:asciiTheme="majorBidi" w:hAnsiTheme="majorBidi" w:cstheme="majorBidi"/>
          <w:bCs/>
          <w:i/>
          <w:sz w:val="24"/>
          <w:szCs w:val="24"/>
        </w:rPr>
      </w:pPr>
      <w:r>
        <w:rPr>
          <w:rFonts w:asciiTheme="majorBidi" w:hAnsiTheme="majorBidi" w:cstheme="majorBidi"/>
          <w:b/>
          <w:bCs/>
          <w:sz w:val="24"/>
          <w:szCs w:val="24"/>
        </w:rPr>
        <w:t xml:space="preserve">Keywords: </w:t>
      </w:r>
      <w:r>
        <w:rPr>
          <w:rFonts w:asciiTheme="majorBidi" w:hAnsiTheme="majorBidi" w:cstheme="majorBidi"/>
          <w:bCs/>
          <w:i/>
          <w:sz w:val="24"/>
          <w:szCs w:val="24"/>
        </w:rPr>
        <w:t xml:space="preserve">team work, adequate staf, </w:t>
      </w:r>
      <w:r w:rsidRPr="00E92474">
        <w:rPr>
          <w:bCs/>
          <w:i/>
          <w:sz w:val="24"/>
          <w:szCs w:val="24"/>
        </w:rPr>
        <w:t>health workers’ perceptio</w:t>
      </w:r>
      <w:r>
        <w:rPr>
          <w:bCs/>
          <w:i/>
          <w:sz w:val="24"/>
          <w:szCs w:val="24"/>
        </w:rPr>
        <w:t>n,</w:t>
      </w:r>
      <w:r>
        <w:rPr>
          <w:rFonts w:asciiTheme="majorBidi" w:hAnsiTheme="majorBidi" w:cstheme="majorBidi"/>
          <w:bCs/>
          <w:i/>
          <w:sz w:val="24"/>
          <w:szCs w:val="24"/>
        </w:rPr>
        <w:t xml:space="preserve"> patient safety culture </w:t>
      </w:r>
    </w:p>
    <w:p w:rsidR="00623C1C" w:rsidRDefault="00623C1C" w:rsidP="00623C1C">
      <w:pPr>
        <w:spacing w:before="120"/>
        <w:jc w:val="both"/>
        <w:rPr>
          <w:rFonts w:asciiTheme="majorBidi" w:hAnsiTheme="majorBidi" w:cstheme="majorBidi"/>
          <w:bCs/>
          <w:i/>
          <w:sz w:val="24"/>
          <w:szCs w:val="24"/>
        </w:rPr>
      </w:pPr>
    </w:p>
    <w:p w:rsidR="00623C1C" w:rsidRDefault="00623C1C" w:rsidP="00623C1C">
      <w:pPr>
        <w:spacing w:before="120"/>
        <w:jc w:val="both"/>
        <w:rPr>
          <w:rFonts w:asciiTheme="majorBidi" w:hAnsiTheme="majorBidi" w:cstheme="majorBidi"/>
          <w:bCs/>
          <w:i/>
          <w:sz w:val="24"/>
          <w:szCs w:val="24"/>
        </w:rPr>
      </w:pPr>
    </w:p>
    <w:p w:rsidR="00623C1C" w:rsidRDefault="00623C1C" w:rsidP="00623C1C">
      <w:pPr>
        <w:spacing w:before="120"/>
        <w:jc w:val="both"/>
        <w:rPr>
          <w:rFonts w:asciiTheme="majorBidi" w:hAnsiTheme="majorBidi" w:cstheme="majorBidi"/>
          <w:bCs/>
          <w:i/>
          <w:sz w:val="24"/>
          <w:szCs w:val="24"/>
        </w:rPr>
      </w:pPr>
    </w:p>
    <w:p w:rsidR="00623C1C" w:rsidRDefault="00623C1C" w:rsidP="00623C1C">
      <w:pPr>
        <w:spacing w:before="120"/>
        <w:jc w:val="both"/>
        <w:rPr>
          <w:rFonts w:asciiTheme="majorBidi" w:hAnsiTheme="majorBidi" w:cstheme="majorBidi"/>
          <w:bCs/>
          <w:i/>
          <w:sz w:val="24"/>
          <w:szCs w:val="24"/>
        </w:rPr>
      </w:pPr>
    </w:p>
    <w:p w:rsidR="00623C1C" w:rsidRDefault="00623C1C" w:rsidP="00623C1C">
      <w:pPr>
        <w:spacing w:before="120"/>
        <w:jc w:val="both"/>
        <w:rPr>
          <w:rFonts w:asciiTheme="majorBidi" w:hAnsiTheme="majorBidi" w:cstheme="majorBidi"/>
          <w:bCs/>
          <w:i/>
          <w:sz w:val="24"/>
          <w:szCs w:val="24"/>
        </w:rPr>
      </w:pPr>
    </w:p>
    <w:p w:rsidR="00623C1C" w:rsidRDefault="00623C1C" w:rsidP="00623C1C">
      <w:pPr>
        <w:spacing w:before="120"/>
        <w:jc w:val="both"/>
        <w:rPr>
          <w:rFonts w:asciiTheme="majorBidi" w:hAnsiTheme="majorBidi" w:cstheme="majorBidi"/>
          <w:bCs/>
          <w:i/>
          <w:sz w:val="24"/>
          <w:szCs w:val="24"/>
        </w:rPr>
      </w:pPr>
    </w:p>
    <w:p w:rsidR="00623C1C" w:rsidRDefault="00623C1C" w:rsidP="00623C1C">
      <w:pPr>
        <w:spacing w:before="120"/>
        <w:jc w:val="both"/>
        <w:rPr>
          <w:rFonts w:asciiTheme="majorBidi" w:hAnsiTheme="majorBidi" w:cstheme="majorBidi"/>
          <w:bCs/>
          <w:i/>
          <w:sz w:val="24"/>
          <w:szCs w:val="24"/>
        </w:rPr>
      </w:pPr>
    </w:p>
    <w:p w:rsidR="00623C1C" w:rsidRDefault="00623C1C" w:rsidP="00623C1C">
      <w:pPr>
        <w:spacing w:before="120"/>
        <w:jc w:val="both"/>
        <w:rPr>
          <w:rFonts w:asciiTheme="majorBidi" w:hAnsiTheme="majorBidi" w:cstheme="majorBidi"/>
          <w:bCs/>
          <w:i/>
          <w:sz w:val="24"/>
          <w:szCs w:val="24"/>
        </w:rPr>
      </w:pPr>
    </w:p>
    <w:p w:rsidR="00623C1C" w:rsidRDefault="00623C1C" w:rsidP="00623C1C">
      <w:pPr>
        <w:spacing w:before="120"/>
        <w:jc w:val="both"/>
        <w:rPr>
          <w:rFonts w:asciiTheme="majorBidi" w:hAnsiTheme="majorBidi" w:cstheme="majorBidi"/>
          <w:bCs/>
          <w:i/>
          <w:sz w:val="24"/>
          <w:szCs w:val="24"/>
        </w:rPr>
      </w:pPr>
    </w:p>
    <w:p w:rsidR="00623C1C" w:rsidRDefault="00623C1C" w:rsidP="00623C1C">
      <w:pPr>
        <w:spacing w:before="120"/>
        <w:jc w:val="both"/>
        <w:rPr>
          <w:rFonts w:asciiTheme="majorBidi" w:hAnsiTheme="majorBidi" w:cstheme="majorBidi"/>
          <w:bCs/>
          <w:i/>
          <w:sz w:val="24"/>
          <w:szCs w:val="24"/>
        </w:rPr>
      </w:pPr>
    </w:p>
    <w:p w:rsidR="00623C1C" w:rsidRDefault="00623C1C" w:rsidP="00623C1C">
      <w:pPr>
        <w:spacing w:before="120"/>
        <w:jc w:val="both"/>
        <w:rPr>
          <w:rFonts w:asciiTheme="majorBidi" w:hAnsiTheme="majorBidi" w:cstheme="majorBidi"/>
          <w:bCs/>
          <w:i/>
          <w:sz w:val="24"/>
          <w:szCs w:val="24"/>
        </w:rPr>
      </w:pPr>
    </w:p>
    <w:p w:rsidR="00623C1C" w:rsidRDefault="00623C1C" w:rsidP="00623C1C">
      <w:pPr>
        <w:spacing w:before="120"/>
        <w:jc w:val="both"/>
        <w:rPr>
          <w:rFonts w:asciiTheme="majorBidi" w:hAnsiTheme="majorBidi" w:cstheme="majorBidi"/>
          <w:bCs/>
          <w:i/>
          <w:sz w:val="24"/>
          <w:szCs w:val="24"/>
        </w:rPr>
      </w:pPr>
    </w:p>
    <w:p w:rsidR="00623C1C" w:rsidRDefault="00623C1C" w:rsidP="00623C1C">
      <w:pPr>
        <w:spacing w:before="120"/>
        <w:jc w:val="both"/>
        <w:rPr>
          <w:rFonts w:asciiTheme="majorBidi" w:hAnsiTheme="majorBidi" w:cstheme="majorBidi"/>
          <w:bCs/>
          <w:i/>
          <w:sz w:val="24"/>
          <w:szCs w:val="24"/>
        </w:rPr>
      </w:pPr>
    </w:p>
    <w:p w:rsidR="00623C1C" w:rsidRDefault="00623C1C" w:rsidP="00623C1C">
      <w:pPr>
        <w:spacing w:before="120"/>
        <w:jc w:val="both"/>
        <w:rPr>
          <w:rFonts w:asciiTheme="majorBidi" w:hAnsiTheme="majorBidi" w:cstheme="majorBidi"/>
          <w:bCs/>
          <w:i/>
          <w:sz w:val="24"/>
          <w:szCs w:val="24"/>
        </w:rPr>
      </w:pPr>
    </w:p>
    <w:p w:rsidR="00623C1C" w:rsidRDefault="00623C1C" w:rsidP="00623C1C">
      <w:pPr>
        <w:spacing w:before="120"/>
        <w:jc w:val="both"/>
        <w:rPr>
          <w:rFonts w:asciiTheme="majorBidi" w:hAnsiTheme="majorBidi" w:cstheme="majorBidi"/>
          <w:bCs/>
          <w:i/>
          <w:sz w:val="24"/>
          <w:szCs w:val="24"/>
        </w:rPr>
      </w:pPr>
    </w:p>
    <w:p w:rsidR="00623C1C" w:rsidRDefault="00623C1C" w:rsidP="00623C1C">
      <w:pPr>
        <w:spacing w:before="120"/>
        <w:jc w:val="both"/>
        <w:rPr>
          <w:rFonts w:asciiTheme="majorBidi" w:hAnsiTheme="majorBidi" w:cstheme="majorBidi"/>
          <w:bCs/>
          <w:i/>
          <w:sz w:val="24"/>
          <w:szCs w:val="24"/>
          <w:lang w:val="id-ID"/>
        </w:rPr>
      </w:pPr>
    </w:p>
    <w:p w:rsidR="00DD4873" w:rsidRPr="00DD4873" w:rsidRDefault="00DD4873" w:rsidP="00623C1C">
      <w:pPr>
        <w:spacing w:before="120"/>
        <w:jc w:val="both"/>
        <w:rPr>
          <w:rFonts w:asciiTheme="majorBidi" w:hAnsiTheme="majorBidi" w:cstheme="majorBidi"/>
          <w:bCs/>
          <w:i/>
          <w:sz w:val="24"/>
          <w:szCs w:val="24"/>
          <w:lang w:val="id-ID"/>
        </w:rPr>
      </w:pPr>
    </w:p>
    <w:p w:rsidR="00623C1C" w:rsidRDefault="00623C1C" w:rsidP="00623C1C">
      <w:pPr>
        <w:jc w:val="center"/>
        <w:rPr>
          <w:b/>
          <w:bCs/>
          <w:sz w:val="24"/>
          <w:szCs w:val="24"/>
          <w:lang w:val="id-ID"/>
        </w:rPr>
      </w:pPr>
      <w:r w:rsidRPr="002B5FDD">
        <w:rPr>
          <w:b/>
          <w:bCs/>
          <w:sz w:val="24"/>
          <w:szCs w:val="24"/>
        </w:rPr>
        <w:t>GAMBARAN PERAN KERJASAMA TIM ANTAR UNIT, STAF YANG ADEKUAT DAN PERSEPSI TENAGA KESEHATAN TERHADAP BUDAYA KESELAMATAN PASIEN DI INSTALASI RAWAT INAP RUMAH SAKIT Dr. TAJUDDIN CHALID MAKASSAR</w:t>
      </w:r>
      <w:r>
        <w:rPr>
          <w:b/>
          <w:bCs/>
          <w:sz w:val="24"/>
          <w:szCs w:val="24"/>
        </w:rPr>
        <w:t xml:space="preserve"> </w:t>
      </w:r>
      <w:r w:rsidRPr="002B5FDD">
        <w:rPr>
          <w:b/>
          <w:bCs/>
          <w:sz w:val="24"/>
          <w:szCs w:val="24"/>
        </w:rPr>
        <w:t>TAHUN 2019</w:t>
      </w:r>
    </w:p>
    <w:p w:rsidR="00DD4873" w:rsidRPr="00DD4873" w:rsidRDefault="00DD4873" w:rsidP="00623C1C">
      <w:pPr>
        <w:jc w:val="center"/>
        <w:rPr>
          <w:b/>
          <w:bCs/>
          <w:sz w:val="24"/>
          <w:szCs w:val="24"/>
          <w:lang w:val="id-ID"/>
        </w:rPr>
      </w:pPr>
    </w:p>
    <w:p w:rsidR="00DD4873" w:rsidRPr="007B36C1" w:rsidRDefault="00DD4873" w:rsidP="00DD4873">
      <w:pPr>
        <w:spacing w:line="276" w:lineRule="auto"/>
        <w:jc w:val="center"/>
        <w:rPr>
          <w:b/>
          <w:i/>
          <w:sz w:val="24"/>
          <w:szCs w:val="24"/>
          <w:lang w:val="id-ID"/>
        </w:rPr>
      </w:pPr>
      <w:r>
        <w:rPr>
          <w:b/>
          <w:i/>
          <w:sz w:val="24"/>
          <w:szCs w:val="24"/>
          <w:vertAlign w:val="superscript"/>
          <w:lang w:val="id-ID"/>
        </w:rPr>
        <w:t>1</w:t>
      </w:r>
      <w:r>
        <w:rPr>
          <w:b/>
          <w:i/>
          <w:sz w:val="24"/>
          <w:szCs w:val="24"/>
        </w:rPr>
        <w:t xml:space="preserve"> Fatmawaty Mallapiang,</w:t>
      </w:r>
      <w:r w:rsidRPr="008221D6">
        <w:rPr>
          <w:b/>
          <w:i/>
          <w:sz w:val="24"/>
          <w:szCs w:val="24"/>
          <w:vertAlign w:val="superscript"/>
          <w:lang w:val="id-ID"/>
        </w:rPr>
        <w:t>2</w:t>
      </w:r>
      <w:r>
        <w:rPr>
          <w:b/>
          <w:i/>
          <w:sz w:val="24"/>
          <w:szCs w:val="24"/>
          <w:lang w:val="id-ID"/>
        </w:rPr>
        <w:t xml:space="preserve"> </w:t>
      </w:r>
      <w:r>
        <w:rPr>
          <w:b/>
          <w:i/>
          <w:sz w:val="24"/>
          <w:szCs w:val="24"/>
        </w:rPr>
        <w:t>Hasbi Ibrahim,</w:t>
      </w:r>
      <w:r w:rsidRPr="002B5FDD">
        <w:rPr>
          <w:b/>
          <w:i/>
          <w:position w:val="11"/>
          <w:sz w:val="24"/>
          <w:szCs w:val="24"/>
          <w:vertAlign w:val="superscript"/>
        </w:rPr>
        <w:t xml:space="preserve"> </w:t>
      </w:r>
      <w:r>
        <w:rPr>
          <w:b/>
          <w:i/>
          <w:sz w:val="24"/>
          <w:szCs w:val="24"/>
          <w:vertAlign w:val="superscript"/>
        </w:rPr>
        <w:t>3</w:t>
      </w:r>
      <w:r>
        <w:rPr>
          <w:b/>
          <w:i/>
          <w:sz w:val="24"/>
          <w:szCs w:val="24"/>
        </w:rPr>
        <w:t>Nur Fitriyani Arifuddin</w:t>
      </w:r>
      <w:r>
        <w:rPr>
          <w:b/>
          <w:i/>
          <w:sz w:val="24"/>
          <w:szCs w:val="24"/>
          <w:lang w:val="id-ID"/>
        </w:rPr>
        <w:t xml:space="preserve">, </w:t>
      </w:r>
      <w:r w:rsidRPr="008221D6">
        <w:rPr>
          <w:b/>
          <w:i/>
          <w:sz w:val="24"/>
          <w:szCs w:val="24"/>
          <w:vertAlign w:val="superscript"/>
          <w:lang w:val="id-ID"/>
        </w:rPr>
        <w:t>4</w:t>
      </w:r>
      <w:r>
        <w:rPr>
          <w:b/>
          <w:i/>
          <w:sz w:val="24"/>
          <w:szCs w:val="24"/>
          <w:lang w:val="id-ID"/>
        </w:rPr>
        <w:t xml:space="preserve">Azriful, </w:t>
      </w:r>
      <w:r w:rsidRPr="008221D6">
        <w:rPr>
          <w:b/>
          <w:i/>
          <w:sz w:val="24"/>
          <w:szCs w:val="24"/>
          <w:vertAlign w:val="superscript"/>
          <w:lang w:val="id-ID"/>
        </w:rPr>
        <w:t>5</w:t>
      </w:r>
      <w:r>
        <w:rPr>
          <w:b/>
          <w:i/>
          <w:sz w:val="24"/>
          <w:szCs w:val="24"/>
          <w:lang w:val="id-ID"/>
        </w:rPr>
        <w:t>Nildawati</w:t>
      </w:r>
    </w:p>
    <w:p w:rsidR="00623C1C" w:rsidRPr="001F705B" w:rsidRDefault="00DD4873" w:rsidP="00DD4873">
      <w:pPr>
        <w:ind w:right="-30"/>
        <w:jc w:val="center"/>
        <w:rPr>
          <w:i/>
          <w:sz w:val="24"/>
          <w:szCs w:val="24"/>
        </w:rPr>
      </w:pPr>
      <w:r>
        <w:rPr>
          <w:i/>
          <w:position w:val="11"/>
          <w:sz w:val="24"/>
          <w:szCs w:val="24"/>
          <w:vertAlign w:val="superscript"/>
        </w:rPr>
        <w:t>,</w:t>
      </w:r>
      <w:r>
        <w:rPr>
          <w:i/>
          <w:position w:val="11"/>
          <w:sz w:val="24"/>
          <w:szCs w:val="24"/>
          <w:vertAlign w:val="superscript"/>
          <w:lang w:val="id-ID"/>
        </w:rPr>
        <w:t>1,2,3,4,5</w:t>
      </w:r>
      <w:r w:rsidRPr="001F705B">
        <w:rPr>
          <w:i/>
          <w:sz w:val="24"/>
          <w:szCs w:val="24"/>
        </w:rPr>
        <w:t xml:space="preserve"> </w:t>
      </w:r>
      <w:r w:rsidR="00623C1C" w:rsidRPr="001F705B">
        <w:rPr>
          <w:i/>
          <w:sz w:val="24"/>
          <w:szCs w:val="24"/>
        </w:rPr>
        <w:t>Bagian Kesehatan dan Keselamatan Kerja, Jurusan Kesehatan Masyarakat,</w:t>
      </w:r>
    </w:p>
    <w:p w:rsidR="00623C1C" w:rsidRPr="001F705B" w:rsidRDefault="00623C1C" w:rsidP="00623C1C">
      <w:pPr>
        <w:ind w:right="738"/>
        <w:jc w:val="center"/>
        <w:rPr>
          <w:i/>
          <w:sz w:val="24"/>
          <w:szCs w:val="24"/>
        </w:rPr>
      </w:pPr>
      <w:r w:rsidRPr="001F705B">
        <w:rPr>
          <w:i/>
          <w:sz w:val="24"/>
          <w:szCs w:val="24"/>
        </w:rPr>
        <w:t>FKIK UIN AlauddinMakassar</w:t>
      </w:r>
    </w:p>
    <w:p w:rsidR="00623C1C" w:rsidRPr="001F705B" w:rsidRDefault="00623C1C" w:rsidP="00623C1C">
      <w:pPr>
        <w:ind w:right="738"/>
        <w:jc w:val="center"/>
        <w:rPr>
          <w:i/>
          <w:sz w:val="24"/>
          <w:szCs w:val="24"/>
          <w:u w:val="single"/>
        </w:rPr>
      </w:pPr>
      <w:r w:rsidRPr="001F705B">
        <w:rPr>
          <w:b/>
          <w:color w:val="0070C0"/>
          <w:sz w:val="24"/>
          <w:szCs w:val="24"/>
          <w:u w:val="single"/>
        </w:rPr>
        <w:t>Fitriyaniarifuddin21@gmail.com</w:t>
      </w:r>
    </w:p>
    <w:p w:rsidR="00623C1C" w:rsidRPr="001F705B" w:rsidRDefault="00623C1C" w:rsidP="00623C1C">
      <w:pPr>
        <w:pStyle w:val="BodyText"/>
        <w:jc w:val="center"/>
        <w:rPr>
          <w:b/>
          <w:color w:val="FF0000"/>
          <w:u w:val="single"/>
        </w:rPr>
      </w:pPr>
      <w:r>
        <w:rPr>
          <w:noProof/>
          <w:color w:val="FF0000"/>
          <w:u w:val="single"/>
        </w:rPr>
        <mc:AlternateContent>
          <mc:Choice Requires="wps">
            <w:drawing>
              <wp:anchor distT="0" distB="0" distL="0" distR="0" simplePos="0" relativeHeight="251660288" behindDoc="1" locked="0" layoutInCell="1" allowOverlap="1" wp14:anchorId="3FAF4BC9" wp14:editId="42FB395B">
                <wp:simplePos x="0" y="0"/>
                <wp:positionH relativeFrom="page">
                  <wp:posOffset>896620</wp:posOffset>
                </wp:positionH>
                <wp:positionV relativeFrom="paragraph">
                  <wp:posOffset>31750</wp:posOffset>
                </wp:positionV>
                <wp:extent cx="5768975" cy="0"/>
                <wp:effectExtent l="10795" t="8890" r="11430" b="1016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2.5pt" to="524.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0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" strokeweight=".72pt">
                <w10:wrap type="topAndBottom" anchorx="page"/>
              </v:line>
            </w:pict>
          </mc:Fallback>
        </mc:AlternateContent>
      </w:r>
      <w:r w:rsidRPr="001F705B">
        <w:rPr>
          <w:b/>
        </w:rPr>
        <w:t>ABSTRAK</w:t>
      </w:r>
    </w:p>
    <w:p w:rsidR="00623C1C" w:rsidRPr="001F705B" w:rsidRDefault="00623C1C" w:rsidP="00623C1C">
      <w:pPr>
        <w:jc w:val="both"/>
        <w:rPr>
          <w:rFonts w:asciiTheme="majorBidi" w:hAnsiTheme="majorBidi" w:cstheme="majorBidi"/>
          <w:sz w:val="24"/>
          <w:szCs w:val="24"/>
        </w:rPr>
      </w:pPr>
      <w:r>
        <w:rPr>
          <w:rFonts w:asciiTheme="majorBidi" w:hAnsiTheme="majorBidi" w:cstheme="majorBidi"/>
          <w:i/>
          <w:iCs/>
          <w:sz w:val="24"/>
          <w:szCs w:val="24"/>
        </w:rPr>
        <w:t xml:space="preserve">Medical Error </w:t>
      </w:r>
      <w:r>
        <w:rPr>
          <w:rFonts w:asciiTheme="majorBidi" w:hAnsiTheme="majorBidi" w:cstheme="majorBidi"/>
          <w:sz w:val="24"/>
          <w:szCs w:val="24"/>
        </w:rPr>
        <w:t>menjadi ancaman setiap pasien yang hendak melakukakn perawatan oleh karena itu pentingnya budaya keselamatan pasien diterapkan disetiap rumah sakit untuk menjaga pasien lebih aman dalam hal pelayanan kesehatan.</w:t>
      </w:r>
      <w:r w:rsidRPr="001F705B">
        <w:rPr>
          <w:rFonts w:asciiTheme="majorBidi" w:hAnsiTheme="majorBidi" w:cstheme="majorBidi"/>
          <w:sz w:val="24"/>
          <w:szCs w:val="24"/>
        </w:rPr>
        <w:t xml:space="preserve"> Penelitian ini bertujuan untuk melihat gambaran </w:t>
      </w:r>
      <w:r>
        <w:rPr>
          <w:rFonts w:asciiTheme="majorBidi" w:hAnsiTheme="majorBidi" w:cstheme="majorBidi"/>
          <w:sz w:val="24"/>
          <w:szCs w:val="24"/>
        </w:rPr>
        <w:t xml:space="preserve">peran kerjasama tim antar unit, staf yang adekuat dan persepsi tenaga kesehatan terhadap </w:t>
      </w:r>
      <w:r w:rsidRPr="001F705B">
        <w:rPr>
          <w:rFonts w:asciiTheme="majorBidi" w:hAnsiTheme="majorBidi" w:cstheme="majorBidi"/>
          <w:sz w:val="24"/>
          <w:szCs w:val="24"/>
        </w:rPr>
        <w:t xml:space="preserve">budaya keselamatan pasien di Instalasi Rawat Inap Rumah Sakit Dr. Tajuddin Chalid Makassar. </w:t>
      </w:r>
      <w:r>
        <w:rPr>
          <w:rFonts w:asciiTheme="majorBidi" w:hAnsiTheme="majorBidi" w:cstheme="majorBidi"/>
          <w:sz w:val="24"/>
          <w:szCs w:val="24"/>
        </w:rPr>
        <w:t>Jenis p</w:t>
      </w:r>
      <w:r w:rsidRPr="001F705B">
        <w:rPr>
          <w:rFonts w:asciiTheme="majorBidi" w:hAnsiTheme="majorBidi" w:cstheme="majorBidi"/>
          <w:sz w:val="24"/>
          <w:szCs w:val="24"/>
        </w:rPr>
        <w:t>enelitian yang digunakan adalah</w:t>
      </w:r>
      <w:r>
        <w:rPr>
          <w:rFonts w:asciiTheme="majorBidi" w:hAnsiTheme="majorBidi" w:cstheme="majorBidi"/>
          <w:sz w:val="24"/>
          <w:szCs w:val="24"/>
        </w:rPr>
        <w:t xml:space="preserve"> </w:t>
      </w:r>
      <w:r w:rsidRPr="001F705B">
        <w:rPr>
          <w:rFonts w:asciiTheme="majorBidi" w:hAnsiTheme="majorBidi" w:cstheme="majorBidi"/>
          <w:sz w:val="24"/>
          <w:szCs w:val="24"/>
        </w:rPr>
        <w:t xml:space="preserve">penelitian kuantitatif dengan pendekatan deskriptif, penarikan sampel menggunakan </w:t>
      </w:r>
      <w:r w:rsidRPr="001F705B">
        <w:rPr>
          <w:rFonts w:asciiTheme="majorBidi" w:hAnsiTheme="majorBidi" w:cstheme="majorBidi"/>
          <w:i/>
          <w:iCs/>
          <w:sz w:val="24"/>
          <w:szCs w:val="24"/>
        </w:rPr>
        <w:t>P</w:t>
      </w:r>
      <w:r>
        <w:rPr>
          <w:rFonts w:asciiTheme="majorBidi" w:hAnsiTheme="majorBidi" w:cstheme="majorBidi"/>
          <w:i/>
          <w:iCs/>
          <w:sz w:val="24"/>
          <w:szCs w:val="24"/>
        </w:rPr>
        <w:t>u</w:t>
      </w:r>
      <w:r w:rsidRPr="001F705B">
        <w:rPr>
          <w:rFonts w:asciiTheme="majorBidi" w:hAnsiTheme="majorBidi" w:cstheme="majorBidi"/>
          <w:i/>
          <w:iCs/>
          <w:sz w:val="24"/>
          <w:szCs w:val="24"/>
        </w:rPr>
        <w:t>rposive Sampling</w:t>
      </w:r>
      <w:r w:rsidRPr="001F705B">
        <w:rPr>
          <w:rFonts w:asciiTheme="majorBidi" w:hAnsiTheme="majorBidi" w:cstheme="majorBidi"/>
          <w:sz w:val="24"/>
          <w:szCs w:val="24"/>
        </w:rPr>
        <w:t xml:space="preserve"> dengan sampel sebanyak 107 tenaga kesehatan yang bertugas di unit rawat inap. </w:t>
      </w:r>
      <w:r w:rsidRPr="001F705B">
        <w:rPr>
          <w:rFonts w:asciiTheme="majorBidi" w:eastAsia="Batang" w:hAnsiTheme="majorBidi" w:cstheme="majorBidi"/>
          <w:sz w:val="24"/>
          <w:szCs w:val="24"/>
          <w:lang w:val="id-ID"/>
        </w:rPr>
        <w:t xml:space="preserve">Hasil penelitian </w:t>
      </w:r>
      <w:r w:rsidRPr="001F705B">
        <w:rPr>
          <w:rFonts w:asciiTheme="majorBidi" w:eastAsia="Batang" w:hAnsiTheme="majorBidi" w:cstheme="majorBidi"/>
          <w:sz w:val="24"/>
          <w:szCs w:val="24"/>
        </w:rPr>
        <w:t xml:space="preserve">menunjukkan bahwa pada </w:t>
      </w:r>
      <w:r>
        <w:rPr>
          <w:rFonts w:asciiTheme="majorBidi" w:eastAsia="Batang" w:hAnsiTheme="majorBidi" w:cstheme="majorBidi"/>
          <w:sz w:val="24"/>
          <w:szCs w:val="24"/>
        </w:rPr>
        <w:t xml:space="preserve">dimensi </w:t>
      </w:r>
      <w:r w:rsidRPr="001F705B">
        <w:rPr>
          <w:rFonts w:asciiTheme="majorBidi" w:eastAsia="Batang" w:hAnsiTheme="majorBidi" w:cstheme="majorBidi"/>
          <w:sz w:val="24"/>
          <w:szCs w:val="24"/>
        </w:rPr>
        <w:t xml:space="preserve">kerjasama tim antar unit dengan kategori sedang sebesar 55,1%, </w:t>
      </w:r>
      <w:r>
        <w:rPr>
          <w:rFonts w:asciiTheme="majorBidi" w:eastAsia="Batang" w:hAnsiTheme="majorBidi" w:cstheme="majorBidi"/>
          <w:sz w:val="24"/>
          <w:szCs w:val="24"/>
        </w:rPr>
        <w:t>staf yang adekuat</w:t>
      </w:r>
      <w:r w:rsidRPr="001F705B">
        <w:rPr>
          <w:rFonts w:asciiTheme="majorBidi" w:eastAsia="Batang" w:hAnsiTheme="majorBidi" w:cstheme="majorBidi"/>
          <w:sz w:val="24"/>
          <w:szCs w:val="24"/>
        </w:rPr>
        <w:t xml:space="preserve"> dengan kategori sedang sebesar 65,4% dan persepsi tenaga kesehatan terhadap keselamatan pasien dengan kategori sedang 77,6%. Kesimpulan dalam penelitian ini yaitu </w:t>
      </w:r>
      <w:r>
        <w:rPr>
          <w:rFonts w:asciiTheme="majorBidi" w:eastAsia="Batang" w:hAnsiTheme="majorBidi" w:cstheme="majorBidi"/>
          <w:sz w:val="24"/>
          <w:szCs w:val="24"/>
        </w:rPr>
        <w:t>kerjasama tim antar unit, staf yang adekuat dan persepsi tenaga kesehatan terhadap budaya keselamatan pasien</w:t>
      </w:r>
      <w:r w:rsidRPr="001F705B">
        <w:rPr>
          <w:rFonts w:asciiTheme="majorBidi" w:eastAsia="Batang" w:hAnsiTheme="majorBidi" w:cstheme="majorBidi"/>
          <w:sz w:val="24"/>
          <w:szCs w:val="24"/>
        </w:rPr>
        <w:t xml:space="preserve"> di instalasi rawat inap dikategorikan sedang artinya tenaga kesehatan sudah menerapkan budaya kesela</w:t>
      </w:r>
      <w:r>
        <w:rPr>
          <w:rFonts w:asciiTheme="majorBidi" w:eastAsia="Batang" w:hAnsiTheme="majorBidi" w:cstheme="majorBidi"/>
          <w:sz w:val="24"/>
          <w:szCs w:val="24"/>
        </w:rPr>
        <w:t xml:space="preserve">matan namun belum optimal di </w:t>
      </w:r>
      <w:r w:rsidRPr="001F705B">
        <w:rPr>
          <w:rFonts w:asciiTheme="majorBidi" w:eastAsia="Batang" w:hAnsiTheme="majorBidi" w:cstheme="majorBidi"/>
          <w:sz w:val="24"/>
          <w:szCs w:val="24"/>
        </w:rPr>
        <w:t xml:space="preserve">pelayanan kesehatan </w:t>
      </w:r>
      <w:r>
        <w:rPr>
          <w:rFonts w:asciiTheme="majorBidi" w:eastAsia="Batang" w:hAnsiTheme="majorBidi" w:cstheme="majorBidi"/>
          <w:sz w:val="24"/>
          <w:szCs w:val="24"/>
        </w:rPr>
        <w:t>yang sesuai SOP</w:t>
      </w:r>
      <w:r w:rsidRPr="001F705B">
        <w:rPr>
          <w:rFonts w:asciiTheme="majorBidi" w:eastAsia="Batang" w:hAnsiTheme="majorBidi" w:cstheme="majorBidi"/>
          <w:sz w:val="24"/>
          <w:szCs w:val="24"/>
        </w:rPr>
        <w:t xml:space="preserve"> yang ada di rumah sakit. </w:t>
      </w:r>
      <w:r w:rsidRPr="001F705B">
        <w:rPr>
          <w:rFonts w:asciiTheme="majorBidi" w:hAnsiTheme="majorBidi" w:cstheme="majorBidi"/>
          <w:bCs/>
          <w:sz w:val="24"/>
          <w:szCs w:val="24"/>
        </w:rPr>
        <w:t>Disarankan</w:t>
      </w:r>
      <w:r w:rsidRPr="001F705B">
        <w:rPr>
          <w:rFonts w:asciiTheme="majorBidi" w:hAnsiTheme="majorBidi" w:cstheme="majorBidi"/>
          <w:bCs/>
          <w:sz w:val="24"/>
          <w:szCs w:val="24"/>
          <w:lang w:val="id-ID"/>
        </w:rPr>
        <w:t xml:space="preserve"> agar pihak rumah sakit menempatkan tenaga kesehatan sesuai SOP, mengadakan pelatihan keselamatan pasien pada tenaga kesehatan di ruang rawat inap.</w:t>
      </w:r>
    </w:p>
    <w:p w:rsidR="00623C1C" w:rsidRPr="001F705B" w:rsidRDefault="00623C1C" w:rsidP="00623C1C">
      <w:pPr>
        <w:spacing w:before="120"/>
        <w:ind w:firstLine="720"/>
        <w:jc w:val="both"/>
        <w:rPr>
          <w:rFonts w:asciiTheme="majorBidi" w:hAnsiTheme="majorBidi" w:cstheme="majorBidi"/>
          <w:bCs/>
          <w:sz w:val="24"/>
          <w:szCs w:val="24"/>
        </w:rPr>
      </w:pPr>
    </w:p>
    <w:p w:rsidR="00623C1C" w:rsidRPr="001F705B" w:rsidRDefault="00623C1C" w:rsidP="00623C1C">
      <w:pPr>
        <w:spacing w:before="120"/>
        <w:ind w:firstLine="720"/>
        <w:jc w:val="both"/>
        <w:rPr>
          <w:rFonts w:asciiTheme="majorBidi" w:hAnsiTheme="majorBidi" w:cstheme="majorBidi"/>
          <w:bCs/>
          <w:sz w:val="24"/>
          <w:szCs w:val="24"/>
          <w:lang w:val="id-ID"/>
        </w:rPr>
      </w:pPr>
    </w:p>
    <w:p w:rsidR="00623C1C" w:rsidRPr="001F705B" w:rsidRDefault="00623C1C" w:rsidP="00623C1C">
      <w:pPr>
        <w:spacing w:before="120"/>
        <w:jc w:val="both"/>
        <w:rPr>
          <w:rFonts w:asciiTheme="majorBidi" w:hAnsiTheme="majorBidi" w:cstheme="majorBidi"/>
          <w:bCs/>
          <w:i/>
          <w:sz w:val="24"/>
          <w:szCs w:val="24"/>
        </w:rPr>
      </w:pPr>
      <w:r w:rsidRPr="001F705B">
        <w:rPr>
          <w:rFonts w:asciiTheme="majorBidi" w:hAnsiTheme="majorBidi" w:cstheme="majorBidi"/>
          <w:b/>
          <w:bCs/>
          <w:sz w:val="24"/>
          <w:szCs w:val="24"/>
        </w:rPr>
        <w:t xml:space="preserve">Kata Kunci: </w:t>
      </w:r>
      <w:r>
        <w:rPr>
          <w:rFonts w:asciiTheme="majorBidi" w:hAnsiTheme="majorBidi" w:cstheme="majorBidi"/>
          <w:bCs/>
          <w:i/>
          <w:sz w:val="24"/>
          <w:szCs w:val="24"/>
        </w:rPr>
        <w:t>kerjasama tim, staf yang adekuat, persepsi tenaga kesehatan, budaya keselamatan pasien</w:t>
      </w:r>
    </w:p>
    <w:bookmarkEnd w:id="0"/>
    <w:p w:rsidR="00623C1C" w:rsidRDefault="00623C1C" w:rsidP="00623C1C">
      <w:pPr>
        <w:spacing w:line="360" w:lineRule="auto"/>
        <w:sectPr w:rsidR="00623C1C">
          <w:pgSz w:w="11910" w:h="16840"/>
          <w:pgMar w:top="1340" w:right="1300" w:bottom="280" w:left="1280" w:header="720" w:footer="720" w:gutter="0"/>
          <w:cols w:space="720"/>
        </w:sectPr>
      </w:pPr>
    </w:p>
    <w:p w:rsidR="00623C1C" w:rsidRDefault="00623C1C" w:rsidP="00623C1C">
      <w:pPr>
        <w:spacing w:before="61" w:line="360" w:lineRule="auto"/>
        <w:ind w:left="160"/>
        <w:rPr>
          <w:b/>
          <w:sz w:val="24"/>
        </w:rPr>
      </w:pPr>
      <w:r>
        <w:rPr>
          <w:b/>
          <w:sz w:val="24"/>
        </w:rPr>
        <w:lastRenderedPageBreak/>
        <w:t>PENDAHULUAN</w:t>
      </w:r>
    </w:p>
    <w:p w:rsidR="00623C1C" w:rsidRPr="003A4685" w:rsidRDefault="00623C1C" w:rsidP="00623C1C">
      <w:pPr>
        <w:pStyle w:val="BodyText"/>
        <w:spacing w:line="360" w:lineRule="auto"/>
        <w:ind w:right="134" w:firstLine="719"/>
        <w:jc w:val="both"/>
        <w:rPr>
          <w:rFonts w:asciiTheme="majorBidi" w:hAnsiTheme="majorBidi" w:cstheme="majorBidi"/>
          <w:color w:val="222222"/>
        </w:rPr>
      </w:pPr>
      <w:r w:rsidRPr="003A4685">
        <w:rPr>
          <w:rFonts w:asciiTheme="majorBidi" w:eastAsiaTheme="minorHAnsi" w:hAnsiTheme="majorBidi" w:cstheme="majorBidi"/>
        </w:rPr>
        <w:t xml:space="preserve">Keselamatan pasien adalah sistem yang diterapkan di rumah sakit untuk membuat perawatan pasien lebih aman (Permenkes No. 1691 tahun 2011). </w:t>
      </w:r>
      <w:r w:rsidRPr="003A4685">
        <w:rPr>
          <w:rFonts w:asciiTheme="majorBidi" w:hAnsiTheme="majorBidi" w:cstheme="majorBidi"/>
          <w:color w:val="222222"/>
          <w:lang w:val="id-ID"/>
        </w:rPr>
        <w:t xml:space="preserve">Keselamatan pasien adalah salah satu dimensi dalam kualitas layanan kesehatan seperti yang dijelaskan oleh Institute of Medicine (2004), karena itu rumah sakit harus menerapkan keselamatan pasien untuk mengurangi risiko kejadian yang tidak </w:t>
      </w:r>
      <w:r w:rsidRPr="003A4685">
        <w:rPr>
          <w:rFonts w:asciiTheme="majorBidi" w:hAnsiTheme="majorBidi" w:cstheme="majorBidi"/>
          <w:color w:val="222222"/>
        </w:rPr>
        <w:t>diharapkan</w:t>
      </w:r>
      <w:r w:rsidRPr="003A4685">
        <w:rPr>
          <w:rFonts w:asciiTheme="majorBidi" w:hAnsiTheme="majorBidi" w:cstheme="majorBidi"/>
          <w:color w:val="222222"/>
          <w:lang w:val="id-ID"/>
        </w:rPr>
        <w:t xml:space="preserve"> dalam pemberian layanan di rumah sakit.</w:t>
      </w:r>
    </w:p>
    <w:p w:rsidR="00623C1C" w:rsidRPr="003A4685" w:rsidRDefault="00623C1C" w:rsidP="00623C1C">
      <w:pPr>
        <w:pStyle w:val="BodyText"/>
        <w:spacing w:line="360" w:lineRule="auto"/>
        <w:ind w:right="134" w:firstLine="719"/>
        <w:jc w:val="both"/>
        <w:rPr>
          <w:rFonts w:asciiTheme="majorBidi" w:hAnsiTheme="majorBidi" w:cstheme="majorBidi"/>
        </w:rPr>
      </w:pPr>
      <w:r w:rsidRPr="003A4685">
        <w:rPr>
          <w:rFonts w:asciiTheme="majorBidi" w:hAnsiTheme="majorBidi" w:cstheme="majorBidi"/>
        </w:rPr>
        <w:t xml:space="preserve">Keselamatan pasien sekarang diakui sebagai tantangan kesehatan publik global yang besar dan terus berkembang. Upaya global untuk mengurangi risiko cedera pada pasien belum mencapai perubahan besar selama 15 tahun terakhir meskipun telah diupayakan keselamatan pasien di beberapa perawatan kesehatan (WHO, 2018). Tenaga Medis dan Tenaga Medis dalam memberikan layanan kesehatan yang berkualitas dan aman melalui upaya membangun budaya keselamatan pasien </w:t>
      </w:r>
      <w:sdt>
        <w:sdtPr>
          <w:rPr>
            <w:rFonts w:asciiTheme="majorBidi" w:hAnsiTheme="majorBidi" w:cstheme="majorBidi"/>
          </w:rPr>
          <w:id w:val="-1710332905"/>
          <w:citation/>
        </w:sdtPr>
        <w:sdtEndPr/>
        <w:sdtContent>
          <w:r w:rsidRPr="003A4685">
            <w:rPr>
              <w:rFonts w:asciiTheme="majorBidi" w:hAnsiTheme="majorBidi" w:cstheme="majorBidi"/>
            </w:rPr>
            <w:fldChar w:fldCharType="begin"/>
          </w:r>
          <w:r w:rsidRPr="003A4685">
            <w:rPr>
              <w:rFonts w:asciiTheme="majorBidi" w:hAnsiTheme="majorBidi" w:cstheme="majorBidi"/>
            </w:rPr>
            <w:instrText xml:space="preserve">CITATION Ira \l 1033 </w:instrText>
          </w:r>
          <w:r w:rsidRPr="003A4685">
            <w:rPr>
              <w:rFonts w:asciiTheme="majorBidi" w:hAnsiTheme="majorBidi" w:cstheme="majorBidi"/>
            </w:rPr>
            <w:fldChar w:fldCharType="separate"/>
          </w:r>
          <w:r w:rsidRPr="003A4685">
            <w:rPr>
              <w:rFonts w:asciiTheme="majorBidi" w:hAnsiTheme="majorBidi" w:cstheme="majorBidi"/>
            </w:rPr>
            <w:t xml:space="preserve"> (Irawan d. , 2017)</w:t>
          </w:r>
          <w:r w:rsidRPr="003A4685">
            <w:rPr>
              <w:rFonts w:asciiTheme="majorBidi" w:hAnsiTheme="majorBidi" w:cstheme="majorBidi"/>
            </w:rPr>
            <w:fldChar w:fldCharType="end"/>
          </w:r>
        </w:sdtContent>
      </w:sdt>
      <w:r w:rsidRPr="003A4685">
        <w:rPr>
          <w:rFonts w:asciiTheme="majorBidi" w:hAnsiTheme="majorBidi" w:cstheme="majorBidi"/>
        </w:rPr>
        <w:t>.</w:t>
      </w:r>
    </w:p>
    <w:p w:rsidR="00623C1C" w:rsidRPr="003A4685" w:rsidRDefault="00623C1C" w:rsidP="00623C1C">
      <w:pPr>
        <w:spacing w:line="360" w:lineRule="auto"/>
        <w:ind w:firstLine="709"/>
        <w:jc w:val="both"/>
        <w:rPr>
          <w:rFonts w:asciiTheme="majorBidi" w:hAnsiTheme="majorBidi" w:cstheme="majorBidi"/>
          <w:sz w:val="24"/>
          <w:szCs w:val="24"/>
          <w:lang w:eastAsia="zh-CN"/>
        </w:rPr>
      </w:pPr>
      <w:r w:rsidRPr="003A4685">
        <w:rPr>
          <w:rFonts w:asciiTheme="majorBidi" w:hAnsiTheme="majorBidi" w:cstheme="majorBidi"/>
          <w:sz w:val="24"/>
          <w:szCs w:val="24"/>
        </w:rPr>
        <w:t xml:space="preserve">Sebuah studi baru yang dilakukan </w:t>
      </w:r>
      <w:r w:rsidRPr="003A4685">
        <w:rPr>
          <w:rFonts w:asciiTheme="majorBidi" w:hAnsiTheme="majorBidi" w:cstheme="majorBidi"/>
          <w:i/>
          <w:iCs/>
          <w:sz w:val="24"/>
          <w:szCs w:val="24"/>
        </w:rPr>
        <w:t xml:space="preserve">World Health Organization </w:t>
      </w:r>
      <w:r w:rsidRPr="003A4685">
        <w:rPr>
          <w:rFonts w:asciiTheme="majorBidi" w:hAnsiTheme="majorBidi" w:cstheme="majorBidi"/>
          <w:sz w:val="24"/>
          <w:szCs w:val="24"/>
          <w:lang w:eastAsia="zh-CN"/>
        </w:rPr>
        <w:t xml:space="preserve">64 juta paien cacat setiap tahun karena perawatan yang tidak aman di seluruh dunia. Ini berarti bahwa kecelakaan pasien terjadi akibat tidak adanya budaya keselamatan pasien yang menyebabkan kecacatan hingga kematian bagi pasien. Bukti yang ada menunjukkan bahwa setiap tahun 134 juta kejadian tidak diinginkan dan 2,6 juta kematian, hal ini terjadi akibat perawatan yang tidak aman terjadi di rumah sakit berpenghasilan rendah dan menengah </w:t>
      </w:r>
      <w:sdt>
        <w:sdtPr>
          <w:rPr>
            <w:rFonts w:asciiTheme="majorBidi" w:hAnsiTheme="majorBidi" w:cstheme="majorBidi"/>
            <w:sz w:val="24"/>
            <w:szCs w:val="24"/>
            <w:lang w:eastAsia="zh-CN"/>
          </w:rPr>
          <w:id w:val="2179517"/>
          <w:citation/>
        </w:sdtPr>
        <w:sdtEndPr/>
        <w:sdtContent>
          <w:r w:rsidRPr="003A4685">
            <w:rPr>
              <w:rFonts w:asciiTheme="majorBidi" w:hAnsiTheme="majorBidi" w:cstheme="majorBidi"/>
              <w:sz w:val="24"/>
              <w:szCs w:val="24"/>
              <w:lang w:eastAsia="zh-CN"/>
            </w:rPr>
            <w:fldChar w:fldCharType="begin"/>
          </w:r>
          <w:r w:rsidRPr="003A4685">
            <w:rPr>
              <w:rFonts w:asciiTheme="majorBidi" w:hAnsiTheme="majorBidi" w:cstheme="majorBidi"/>
              <w:sz w:val="24"/>
              <w:szCs w:val="24"/>
            </w:rPr>
            <w:instrText xml:space="preserve">CITATION Sla17 \l 1033 </w:instrText>
          </w:r>
          <w:r w:rsidRPr="003A4685">
            <w:rPr>
              <w:rFonts w:asciiTheme="majorBidi" w:hAnsiTheme="majorBidi" w:cstheme="majorBidi"/>
              <w:sz w:val="24"/>
              <w:szCs w:val="24"/>
              <w:lang w:eastAsia="zh-CN"/>
            </w:rPr>
            <w:fldChar w:fldCharType="separate"/>
          </w:r>
          <w:r w:rsidRPr="003A4685">
            <w:rPr>
              <w:rFonts w:asciiTheme="majorBidi" w:hAnsiTheme="majorBidi" w:cstheme="majorBidi"/>
              <w:noProof/>
              <w:sz w:val="24"/>
              <w:szCs w:val="24"/>
              <w:lang w:eastAsia="zh-CN"/>
            </w:rPr>
            <w:t>(WHO, 2018)</w:t>
          </w:r>
          <w:r w:rsidRPr="003A4685">
            <w:rPr>
              <w:rFonts w:asciiTheme="majorBidi" w:hAnsiTheme="majorBidi" w:cstheme="majorBidi"/>
              <w:sz w:val="24"/>
              <w:szCs w:val="24"/>
              <w:lang w:eastAsia="zh-CN"/>
            </w:rPr>
            <w:fldChar w:fldCharType="end"/>
          </w:r>
        </w:sdtContent>
      </w:sdt>
      <w:r w:rsidRPr="003A4685">
        <w:rPr>
          <w:rFonts w:asciiTheme="majorBidi" w:hAnsiTheme="majorBidi" w:cstheme="majorBidi"/>
          <w:sz w:val="24"/>
          <w:szCs w:val="24"/>
          <w:lang w:eastAsia="zh-CN"/>
        </w:rPr>
        <w:t>.</w:t>
      </w:r>
    </w:p>
    <w:p w:rsidR="00623C1C" w:rsidRPr="003A4685" w:rsidRDefault="00623C1C" w:rsidP="00623C1C">
      <w:pPr>
        <w:spacing w:line="360" w:lineRule="auto"/>
        <w:ind w:firstLine="709"/>
        <w:jc w:val="both"/>
        <w:rPr>
          <w:rFonts w:asciiTheme="majorBidi" w:hAnsiTheme="majorBidi" w:cstheme="majorBidi"/>
          <w:sz w:val="24"/>
          <w:szCs w:val="24"/>
          <w:lang w:eastAsia="zh-CN"/>
        </w:rPr>
      </w:pPr>
      <w:r w:rsidRPr="003A4685">
        <w:rPr>
          <w:rFonts w:asciiTheme="majorBidi" w:eastAsiaTheme="minorHAnsi" w:hAnsiTheme="majorBidi" w:cstheme="majorBidi"/>
          <w:sz w:val="24"/>
          <w:szCs w:val="24"/>
        </w:rPr>
        <w:t xml:space="preserve">Menurut </w:t>
      </w:r>
      <w:r w:rsidRPr="003A4685">
        <w:rPr>
          <w:rFonts w:asciiTheme="majorBidi" w:eastAsiaTheme="minorHAnsi" w:hAnsiTheme="majorBidi" w:cstheme="majorBidi"/>
          <w:i/>
          <w:sz w:val="24"/>
          <w:szCs w:val="24"/>
        </w:rPr>
        <w:t>National Patients Safety Agency</w:t>
      </w:r>
      <w:r w:rsidRPr="003A4685">
        <w:rPr>
          <w:rFonts w:asciiTheme="majorBidi" w:eastAsiaTheme="minorHAnsi" w:hAnsiTheme="majorBidi" w:cstheme="majorBidi"/>
          <w:sz w:val="24"/>
          <w:szCs w:val="24"/>
        </w:rPr>
        <w:t xml:space="preserve"> (Badan Keselamatan Pasien Nasional) menyatakan bahwa untuk meningkatkan keselamatan pasien ada beberapa langkah yang bisa dilakukan, dikenal sebagai</w:t>
      </w:r>
      <w:r w:rsidRPr="003A4685">
        <w:rPr>
          <w:rFonts w:asciiTheme="majorBidi" w:hAnsiTheme="majorBidi" w:cstheme="majorBidi"/>
          <w:sz w:val="24"/>
          <w:szCs w:val="24"/>
        </w:rPr>
        <w:t xml:space="preserve"> “</w:t>
      </w:r>
      <w:r w:rsidRPr="003A4685">
        <w:rPr>
          <w:rFonts w:asciiTheme="majorBidi" w:hAnsiTheme="majorBidi" w:cstheme="majorBidi"/>
          <w:i/>
          <w:iCs/>
          <w:sz w:val="24"/>
          <w:szCs w:val="24"/>
        </w:rPr>
        <w:t>Seven Steps Patient Safety</w:t>
      </w:r>
      <w:r w:rsidRPr="003A4685">
        <w:rPr>
          <w:rFonts w:asciiTheme="majorBidi" w:hAnsiTheme="majorBidi" w:cstheme="majorBidi"/>
          <w:sz w:val="24"/>
          <w:szCs w:val="24"/>
        </w:rPr>
        <w:t xml:space="preserve">” </w:t>
      </w:r>
      <w:r w:rsidRPr="003A4685">
        <w:rPr>
          <w:rFonts w:asciiTheme="majorBidi" w:eastAsiaTheme="minorHAnsi" w:hAnsiTheme="majorBidi" w:cstheme="majorBidi"/>
          <w:sz w:val="24"/>
          <w:szCs w:val="24"/>
        </w:rPr>
        <w:t>yaitu: Langkah awal menuju keselamatan pasien yang diharapkan untuk mencegah terjadinya KTD dan KNC dengan membangun budaya keselamatan pasien</w:t>
      </w:r>
      <w:r w:rsidRPr="003A4685">
        <w:rPr>
          <w:rFonts w:asciiTheme="majorBidi" w:hAnsiTheme="majorBidi" w:cstheme="majorBidi"/>
          <w:sz w:val="24"/>
          <w:szCs w:val="24"/>
        </w:rPr>
        <w:t xml:space="preserve"> (Irawan, dkk, 2017).</w:t>
      </w:r>
    </w:p>
    <w:p w:rsidR="00623C1C" w:rsidRPr="003A4685" w:rsidRDefault="00623C1C" w:rsidP="00623C1C">
      <w:pPr>
        <w:spacing w:line="360" w:lineRule="auto"/>
        <w:ind w:firstLine="709"/>
        <w:jc w:val="both"/>
        <w:rPr>
          <w:rFonts w:asciiTheme="majorBidi" w:hAnsiTheme="majorBidi" w:cstheme="majorBidi"/>
          <w:sz w:val="24"/>
          <w:szCs w:val="24"/>
          <w:lang w:eastAsia="zh-CN"/>
        </w:rPr>
      </w:pPr>
      <w:r w:rsidRPr="003A4685">
        <w:rPr>
          <w:rFonts w:asciiTheme="majorBidi" w:eastAsiaTheme="minorHAnsi" w:hAnsiTheme="majorBidi" w:cstheme="majorBidi"/>
          <w:sz w:val="24"/>
          <w:szCs w:val="24"/>
        </w:rPr>
        <w:t xml:space="preserve">Berdasarkan data </w:t>
      </w:r>
      <w:r>
        <w:rPr>
          <w:rFonts w:asciiTheme="majorBidi" w:eastAsiaTheme="minorHAnsi" w:hAnsiTheme="majorBidi" w:cstheme="majorBidi"/>
          <w:sz w:val="24"/>
          <w:szCs w:val="24"/>
        </w:rPr>
        <w:t xml:space="preserve">(Depkes, </w:t>
      </w:r>
      <w:r w:rsidRPr="003A4685">
        <w:rPr>
          <w:rFonts w:asciiTheme="majorBidi" w:eastAsiaTheme="minorHAnsi" w:hAnsiTheme="majorBidi" w:cstheme="majorBidi"/>
          <w:sz w:val="24"/>
          <w:szCs w:val="24"/>
        </w:rPr>
        <w:t>2017</w:t>
      </w:r>
      <w:r>
        <w:rPr>
          <w:rFonts w:asciiTheme="majorBidi" w:eastAsiaTheme="minorHAnsi" w:hAnsiTheme="majorBidi" w:cstheme="majorBidi"/>
          <w:sz w:val="24"/>
          <w:szCs w:val="24"/>
        </w:rPr>
        <w:t>),</w:t>
      </w:r>
      <w:r w:rsidRPr="003A4685">
        <w:rPr>
          <w:rFonts w:asciiTheme="majorBidi" w:eastAsiaTheme="minorHAnsi" w:hAnsiTheme="majorBidi" w:cstheme="majorBidi"/>
          <w:sz w:val="24"/>
          <w:szCs w:val="24"/>
        </w:rPr>
        <w:t xml:space="preserve"> </w:t>
      </w:r>
      <w:r>
        <w:rPr>
          <w:rFonts w:asciiTheme="majorBidi" w:eastAsiaTheme="minorHAnsi" w:hAnsiTheme="majorBidi" w:cstheme="majorBidi"/>
          <w:sz w:val="24"/>
          <w:szCs w:val="24"/>
        </w:rPr>
        <w:t>bahwa l</w:t>
      </w:r>
      <w:r w:rsidRPr="003A4685">
        <w:rPr>
          <w:rFonts w:asciiTheme="majorBidi" w:eastAsiaTheme="minorHAnsi" w:hAnsiTheme="majorBidi" w:cstheme="majorBidi"/>
          <w:sz w:val="24"/>
          <w:szCs w:val="24"/>
        </w:rPr>
        <w:t>ayanan kesehatan di rumah sakit selalu didorong untuk meningkatkan layanan kesehatan yang berfokus pada pasien dengan pilar utama keselamatan pasien</w:t>
      </w:r>
      <w:r>
        <w:rPr>
          <w:rFonts w:asciiTheme="majorBidi" w:eastAsiaTheme="minorHAnsi" w:hAnsiTheme="majorBidi" w:cstheme="majorBidi"/>
          <w:sz w:val="24"/>
          <w:szCs w:val="24"/>
        </w:rPr>
        <w:t>.</w:t>
      </w:r>
    </w:p>
    <w:p w:rsidR="00623C1C" w:rsidRPr="003A4685" w:rsidRDefault="00623C1C" w:rsidP="00623C1C">
      <w:pPr>
        <w:spacing w:line="360" w:lineRule="auto"/>
        <w:ind w:firstLine="709"/>
        <w:jc w:val="both"/>
        <w:rPr>
          <w:rFonts w:asciiTheme="majorBidi" w:hAnsiTheme="majorBidi" w:cstheme="majorBidi"/>
          <w:sz w:val="24"/>
          <w:szCs w:val="24"/>
          <w:lang w:eastAsia="zh-CN"/>
        </w:rPr>
      </w:pPr>
      <w:r w:rsidRPr="003A4685">
        <w:rPr>
          <w:rFonts w:asciiTheme="majorBidi" w:hAnsiTheme="majorBidi" w:cstheme="majorBidi"/>
          <w:sz w:val="24"/>
          <w:szCs w:val="24"/>
        </w:rPr>
        <w:t>Berdasarkan hasil penelitan di Rumah Sakit Anna Medika kota Bekasi tahun 2018 budaya keselamatan didapatkan hasil sebesar 71,97% (Febrianty, 2019). Sehubungan dengan itu budaya keselamatan pasien di Rumah Sakit Roemani Semarang dikategorikan sedang dengan presentasi 71% (Utaria, 2017).</w:t>
      </w:r>
    </w:p>
    <w:p w:rsidR="00623C1C" w:rsidRPr="003A4685" w:rsidRDefault="00623C1C" w:rsidP="00623C1C">
      <w:pPr>
        <w:spacing w:line="360" w:lineRule="auto"/>
        <w:ind w:firstLine="709"/>
        <w:jc w:val="both"/>
        <w:rPr>
          <w:rFonts w:asciiTheme="majorBidi" w:hAnsiTheme="majorBidi" w:cstheme="majorBidi"/>
          <w:sz w:val="24"/>
          <w:szCs w:val="24"/>
          <w:lang w:eastAsia="zh-CN"/>
        </w:rPr>
      </w:pPr>
      <w:r w:rsidRPr="003A4685">
        <w:rPr>
          <w:rFonts w:asciiTheme="majorBidi" w:hAnsiTheme="majorBidi" w:cstheme="majorBidi"/>
          <w:sz w:val="24"/>
          <w:szCs w:val="24"/>
          <w:lang w:eastAsia="zh-CN"/>
        </w:rPr>
        <w:t>Budaya keselamatan pasien di Rumah Sakit Stella</w:t>
      </w:r>
      <w:r>
        <w:rPr>
          <w:rFonts w:asciiTheme="majorBidi" w:hAnsiTheme="majorBidi" w:cstheme="majorBidi"/>
          <w:sz w:val="24"/>
          <w:szCs w:val="24"/>
          <w:lang w:eastAsia="zh-CN"/>
        </w:rPr>
        <w:t xml:space="preserve"> M</w:t>
      </w:r>
      <w:r w:rsidRPr="003A4685">
        <w:rPr>
          <w:rFonts w:asciiTheme="majorBidi" w:hAnsiTheme="majorBidi" w:cstheme="majorBidi"/>
          <w:sz w:val="24"/>
          <w:szCs w:val="24"/>
          <w:lang w:eastAsia="zh-CN"/>
        </w:rPr>
        <w:t xml:space="preserve">aris </w:t>
      </w:r>
      <w:r>
        <w:rPr>
          <w:rFonts w:asciiTheme="majorBidi" w:hAnsiTheme="majorBidi" w:cstheme="majorBidi"/>
          <w:sz w:val="24"/>
          <w:szCs w:val="24"/>
          <w:lang w:eastAsia="zh-CN"/>
        </w:rPr>
        <w:t>M</w:t>
      </w:r>
      <w:r w:rsidRPr="003A4685">
        <w:rPr>
          <w:rFonts w:asciiTheme="majorBidi" w:hAnsiTheme="majorBidi" w:cstheme="majorBidi"/>
          <w:sz w:val="24"/>
          <w:szCs w:val="24"/>
          <w:lang w:eastAsia="zh-CN"/>
        </w:rPr>
        <w:t>akassar tahun 2016 berdasarkan penelitian pada kerjasama dalam unit memiliki rata-rata respon positif sebesar 96,21% dan rata-rata respon negatif 3,79%. Keterbukaan komunikasi memiliki rata-rata respon positif 52,27% dan rata-rata respon negatif 47,73%. Dukungan manajemen terhadap keselamatan pasien rata-rata respon positif 40,40% dan rata-rata respon negatif 59,60%. Kerjasama antar unit rata-rata respon positif 16,86% dan rata-rata respon negatif 83,14% (Astini, 2016).</w:t>
      </w:r>
    </w:p>
    <w:p w:rsidR="00623C1C" w:rsidRPr="003A4685" w:rsidRDefault="00623C1C" w:rsidP="00623C1C">
      <w:pPr>
        <w:spacing w:line="360" w:lineRule="auto"/>
        <w:ind w:firstLine="709"/>
        <w:jc w:val="both"/>
        <w:rPr>
          <w:rFonts w:asciiTheme="majorBidi" w:hAnsiTheme="majorBidi" w:cstheme="majorBidi"/>
          <w:sz w:val="24"/>
          <w:szCs w:val="24"/>
          <w:lang w:eastAsia="zh-CN"/>
        </w:rPr>
      </w:pPr>
      <w:r w:rsidRPr="003A4685">
        <w:rPr>
          <w:rFonts w:asciiTheme="majorBidi" w:hAnsiTheme="majorBidi" w:cstheme="majorBidi"/>
          <w:color w:val="000000"/>
          <w:sz w:val="24"/>
          <w:szCs w:val="24"/>
        </w:rPr>
        <w:lastRenderedPageBreak/>
        <w:t>T</w:t>
      </w:r>
      <w:r w:rsidRPr="003A4685">
        <w:rPr>
          <w:rFonts w:asciiTheme="majorBidi" w:hAnsiTheme="majorBidi" w:cstheme="majorBidi"/>
          <w:color w:val="000000"/>
          <w:sz w:val="24"/>
          <w:szCs w:val="24"/>
          <w:lang w:val="es-MX"/>
        </w:rPr>
        <w:t xml:space="preserve">eknologi yang telah berkembang pesat saat ini khususnya dalam bidang kedokteran telah menjadikan proses pelayanan kesehatan semakin kompleks. Namun kemajuan teknologi in juga sangat berdampak buruk jika tidak diikuti dengan budaya pelayanan yang memadai. Dalam proses pelayanan kesehatan, </w:t>
      </w:r>
      <w:r w:rsidRPr="003A4685">
        <w:rPr>
          <w:rFonts w:asciiTheme="majorBidi" w:eastAsiaTheme="minorHAnsi" w:hAnsiTheme="majorBidi" w:cstheme="majorBidi"/>
          <w:sz w:val="24"/>
          <w:szCs w:val="24"/>
        </w:rPr>
        <w:t>pasien benar-benar menjadi korban meskipun faktanya tidak ada unsur yang disengaja di dalamnya. Masalah kesalahan medis dalam beberapa tahun terakhir sering dipublikasikan di media massa yang merupakan salah satu bukti bahwa layanan kesehatan memiliki potensi untuk kejadian buruk yang dapat bervariasi dari kecacatan ringan hingga permanen atau bahkan kematian</w:t>
      </w:r>
      <w:sdt>
        <w:sdtPr>
          <w:rPr>
            <w:rFonts w:asciiTheme="majorBidi" w:hAnsiTheme="majorBidi" w:cstheme="majorBidi"/>
            <w:color w:val="000000"/>
            <w:sz w:val="24"/>
            <w:szCs w:val="24"/>
            <w:lang w:val="es-MX"/>
          </w:rPr>
          <w:id w:val="-1012907034"/>
          <w:citation/>
        </w:sdtPr>
        <w:sdtEndPr/>
        <w:sdtContent>
          <w:r w:rsidRPr="003A4685">
            <w:rPr>
              <w:rFonts w:asciiTheme="majorBidi" w:hAnsiTheme="majorBidi" w:cstheme="majorBidi"/>
              <w:color w:val="000000"/>
              <w:sz w:val="24"/>
              <w:szCs w:val="24"/>
              <w:lang w:val="es-MX"/>
            </w:rPr>
            <w:fldChar w:fldCharType="begin"/>
          </w:r>
          <w:r w:rsidRPr="003A4685">
            <w:rPr>
              <w:rFonts w:asciiTheme="majorBidi" w:hAnsiTheme="majorBidi" w:cstheme="majorBidi"/>
              <w:color w:val="000000"/>
              <w:sz w:val="24"/>
              <w:szCs w:val="24"/>
              <w:lang w:val="es-MX"/>
            </w:rPr>
            <w:instrText xml:space="preserve">CITATION Tio17 \l 1033 </w:instrText>
          </w:r>
          <w:r w:rsidRPr="003A4685">
            <w:rPr>
              <w:rFonts w:asciiTheme="majorBidi" w:hAnsiTheme="majorBidi" w:cstheme="majorBidi"/>
              <w:color w:val="000000"/>
              <w:sz w:val="24"/>
              <w:szCs w:val="24"/>
              <w:lang w:val="es-MX"/>
            </w:rPr>
            <w:fldChar w:fldCharType="separate"/>
          </w:r>
          <w:r w:rsidRPr="003A4685">
            <w:rPr>
              <w:rFonts w:asciiTheme="majorBidi" w:hAnsiTheme="majorBidi" w:cstheme="majorBidi"/>
              <w:noProof/>
              <w:color w:val="000000"/>
              <w:sz w:val="24"/>
              <w:szCs w:val="24"/>
              <w:lang w:val="es-MX"/>
            </w:rPr>
            <w:t xml:space="preserve"> (Utaria, 2017)</w:t>
          </w:r>
          <w:r w:rsidRPr="003A4685">
            <w:rPr>
              <w:rFonts w:asciiTheme="majorBidi" w:hAnsiTheme="majorBidi" w:cstheme="majorBidi"/>
              <w:color w:val="000000"/>
              <w:sz w:val="24"/>
              <w:szCs w:val="24"/>
              <w:lang w:val="es-MX"/>
            </w:rPr>
            <w:fldChar w:fldCharType="end"/>
          </w:r>
        </w:sdtContent>
      </w:sdt>
      <w:r w:rsidRPr="003A4685">
        <w:rPr>
          <w:rFonts w:asciiTheme="majorBidi" w:hAnsiTheme="majorBidi" w:cstheme="majorBidi"/>
          <w:color w:val="000000"/>
          <w:sz w:val="24"/>
          <w:szCs w:val="24"/>
          <w:lang w:val="es-MX"/>
        </w:rPr>
        <w:t>.</w:t>
      </w:r>
    </w:p>
    <w:p w:rsidR="00623C1C" w:rsidRPr="003A4685" w:rsidRDefault="00623C1C" w:rsidP="00623C1C">
      <w:pPr>
        <w:spacing w:line="360" w:lineRule="auto"/>
        <w:ind w:firstLine="709"/>
        <w:jc w:val="both"/>
        <w:rPr>
          <w:rFonts w:asciiTheme="majorBidi" w:hAnsiTheme="majorBidi" w:cstheme="majorBidi"/>
          <w:sz w:val="24"/>
          <w:szCs w:val="24"/>
        </w:rPr>
      </w:pPr>
      <w:r w:rsidRPr="003A4685">
        <w:rPr>
          <w:rFonts w:asciiTheme="majorBidi" w:eastAsiaTheme="minorHAnsi" w:hAnsiTheme="majorBidi" w:cstheme="majorBidi"/>
          <w:sz w:val="24"/>
          <w:szCs w:val="24"/>
        </w:rPr>
        <w:t>Rumah Sakit Dr Tajuddin Chalid adalah salah satu rumah sakit kusta khusus yang merupakan rumah sakit pengawas dan pada saat yang sama sebagai pusat rujukan kusta di Indonesia timur sesuai dengan Keputusan Menteri Kesehatan nomor</w:t>
      </w:r>
      <w:r w:rsidRPr="003A4685">
        <w:rPr>
          <w:rFonts w:asciiTheme="majorBidi" w:hAnsiTheme="majorBidi" w:cstheme="majorBidi"/>
          <w:sz w:val="24"/>
          <w:szCs w:val="24"/>
        </w:rPr>
        <w:t>270/MENKES/SK/VI/1985</w:t>
      </w:r>
      <w:r w:rsidRPr="003A4685">
        <w:rPr>
          <w:rFonts w:asciiTheme="majorBidi" w:hAnsiTheme="majorBidi" w:cstheme="majorBidi"/>
          <w:color w:val="000000" w:themeColor="text1"/>
          <w:sz w:val="24"/>
          <w:szCs w:val="24"/>
        </w:rPr>
        <w:t xml:space="preserve">. </w:t>
      </w:r>
      <w:r w:rsidRPr="003A4685">
        <w:rPr>
          <w:rFonts w:asciiTheme="majorBidi" w:eastAsiaTheme="minorHAnsi" w:hAnsiTheme="majorBidi" w:cstheme="majorBidi"/>
          <w:sz w:val="24"/>
          <w:szCs w:val="24"/>
        </w:rPr>
        <w:t>Pada tahun 2010 Rumah Sakit Dr. Tadjuddin Chalid membuka layanan publik. Meski tergolong baru membuka layanan publik dan stigma tentang rumah sakit kusta masih melekat, tetapi berdasarkan jumlah kunjungan pasien poliklinik selama tiga tahun terakhir telah meningkat cukup tinggi.</w:t>
      </w:r>
    </w:p>
    <w:p w:rsidR="00623C1C" w:rsidRPr="003A4685" w:rsidRDefault="00623C1C" w:rsidP="00623C1C">
      <w:pPr>
        <w:spacing w:line="360" w:lineRule="auto"/>
        <w:ind w:firstLine="709"/>
        <w:jc w:val="both"/>
        <w:rPr>
          <w:rFonts w:asciiTheme="majorBidi" w:hAnsiTheme="majorBidi" w:cstheme="majorBidi"/>
          <w:sz w:val="24"/>
          <w:szCs w:val="24"/>
        </w:rPr>
      </w:pPr>
      <w:r w:rsidRPr="003A4685">
        <w:rPr>
          <w:rFonts w:asciiTheme="majorBidi" w:hAnsiTheme="majorBidi" w:cstheme="majorBidi"/>
          <w:sz w:val="24"/>
          <w:szCs w:val="24"/>
        </w:rPr>
        <w:t>Untuk meningkatkan kualitas layanan keperawatan Rumah Sakit Tajuddin Chalid telah menerapkan berbagai program yang diuraikan dalam rencana strategis rumah sakit, salah satunya adalah Program Keselamatan Pasien sejak 2015. Rumah sakit telah melakukan sosialisasi, pelatihan dan uji coba untuk melaksanakan program ini (RSTC, 201</w:t>
      </w:r>
      <w:r>
        <w:rPr>
          <w:rFonts w:asciiTheme="majorBidi" w:hAnsiTheme="majorBidi" w:cstheme="majorBidi"/>
          <w:sz w:val="24"/>
          <w:szCs w:val="24"/>
        </w:rPr>
        <w:t>8</w:t>
      </w:r>
      <w:r w:rsidRPr="003A4685">
        <w:rPr>
          <w:rFonts w:asciiTheme="majorBidi" w:hAnsiTheme="majorBidi" w:cstheme="majorBidi"/>
          <w:sz w:val="24"/>
          <w:szCs w:val="24"/>
        </w:rPr>
        <w:t>).</w:t>
      </w:r>
    </w:p>
    <w:p w:rsidR="00623C1C" w:rsidRPr="003A4685" w:rsidRDefault="00623C1C" w:rsidP="00623C1C">
      <w:pPr>
        <w:adjustRightInd w:val="0"/>
        <w:spacing w:line="360" w:lineRule="auto"/>
        <w:ind w:firstLine="709"/>
        <w:jc w:val="both"/>
        <w:rPr>
          <w:rFonts w:asciiTheme="majorBidi" w:hAnsiTheme="majorBidi" w:cstheme="majorBidi"/>
          <w:sz w:val="24"/>
          <w:szCs w:val="24"/>
        </w:rPr>
      </w:pPr>
      <w:r w:rsidRPr="003A4685">
        <w:rPr>
          <w:rFonts w:asciiTheme="majorBidi" w:hAnsiTheme="majorBidi" w:cstheme="majorBidi"/>
          <w:color w:val="000000"/>
          <w:sz w:val="24"/>
          <w:szCs w:val="24"/>
        </w:rPr>
        <w:t xml:space="preserve">Data pada tahun 2018 yang didapatkan dari Rumah Sakit Dr. Tajuddin Chalid Makassar menunjukkan bahwa masih terdapat insiden pasien jatuh 0,33%, keselahan pemberian obat 0,33%. </w:t>
      </w:r>
      <w:r w:rsidRPr="003A4685">
        <w:rPr>
          <w:rFonts w:asciiTheme="majorBidi" w:eastAsiaTheme="minorHAnsi" w:hAnsiTheme="majorBidi" w:cstheme="majorBidi"/>
          <w:sz w:val="24"/>
          <w:szCs w:val="24"/>
        </w:rPr>
        <w:t xml:space="preserve">Adanya insiden ini menunjukkan bahwa masih ada kejadian yang berpotensi menyebabkan bahaya dan bahkan mengancam keselamatan pasien </w:t>
      </w:r>
      <w:r w:rsidRPr="003A4685">
        <w:rPr>
          <w:rFonts w:asciiTheme="majorBidi" w:hAnsiTheme="majorBidi" w:cstheme="majorBidi"/>
          <w:sz w:val="24"/>
          <w:szCs w:val="24"/>
        </w:rPr>
        <w:t>(RSTC, 2018).</w:t>
      </w:r>
    </w:p>
    <w:p w:rsidR="00623C1C" w:rsidRPr="003A4685" w:rsidRDefault="00623C1C" w:rsidP="00623C1C">
      <w:pPr>
        <w:adjustRightInd w:val="0"/>
        <w:spacing w:line="360" w:lineRule="auto"/>
        <w:ind w:firstLine="709"/>
        <w:jc w:val="both"/>
        <w:rPr>
          <w:rFonts w:asciiTheme="majorBidi" w:hAnsiTheme="majorBidi" w:cstheme="majorBidi"/>
          <w:sz w:val="24"/>
          <w:szCs w:val="24"/>
        </w:rPr>
      </w:pPr>
      <w:r w:rsidRPr="003A4685">
        <w:rPr>
          <w:rFonts w:asciiTheme="majorBidi" w:hAnsiTheme="majorBidi" w:cstheme="majorBidi"/>
          <w:sz w:val="24"/>
          <w:szCs w:val="24"/>
        </w:rPr>
        <w:t xml:space="preserve">Berdasarkan dari kejadian tidak diharapkan yang terjadi serta pentingnya pelayanan terhadap budaya keselamatan pasien di rumah sakit, maka perlu untuk mengidentifikasi upaya yang dikembangkan dalam pelaksanaan pelayanan maka penulis </w:t>
      </w:r>
      <w:r>
        <w:rPr>
          <w:rFonts w:asciiTheme="majorBidi" w:hAnsiTheme="majorBidi" w:cstheme="majorBidi"/>
          <w:sz w:val="24"/>
          <w:szCs w:val="24"/>
        </w:rPr>
        <w:t xml:space="preserve">tertarik untuk melihat sejauh mana penerapan budaya keselamatan pasien </w:t>
      </w:r>
      <w:r w:rsidRPr="003A4685">
        <w:rPr>
          <w:rFonts w:asciiTheme="majorBidi" w:hAnsiTheme="majorBidi" w:cstheme="majorBidi"/>
          <w:sz w:val="24"/>
          <w:szCs w:val="24"/>
        </w:rPr>
        <w:t>di Instalasi Rawat Inap Rumah Sakit Dr. Tajuddin Chalid</w:t>
      </w:r>
      <w:r>
        <w:rPr>
          <w:rFonts w:asciiTheme="majorBidi" w:hAnsiTheme="majorBidi" w:cstheme="majorBidi"/>
          <w:sz w:val="24"/>
          <w:szCs w:val="24"/>
        </w:rPr>
        <w:t xml:space="preserve"> yang merupakan salah satu rumah sakit di Makassar yang telah menerapkan keselamatan pasien.</w:t>
      </w:r>
    </w:p>
    <w:p w:rsidR="00623C1C" w:rsidRPr="003A4685" w:rsidRDefault="00623C1C" w:rsidP="00623C1C">
      <w:pPr>
        <w:pStyle w:val="Heading2"/>
        <w:spacing w:line="360" w:lineRule="auto"/>
        <w:ind w:left="0"/>
        <w:jc w:val="left"/>
        <w:rPr>
          <w:rFonts w:asciiTheme="majorBidi" w:hAnsiTheme="majorBidi" w:cstheme="majorBidi"/>
        </w:rPr>
      </w:pPr>
      <w:r w:rsidRPr="003A4685">
        <w:rPr>
          <w:rFonts w:asciiTheme="majorBidi" w:hAnsiTheme="majorBidi" w:cstheme="majorBidi"/>
        </w:rPr>
        <w:t>METODE PENELITIAN</w:t>
      </w:r>
    </w:p>
    <w:p w:rsidR="00623C1C" w:rsidRDefault="00623C1C" w:rsidP="00623C1C">
      <w:pPr>
        <w:pStyle w:val="BodyText"/>
        <w:spacing w:line="360" w:lineRule="auto"/>
        <w:ind w:right="-26" w:firstLine="720"/>
        <w:jc w:val="both"/>
        <w:rPr>
          <w:rFonts w:asciiTheme="majorBidi" w:eastAsia="Calibri" w:hAnsiTheme="majorBidi" w:cstheme="majorBidi"/>
        </w:rPr>
      </w:pPr>
      <w:bookmarkStart w:id="2" w:name="_Hlk23955166"/>
      <w:r w:rsidRPr="003A4685">
        <w:rPr>
          <w:rFonts w:asciiTheme="majorBidi" w:hAnsiTheme="majorBidi" w:cstheme="majorBidi"/>
        </w:rPr>
        <w:t>Penelitian yang digunakan adalah jenis penelitian kuantitatif dengan pendekatan deskriptif.</w:t>
      </w:r>
      <w:bookmarkEnd w:id="2"/>
      <w:r w:rsidRPr="003A4685">
        <w:rPr>
          <w:rFonts w:asciiTheme="majorBidi" w:hAnsiTheme="majorBidi" w:cstheme="majorBidi"/>
        </w:rPr>
        <w:t xml:space="preserve"> </w:t>
      </w:r>
      <w:r w:rsidRPr="003A4685">
        <w:rPr>
          <w:rFonts w:asciiTheme="majorBidi" w:hAnsiTheme="majorBidi" w:cstheme="majorBidi"/>
          <w:bCs/>
        </w:rPr>
        <w:t>Penelitian ini dilakukan di Instalasi Rawat Inap Rumah Sakit Dr. Tajuddin Chalid Makassar</w:t>
      </w:r>
      <w:r w:rsidRPr="003A4685">
        <w:rPr>
          <w:rFonts w:asciiTheme="majorBidi" w:hAnsiTheme="majorBidi" w:cstheme="majorBidi"/>
        </w:rPr>
        <w:t xml:space="preserve">. Populasi dalam penelitian ini yaitu tenaga kesehatan bertugas di unit rawat inap rumah sakit Dr. Tajuddin Chalid. Teknik pengambilan sampel dilakukan dengan cara </w:t>
      </w:r>
      <w:r w:rsidRPr="003A4685">
        <w:rPr>
          <w:rFonts w:asciiTheme="majorBidi" w:hAnsiTheme="majorBidi" w:cstheme="majorBidi"/>
          <w:i/>
          <w:iCs/>
        </w:rPr>
        <w:t>p</w:t>
      </w:r>
      <w:r>
        <w:rPr>
          <w:rFonts w:asciiTheme="majorBidi" w:hAnsiTheme="majorBidi" w:cstheme="majorBidi"/>
          <w:i/>
          <w:iCs/>
        </w:rPr>
        <w:t>u</w:t>
      </w:r>
      <w:r w:rsidRPr="003A4685">
        <w:rPr>
          <w:rFonts w:asciiTheme="majorBidi" w:hAnsiTheme="majorBidi" w:cstheme="majorBidi"/>
          <w:i/>
          <w:iCs/>
        </w:rPr>
        <w:t xml:space="preserve">rposive sampling, </w:t>
      </w:r>
      <w:r w:rsidRPr="003A4685">
        <w:rPr>
          <w:rFonts w:asciiTheme="majorBidi" w:hAnsiTheme="majorBidi" w:cstheme="majorBidi"/>
        </w:rPr>
        <w:t xml:space="preserve">dengan sampel sebesar 107 responden. </w:t>
      </w:r>
      <w:r w:rsidRPr="003A4685">
        <w:rPr>
          <w:rFonts w:asciiTheme="majorBidi" w:eastAsia="Calibri" w:hAnsiTheme="majorBidi" w:cstheme="majorBidi"/>
        </w:rPr>
        <w:t>Analisis data dilakukan menggunakan uji statisti</w:t>
      </w:r>
      <w:r>
        <w:rPr>
          <w:rFonts w:asciiTheme="majorBidi" w:eastAsia="Calibri" w:hAnsiTheme="majorBidi" w:cstheme="majorBidi"/>
        </w:rPr>
        <w:t>k</w:t>
      </w:r>
      <w:r w:rsidRPr="003A4685">
        <w:rPr>
          <w:rFonts w:asciiTheme="majorBidi" w:eastAsia="Calibri" w:hAnsiTheme="majorBidi" w:cstheme="majorBidi"/>
        </w:rPr>
        <w:t xml:space="preserve"> dengan menggunakan komputerisasi dengan analisis univariat.</w:t>
      </w:r>
    </w:p>
    <w:p w:rsidR="00623C1C" w:rsidRPr="003A4685" w:rsidRDefault="00623C1C" w:rsidP="00623C1C">
      <w:pPr>
        <w:pStyle w:val="BodyText"/>
        <w:spacing w:line="360" w:lineRule="auto"/>
        <w:ind w:right="-26" w:firstLine="720"/>
        <w:jc w:val="both"/>
        <w:rPr>
          <w:rFonts w:asciiTheme="majorBidi" w:eastAsia="Calibri" w:hAnsiTheme="majorBidi" w:cstheme="majorBidi"/>
        </w:rPr>
      </w:pPr>
    </w:p>
    <w:p w:rsidR="00623C1C" w:rsidRPr="003A4685" w:rsidRDefault="00623C1C" w:rsidP="00623C1C">
      <w:pPr>
        <w:pStyle w:val="Heading2"/>
        <w:spacing w:line="360" w:lineRule="auto"/>
        <w:ind w:left="0"/>
        <w:jc w:val="left"/>
        <w:rPr>
          <w:rFonts w:asciiTheme="majorBidi" w:hAnsiTheme="majorBidi" w:cstheme="majorBidi"/>
        </w:rPr>
      </w:pPr>
      <w:r w:rsidRPr="003A4685">
        <w:rPr>
          <w:rFonts w:asciiTheme="majorBidi" w:hAnsiTheme="majorBidi" w:cstheme="majorBidi"/>
        </w:rPr>
        <w:lastRenderedPageBreak/>
        <w:t>HASIL PENELITIAN</w:t>
      </w:r>
    </w:p>
    <w:p w:rsidR="00623C1C" w:rsidRPr="003A4685" w:rsidRDefault="00623C1C" w:rsidP="00623C1C">
      <w:pPr>
        <w:spacing w:before="135" w:line="360" w:lineRule="auto"/>
        <w:rPr>
          <w:rFonts w:asciiTheme="majorBidi" w:hAnsiTheme="majorBidi" w:cstheme="majorBidi"/>
          <w:i/>
          <w:sz w:val="24"/>
          <w:szCs w:val="24"/>
        </w:rPr>
      </w:pPr>
      <w:r w:rsidRPr="003A4685">
        <w:rPr>
          <w:rFonts w:asciiTheme="majorBidi" w:hAnsiTheme="majorBidi" w:cstheme="majorBidi"/>
          <w:i/>
          <w:sz w:val="24"/>
          <w:szCs w:val="24"/>
        </w:rPr>
        <w:t>Karakteristik Responden</w:t>
      </w:r>
    </w:p>
    <w:p w:rsidR="00623C1C" w:rsidRPr="003A4685" w:rsidRDefault="00623C1C" w:rsidP="00623C1C">
      <w:pPr>
        <w:adjustRightInd w:val="0"/>
        <w:spacing w:line="360" w:lineRule="auto"/>
        <w:ind w:firstLine="720"/>
        <w:jc w:val="both"/>
        <w:rPr>
          <w:rFonts w:asciiTheme="majorBidi" w:hAnsiTheme="majorBidi" w:cstheme="majorBidi"/>
          <w:sz w:val="24"/>
          <w:szCs w:val="24"/>
          <w:lang w:val="en"/>
        </w:rPr>
      </w:pPr>
      <w:r w:rsidRPr="003A4685">
        <w:rPr>
          <w:rFonts w:asciiTheme="majorBidi" w:hAnsiTheme="majorBidi" w:cstheme="majorBidi"/>
          <w:sz w:val="24"/>
          <w:szCs w:val="24"/>
        </w:rPr>
        <w:t xml:space="preserve">Berdasarkan tabel 1, menunjukkan bahwa distribusi frekuensi Karateristik Responden dan variabel-variabel penelitian sebagai berikut, jenis kelamin laki-laki 21,6% sedangkan perempuan 79,4% dari total 107 responden, umur responden yang terbanyak pada umur 33-40 tahun sebanyak 43 (40,2%) dan yang terendah pada umur 56-62 tahun sebanyak 5 (4,7%). Dari 107 responden </w:t>
      </w:r>
      <w:r w:rsidRPr="003A4685">
        <w:rPr>
          <w:rFonts w:asciiTheme="majorBidi" w:hAnsiTheme="majorBidi" w:cstheme="majorBidi"/>
          <w:sz w:val="24"/>
          <w:szCs w:val="24"/>
          <w:lang w:val="en"/>
        </w:rPr>
        <w:t>sebagian besar telah menikah sebanyak 94 (</w:t>
      </w:r>
      <w:r w:rsidRPr="003A4685">
        <w:rPr>
          <w:rFonts w:asciiTheme="majorBidi" w:hAnsiTheme="majorBidi" w:cstheme="majorBidi"/>
          <w:sz w:val="24"/>
          <w:szCs w:val="24"/>
        </w:rPr>
        <w:t>87,9</w:t>
      </w:r>
      <w:r w:rsidRPr="003A4685">
        <w:rPr>
          <w:rFonts w:asciiTheme="majorBidi" w:hAnsiTheme="majorBidi" w:cstheme="majorBidi"/>
          <w:sz w:val="24"/>
          <w:szCs w:val="24"/>
          <w:lang w:val="en"/>
        </w:rPr>
        <w:t>%). Dari 107 responden keseluruhan keseluruan kontak langsung dengan pasien sebanyak 107 (100%). Masa kerja responden tertinggi selama 9-16 tahun sebanyak 53 (</w:t>
      </w:r>
      <w:r w:rsidRPr="003A4685">
        <w:rPr>
          <w:rFonts w:asciiTheme="majorBidi" w:hAnsiTheme="majorBidi" w:cstheme="majorBidi"/>
          <w:sz w:val="24"/>
          <w:szCs w:val="24"/>
        </w:rPr>
        <w:t>49,5</w:t>
      </w:r>
      <w:r w:rsidRPr="003A4685">
        <w:rPr>
          <w:rFonts w:asciiTheme="majorBidi" w:hAnsiTheme="majorBidi" w:cstheme="majorBidi"/>
          <w:sz w:val="24"/>
          <w:szCs w:val="24"/>
          <w:lang w:val="en"/>
        </w:rPr>
        <w:t>%) dan terendah 25-33 tahun sebanyak 12 (</w:t>
      </w:r>
      <w:r w:rsidRPr="003A4685">
        <w:rPr>
          <w:rFonts w:asciiTheme="majorBidi" w:hAnsiTheme="majorBidi" w:cstheme="majorBidi"/>
          <w:sz w:val="24"/>
          <w:szCs w:val="24"/>
        </w:rPr>
        <w:t>11,2</w:t>
      </w:r>
      <w:r w:rsidRPr="003A4685">
        <w:rPr>
          <w:rFonts w:asciiTheme="majorBidi" w:hAnsiTheme="majorBidi" w:cstheme="majorBidi"/>
          <w:sz w:val="24"/>
          <w:szCs w:val="24"/>
          <w:lang w:val="en"/>
        </w:rPr>
        <w:t>%). Pendidikan terakhir responden sebagian besar S1 sebanyak 29 (</w:t>
      </w:r>
      <w:r w:rsidRPr="003A4685">
        <w:rPr>
          <w:rFonts w:asciiTheme="majorBidi" w:hAnsiTheme="majorBidi" w:cstheme="majorBidi"/>
          <w:sz w:val="24"/>
          <w:szCs w:val="24"/>
        </w:rPr>
        <w:t>27,1</w:t>
      </w:r>
      <w:r w:rsidRPr="003A4685">
        <w:rPr>
          <w:rFonts w:asciiTheme="majorBidi" w:hAnsiTheme="majorBidi" w:cstheme="majorBidi"/>
          <w:sz w:val="24"/>
          <w:szCs w:val="24"/>
          <w:lang w:val="en"/>
        </w:rPr>
        <w:t>%). Sedangkan paling sedikit SLTA sebanyak 2 (1,9%). Unit kerja responden sebagian besar tenaga kesehatan bertugas di unit Bangsal Anggrek sebanyak 26 (24,3%), sedangkan paling sedikit di Bangsal Cempaka sebanyak 14 (13,1%).</w:t>
      </w:r>
    </w:p>
    <w:p w:rsidR="00623C1C" w:rsidRPr="003A4685" w:rsidRDefault="00623C1C" w:rsidP="00623C1C">
      <w:pPr>
        <w:pStyle w:val="BodyText"/>
        <w:tabs>
          <w:tab w:val="left" w:pos="9330"/>
        </w:tabs>
        <w:spacing w:line="360" w:lineRule="auto"/>
        <w:ind w:right="135"/>
        <w:jc w:val="both"/>
        <w:rPr>
          <w:rFonts w:asciiTheme="majorBidi" w:hAnsiTheme="majorBidi" w:cstheme="majorBidi"/>
          <w:i/>
          <w:iCs/>
        </w:rPr>
      </w:pPr>
      <w:r w:rsidRPr="003A4685">
        <w:rPr>
          <w:rFonts w:asciiTheme="majorBidi" w:hAnsiTheme="majorBidi" w:cstheme="majorBidi"/>
          <w:i/>
          <w:iCs/>
        </w:rPr>
        <w:t>Analisis Univariat</w:t>
      </w:r>
    </w:p>
    <w:p w:rsidR="00623C1C" w:rsidRPr="003A4685" w:rsidRDefault="00623C1C" w:rsidP="00623C1C">
      <w:pPr>
        <w:pStyle w:val="BodyText"/>
        <w:tabs>
          <w:tab w:val="left" w:pos="9330"/>
        </w:tabs>
        <w:spacing w:line="360" w:lineRule="auto"/>
        <w:ind w:right="135" w:firstLine="706"/>
        <w:jc w:val="both"/>
        <w:rPr>
          <w:rFonts w:asciiTheme="majorBidi" w:hAnsiTheme="majorBidi" w:cstheme="majorBidi"/>
        </w:rPr>
      </w:pPr>
      <w:r w:rsidRPr="003A4685">
        <w:rPr>
          <w:rFonts w:asciiTheme="majorBidi" w:hAnsiTheme="majorBidi" w:cstheme="majorBidi"/>
        </w:rPr>
        <w:t xml:space="preserve">Berdasarkan tabel 2, menunjukkan bahwa </w:t>
      </w:r>
      <w:r>
        <w:rPr>
          <w:rFonts w:asciiTheme="majorBidi" w:hAnsiTheme="majorBidi" w:cstheme="majorBidi"/>
        </w:rPr>
        <w:t>k</w:t>
      </w:r>
      <w:r w:rsidRPr="003A4685">
        <w:rPr>
          <w:rFonts w:asciiTheme="majorBidi" w:hAnsiTheme="majorBidi" w:cstheme="majorBidi"/>
        </w:rPr>
        <w:t xml:space="preserve">erjasama tim antar unit tertinggi pada kategori sedang sebesar 55,1% sedangkan terendah pada kategori lemah sebesar 0%. </w:t>
      </w:r>
      <w:r>
        <w:rPr>
          <w:rFonts w:asciiTheme="majorBidi" w:hAnsiTheme="majorBidi" w:cstheme="majorBidi"/>
        </w:rPr>
        <w:t>Staf yang adekuat</w:t>
      </w:r>
      <w:r w:rsidRPr="003A4685">
        <w:rPr>
          <w:rFonts w:asciiTheme="majorBidi" w:hAnsiTheme="majorBidi" w:cstheme="majorBidi"/>
        </w:rPr>
        <w:t xml:space="preserve"> tertinggi pada kategori sedang sebesar 65,4% sedangkan terendah pada kategori lemah sebesar 30,8%. Persepsi tenaga kesehatan tertinggi pada kategori sedang sebesar 77,6% sedangkan terendah pada kategori lemah sebesar 0% (Data primer, 2019).</w:t>
      </w:r>
    </w:p>
    <w:p w:rsidR="00623C1C" w:rsidRPr="003A4685" w:rsidRDefault="00623C1C" w:rsidP="00623C1C">
      <w:pPr>
        <w:pStyle w:val="Heading2"/>
        <w:spacing w:line="360" w:lineRule="auto"/>
        <w:ind w:left="0"/>
        <w:jc w:val="left"/>
        <w:rPr>
          <w:rFonts w:asciiTheme="majorBidi" w:hAnsiTheme="majorBidi" w:cstheme="majorBidi"/>
        </w:rPr>
      </w:pPr>
      <w:r w:rsidRPr="003A4685">
        <w:rPr>
          <w:rFonts w:asciiTheme="majorBidi" w:hAnsiTheme="majorBidi" w:cstheme="majorBidi"/>
        </w:rPr>
        <w:t>PEMBAHASAN</w:t>
      </w:r>
    </w:p>
    <w:p w:rsidR="00623C1C" w:rsidRPr="003A4685" w:rsidRDefault="00623C1C" w:rsidP="00623C1C">
      <w:pPr>
        <w:spacing w:line="360" w:lineRule="auto"/>
        <w:rPr>
          <w:rFonts w:asciiTheme="majorBidi" w:hAnsiTheme="majorBidi" w:cstheme="majorBidi"/>
          <w:i/>
          <w:sz w:val="24"/>
          <w:szCs w:val="24"/>
        </w:rPr>
      </w:pPr>
      <w:r w:rsidRPr="003A4685">
        <w:rPr>
          <w:rFonts w:asciiTheme="majorBidi" w:hAnsiTheme="majorBidi" w:cstheme="majorBidi"/>
          <w:i/>
          <w:sz w:val="24"/>
          <w:szCs w:val="24"/>
        </w:rPr>
        <w:t>Karakteristik Responden</w:t>
      </w:r>
    </w:p>
    <w:p w:rsidR="00623C1C" w:rsidRPr="003A4685" w:rsidRDefault="00623C1C" w:rsidP="00623C1C">
      <w:pPr>
        <w:adjustRightInd w:val="0"/>
        <w:spacing w:line="360" w:lineRule="auto"/>
        <w:ind w:firstLine="709"/>
        <w:jc w:val="both"/>
        <w:rPr>
          <w:rFonts w:asciiTheme="majorBidi" w:hAnsiTheme="majorBidi" w:cstheme="majorBidi"/>
          <w:sz w:val="24"/>
          <w:szCs w:val="24"/>
        </w:rPr>
      </w:pPr>
      <w:r w:rsidRPr="003A4685">
        <w:rPr>
          <w:rFonts w:asciiTheme="majorBidi" w:hAnsiTheme="majorBidi" w:cstheme="majorBidi"/>
          <w:sz w:val="24"/>
          <w:szCs w:val="24"/>
        </w:rPr>
        <w:t xml:space="preserve">Ditinjau dari jenis kelamin, tenaga kesehatan yang menjadi responden sebagian besar berjenis kelamin perempuan sebanyak </w:t>
      </w:r>
      <w:r w:rsidRPr="003A4685">
        <w:rPr>
          <w:rFonts w:asciiTheme="majorBidi" w:hAnsiTheme="majorBidi" w:cstheme="majorBidi"/>
          <w:sz w:val="24"/>
          <w:szCs w:val="24"/>
          <w:lang w:val="en"/>
        </w:rPr>
        <w:t>85 (</w:t>
      </w:r>
      <w:r w:rsidRPr="003A4685">
        <w:rPr>
          <w:rFonts w:asciiTheme="majorBidi" w:hAnsiTheme="majorBidi" w:cstheme="majorBidi"/>
          <w:sz w:val="24"/>
          <w:szCs w:val="24"/>
        </w:rPr>
        <w:t>79,4</w:t>
      </w:r>
      <w:r w:rsidRPr="003A4685">
        <w:rPr>
          <w:rFonts w:asciiTheme="majorBidi" w:hAnsiTheme="majorBidi" w:cstheme="majorBidi"/>
          <w:sz w:val="24"/>
          <w:szCs w:val="24"/>
          <w:lang w:val="en"/>
        </w:rPr>
        <w:t>%)</w:t>
      </w:r>
      <w:r w:rsidRPr="003A4685">
        <w:rPr>
          <w:rFonts w:asciiTheme="majorBidi" w:hAnsiTheme="majorBidi" w:cstheme="majorBidi"/>
          <w:sz w:val="24"/>
          <w:szCs w:val="24"/>
        </w:rPr>
        <w:t>. Jenis kelamin atau gender merupakan sebuah variabel yang mengekspresikan kategori biologis, sehingga menimbulkan perbedaan sifat manusia yang terkait oleh budaya pada setiap jenis kelamin dan seringkali dipertimbangkan menjadi penentu sebuah hubungan di tempat kerja karena adanya perbedaan yang membedakan manusia, sehingga mempunyai peranan penting dalam proses sosialisasi. Konotasi (pikiran) pria lebih dekat pada sifat ambisius dan kompetitif sehingga selalu mencari posisi kepemimpinan, sedangkan wanita lebih bersifat emosional sehingga merupakan pendengar yang baik, sehingga dapat dikatakan perempuan memiliki sifat dasar yang mendukung untuk melakukan proses perawatan yang baik</w:t>
      </w:r>
      <w:sdt>
        <w:sdtPr>
          <w:rPr>
            <w:rFonts w:asciiTheme="majorBidi" w:hAnsiTheme="majorBidi" w:cstheme="majorBidi"/>
            <w:sz w:val="24"/>
            <w:szCs w:val="24"/>
          </w:rPr>
          <w:id w:val="-408161117"/>
          <w:citation/>
        </w:sdtPr>
        <w:sdtEndPr/>
        <w:sdtContent>
          <w:r w:rsidRPr="003A4685">
            <w:rPr>
              <w:rFonts w:asciiTheme="majorBidi" w:hAnsiTheme="majorBidi" w:cstheme="majorBidi"/>
              <w:sz w:val="24"/>
              <w:szCs w:val="24"/>
            </w:rPr>
            <w:fldChar w:fldCharType="begin"/>
          </w:r>
          <w:r w:rsidRPr="003A4685">
            <w:rPr>
              <w:rFonts w:asciiTheme="majorBidi" w:hAnsiTheme="majorBidi" w:cstheme="majorBidi"/>
              <w:sz w:val="24"/>
              <w:szCs w:val="24"/>
            </w:rPr>
            <w:instrText xml:space="preserve"> CITATION Mac91 \l 1033 </w:instrText>
          </w:r>
          <w:r w:rsidRPr="003A4685">
            <w:rPr>
              <w:rFonts w:asciiTheme="majorBidi" w:hAnsiTheme="majorBidi" w:cstheme="majorBidi"/>
              <w:sz w:val="24"/>
              <w:szCs w:val="24"/>
            </w:rPr>
            <w:fldChar w:fldCharType="separate"/>
          </w:r>
          <w:r w:rsidRPr="003A4685">
            <w:rPr>
              <w:rFonts w:asciiTheme="majorBidi" w:hAnsiTheme="majorBidi" w:cstheme="majorBidi"/>
              <w:noProof/>
              <w:sz w:val="24"/>
              <w:szCs w:val="24"/>
            </w:rPr>
            <w:t xml:space="preserve"> (Macionis, 1991)</w:t>
          </w:r>
          <w:r w:rsidRPr="003A4685">
            <w:rPr>
              <w:rFonts w:asciiTheme="majorBidi" w:hAnsiTheme="majorBidi" w:cstheme="majorBidi"/>
              <w:sz w:val="24"/>
              <w:szCs w:val="24"/>
            </w:rPr>
            <w:fldChar w:fldCharType="end"/>
          </w:r>
        </w:sdtContent>
      </w:sdt>
      <w:r w:rsidRPr="003A4685">
        <w:rPr>
          <w:rFonts w:asciiTheme="majorBidi" w:hAnsiTheme="majorBidi" w:cstheme="majorBidi"/>
          <w:sz w:val="24"/>
          <w:szCs w:val="24"/>
        </w:rPr>
        <w:t xml:space="preserve">. </w:t>
      </w:r>
    </w:p>
    <w:p w:rsidR="00623C1C" w:rsidRPr="003A4685" w:rsidRDefault="00623C1C" w:rsidP="00623C1C">
      <w:pPr>
        <w:adjustRightInd w:val="0"/>
        <w:spacing w:line="360" w:lineRule="auto"/>
        <w:ind w:firstLine="709"/>
        <w:jc w:val="both"/>
        <w:rPr>
          <w:rFonts w:asciiTheme="majorBidi" w:hAnsiTheme="majorBidi" w:cstheme="majorBidi"/>
          <w:sz w:val="24"/>
          <w:szCs w:val="24"/>
        </w:rPr>
      </w:pPr>
      <w:r w:rsidRPr="003A4685">
        <w:rPr>
          <w:rFonts w:asciiTheme="majorBidi" w:hAnsiTheme="majorBidi" w:cstheme="majorBidi"/>
          <w:sz w:val="24"/>
          <w:szCs w:val="24"/>
        </w:rPr>
        <w:t xml:space="preserve">Berdasarkan hasil penelitian yang dilakukan usia tenaga kesehatan yang bertugas di unit rawat inap rata-rata berusia 33-40 tahun </w:t>
      </w:r>
      <w:r w:rsidRPr="003A4685">
        <w:rPr>
          <w:rFonts w:asciiTheme="majorBidi" w:hAnsiTheme="majorBidi" w:cstheme="majorBidi"/>
          <w:sz w:val="24"/>
          <w:szCs w:val="24"/>
          <w:lang w:val="en"/>
        </w:rPr>
        <w:t>sebanyak 43 (40,2%). Rata-rata responden dalam tahap usia dewasa muda yaitu 33 tahun sampai 40 tahun, usia muda merupakan usia dimana puncak perkembangan dalam mengaplikasikan ilmu pengetahuan dan keterampilan yang dimiliki serta kebiasaan selalu berfikir rasional</w:t>
      </w:r>
      <w:sdt>
        <w:sdtPr>
          <w:rPr>
            <w:rFonts w:asciiTheme="majorBidi" w:hAnsiTheme="majorBidi" w:cstheme="majorBidi"/>
            <w:sz w:val="24"/>
            <w:szCs w:val="24"/>
          </w:rPr>
          <w:id w:val="-323048045"/>
          <w:citation/>
        </w:sdtPr>
        <w:sdtEndPr/>
        <w:sdtContent>
          <w:r w:rsidRPr="003A4685">
            <w:rPr>
              <w:rFonts w:asciiTheme="majorBidi" w:hAnsiTheme="majorBidi" w:cstheme="majorBidi"/>
              <w:sz w:val="24"/>
              <w:szCs w:val="24"/>
            </w:rPr>
            <w:fldChar w:fldCharType="begin"/>
          </w:r>
          <w:r w:rsidRPr="003A4685">
            <w:rPr>
              <w:rFonts w:asciiTheme="majorBidi" w:hAnsiTheme="majorBidi" w:cstheme="majorBidi"/>
              <w:sz w:val="24"/>
              <w:szCs w:val="24"/>
            </w:rPr>
            <w:instrText xml:space="preserve"> CITATION Pot05 \l 1033 </w:instrText>
          </w:r>
          <w:r w:rsidRPr="003A4685">
            <w:rPr>
              <w:rFonts w:asciiTheme="majorBidi" w:hAnsiTheme="majorBidi" w:cstheme="majorBidi"/>
              <w:sz w:val="24"/>
              <w:szCs w:val="24"/>
            </w:rPr>
            <w:fldChar w:fldCharType="separate"/>
          </w:r>
          <w:r w:rsidRPr="003A4685">
            <w:rPr>
              <w:rFonts w:asciiTheme="majorBidi" w:hAnsiTheme="majorBidi" w:cstheme="majorBidi"/>
              <w:noProof/>
              <w:sz w:val="24"/>
              <w:szCs w:val="24"/>
            </w:rPr>
            <w:t xml:space="preserve"> (Potter &amp; Perry, 2005)</w:t>
          </w:r>
          <w:r w:rsidRPr="003A4685">
            <w:rPr>
              <w:rFonts w:asciiTheme="majorBidi" w:hAnsiTheme="majorBidi" w:cstheme="majorBidi"/>
              <w:sz w:val="24"/>
              <w:szCs w:val="24"/>
            </w:rPr>
            <w:fldChar w:fldCharType="end"/>
          </w:r>
        </w:sdtContent>
      </w:sdt>
      <w:r w:rsidRPr="003A4685">
        <w:rPr>
          <w:rFonts w:asciiTheme="majorBidi" w:hAnsiTheme="majorBidi" w:cstheme="majorBidi"/>
          <w:sz w:val="24"/>
          <w:szCs w:val="24"/>
        </w:rPr>
        <w:t>.</w:t>
      </w:r>
      <w:r w:rsidRPr="003A4685">
        <w:rPr>
          <w:rFonts w:asciiTheme="majorBidi" w:hAnsiTheme="majorBidi" w:cstheme="majorBidi"/>
          <w:sz w:val="24"/>
          <w:szCs w:val="24"/>
          <w:lang w:val="en"/>
        </w:rPr>
        <w:t xml:space="preserve"> Kondisi ini akan memengaruhi tenaga </w:t>
      </w:r>
      <w:r w:rsidRPr="003A4685">
        <w:rPr>
          <w:rFonts w:asciiTheme="majorBidi" w:hAnsiTheme="majorBidi" w:cstheme="majorBidi"/>
          <w:sz w:val="24"/>
          <w:szCs w:val="24"/>
          <w:lang w:val="en"/>
        </w:rPr>
        <w:lastRenderedPageBreak/>
        <w:t>kesehatan dalam mengaplikasikan pengetahuan dan keterampilan yang dimiliki, termasuk dalam hal menerapkan budaya keselamatan pasien. Sehingga tenaga kesehatan di unit rawat inap Dr. Tajuddin Chalid Makassar sebagian besar termasuk usia ideal dalam bekerja.</w:t>
      </w:r>
      <w:r w:rsidRPr="003A4685">
        <w:rPr>
          <w:rFonts w:asciiTheme="majorBidi" w:hAnsiTheme="majorBidi" w:cstheme="majorBidi"/>
          <w:sz w:val="24"/>
          <w:szCs w:val="24"/>
        </w:rPr>
        <w:t xml:space="preserve"> </w:t>
      </w:r>
    </w:p>
    <w:p w:rsidR="00623C1C" w:rsidRPr="003A4685" w:rsidRDefault="00623C1C" w:rsidP="00623C1C">
      <w:pPr>
        <w:adjustRightInd w:val="0"/>
        <w:spacing w:line="360" w:lineRule="auto"/>
        <w:ind w:firstLine="709"/>
        <w:jc w:val="both"/>
        <w:rPr>
          <w:rFonts w:asciiTheme="majorBidi" w:hAnsiTheme="majorBidi" w:cstheme="majorBidi"/>
          <w:sz w:val="24"/>
          <w:szCs w:val="24"/>
        </w:rPr>
      </w:pPr>
      <w:r w:rsidRPr="003A4685">
        <w:rPr>
          <w:rFonts w:asciiTheme="majorBidi" w:hAnsiTheme="majorBidi" w:cstheme="majorBidi"/>
          <w:sz w:val="24"/>
          <w:szCs w:val="24"/>
          <w:lang w:val="en"/>
        </w:rPr>
        <w:t>Dilihat dari pendidikan terakhir sebagian besar responden memeliki pendidikan S1 sebanyak 29 (27,1%). Semakin tinggi pendidikan akan lebih berpikiran rasional, kreatif dan lebih terbuka dalam menerima adanya bermacam pembaruan dan lebih mudah menyesuaikan diri terhadap pembaruan. Tingkat pendidikan seseorang berpengaruh dalam memberikan respon terhadap yang datang dari luar (Sabila, 2015). Sehingga tenaga kesehatan di unit rawat inap Dr. Tajuddin Chalid Makassar sebagian besar berpikiran terbuka terkhususnya pada keselamatan pasien.</w:t>
      </w:r>
      <w:r w:rsidRPr="003A4685">
        <w:rPr>
          <w:rFonts w:asciiTheme="majorBidi" w:hAnsiTheme="majorBidi" w:cstheme="majorBidi"/>
          <w:sz w:val="24"/>
          <w:szCs w:val="24"/>
        </w:rPr>
        <w:t xml:space="preserve"> </w:t>
      </w:r>
    </w:p>
    <w:p w:rsidR="00623C1C" w:rsidRPr="003A4685" w:rsidRDefault="00623C1C" w:rsidP="00623C1C">
      <w:pPr>
        <w:adjustRightInd w:val="0"/>
        <w:spacing w:line="360" w:lineRule="auto"/>
        <w:ind w:firstLine="709"/>
        <w:jc w:val="both"/>
        <w:rPr>
          <w:rFonts w:asciiTheme="majorBidi" w:hAnsiTheme="majorBidi" w:cstheme="majorBidi"/>
          <w:sz w:val="24"/>
          <w:szCs w:val="24"/>
        </w:rPr>
      </w:pPr>
      <w:r w:rsidRPr="003A4685">
        <w:rPr>
          <w:rFonts w:asciiTheme="majorBidi" w:hAnsiTheme="majorBidi" w:cstheme="majorBidi"/>
          <w:sz w:val="24"/>
          <w:szCs w:val="24"/>
        </w:rPr>
        <w:t xml:space="preserve">Dilihat dari masa kerja </w:t>
      </w:r>
      <w:r w:rsidRPr="003A4685">
        <w:rPr>
          <w:rFonts w:asciiTheme="majorBidi" w:hAnsiTheme="majorBidi" w:cstheme="majorBidi"/>
          <w:sz w:val="24"/>
          <w:szCs w:val="24"/>
          <w:lang w:val="en"/>
        </w:rPr>
        <w:t xml:space="preserve">rata-rata responden memiliki masa kerja selama 9-16 tahun sebanyak 53 (49,5%). Hal tersebut menunjukkan bahwa sebagian besar responden sudah lama menjalankan profesinya sebagai tenaga kesehatan di unit rawat inap Dr. Tajuddin Chalid Makassar. </w:t>
      </w:r>
      <w:r w:rsidRPr="003A4685">
        <w:rPr>
          <w:rFonts w:asciiTheme="majorBidi" w:hAnsiTheme="majorBidi" w:cstheme="majorBidi"/>
          <w:sz w:val="24"/>
          <w:szCs w:val="24"/>
        </w:rPr>
        <w:t>Semakin lama perawat bekerja semakin banyak kasus yang ditanganinya sehingga semakin meningkat pengalamannya, sebaliknya semakin singkat orang bekerja maka semakin sedikit kasus yang ditanganinya. Pengalaman bekerja banyak memberikan keahlian dan ketrampilan kerja (Sastrohardiwiryo, 2002). Tenaga kesehatan di unit rawat inap sebagian besar telah memiliki banyak pengalaman kerja.</w:t>
      </w:r>
    </w:p>
    <w:p w:rsidR="00623C1C" w:rsidRPr="001F705B" w:rsidRDefault="00623C1C" w:rsidP="00623C1C">
      <w:pPr>
        <w:adjustRightInd w:val="0"/>
        <w:spacing w:line="360" w:lineRule="auto"/>
        <w:jc w:val="both"/>
        <w:rPr>
          <w:rFonts w:asciiTheme="majorBidi" w:hAnsiTheme="majorBidi" w:cstheme="majorBidi"/>
          <w:i/>
          <w:iCs/>
          <w:sz w:val="24"/>
          <w:szCs w:val="24"/>
          <w:lang w:val="en"/>
        </w:rPr>
      </w:pPr>
      <w:r w:rsidRPr="001F705B">
        <w:rPr>
          <w:rFonts w:asciiTheme="majorBidi" w:hAnsiTheme="majorBidi" w:cstheme="majorBidi"/>
          <w:i/>
          <w:iCs/>
          <w:sz w:val="24"/>
          <w:szCs w:val="24"/>
          <w:lang w:val="en"/>
        </w:rPr>
        <w:t>Kerjasama Tim Antar Unit</w:t>
      </w:r>
    </w:p>
    <w:p w:rsidR="00623C1C" w:rsidRPr="003A4685" w:rsidRDefault="00623C1C" w:rsidP="00623C1C">
      <w:pPr>
        <w:adjustRightInd w:val="0"/>
        <w:spacing w:line="360" w:lineRule="auto"/>
        <w:ind w:firstLine="709"/>
        <w:jc w:val="both"/>
        <w:rPr>
          <w:rFonts w:asciiTheme="majorBidi" w:hAnsiTheme="majorBidi" w:cstheme="majorBidi"/>
          <w:sz w:val="24"/>
          <w:szCs w:val="24"/>
          <w:lang w:val="en"/>
        </w:rPr>
      </w:pPr>
      <w:r w:rsidRPr="003A4685">
        <w:rPr>
          <w:rFonts w:asciiTheme="majorBidi" w:hAnsiTheme="majorBidi" w:cstheme="majorBidi"/>
          <w:sz w:val="24"/>
          <w:szCs w:val="24"/>
          <w:lang w:val="en"/>
        </w:rPr>
        <w:t>Pelayanan kese</w:t>
      </w:r>
      <w:r>
        <w:rPr>
          <w:rFonts w:asciiTheme="majorBidi" w:hAnsiTheme="majorBidi" w:cstheme="majorBidi"/>
          <w:sz w:val="24"/>
          <w:szCs w:val="24"/>
          <w:lang w:val="en"/>
        </w:rPr>
        <w:t>h</w:t>
      </w:r>
      <w:r w:rsidRPr="003A4685">
        <w:rPr>
          <w:rFonts w:asciiTheme="majorBidi" w:hAnsiTheme="majorBidi" w:cstheme="majorBidi"/>
          <w:sz w:val="24"/>
          <w:szCs w:val="24"/>
          <w:lang w:val="en"/>
        </w:rPr>
        <w:t>atan di rumah sakit merupakan rangkaian kegiatan dari berbagai unit yang ada di dalam lingkup rumah sakit. Kerjasama tim antar unit menunjukkan sejauh mana kekompakkan dan kerjasam tim antar unit atau bagian dalam melayani pasien (Lany, 2016). Kerjasama antar unit yang positif dapat dilihat ketika suatu unit membutuhkan bantuan maka unit lainnya akan memberi bantuan kepada unit tersebut.</w:t>
      </w:r>
    </w:p>
    <w:p w:rsidR="00623C1C" w:rsidRPr="003A4685" w:rsidRDefault="00623C1C" w:rsidP="00623C1C">
      <w:pPr>
        <w:spacing w:line="360" w:lineRule="auto"/>
        <w:ind w:firstLine="720"/>
        <w:jc w:val="both"/>
        <w:rPr>
          <w:rFonts w:asciiTheme="majorBidi" w:hAnsiTheme="majorBidi" w:cstheme="majorBidi"/>
          <w:sz w:val="24"/>
          <w:szCs w:val="24"/>
        </w:rPr>
      </w:pPr>
      <w:r w:rsidRPr="003A4685">
        <w:rPr>
          <w:rFonts w:asciiTheme="majorBidi" w:hAnsiTheme="majorBidi" w:cstheme="majorBidi"/>
          <w:sz w:val="24"/>
          <w:szCs w:val="24"/>
          <w:lang w:val="en"/>
        </w:rPr>
        <w:t xml:space="preserve">Berdasarkan hasil penelitian yang telah dilakukan, tenaga kesehatan di rumah sakit Dr. Tajuddin Chalid dalam hal kerjasama tim antar unit rawat inap terdapat 48 responden (44,9%) dalam kategori budaya kuat artinya tenaga kesehatan merasa nyaman saat harus bekerja sama dengan staf di unit lain dan terdapat 59 responden (55,1%) berbudaya sedang, </w:t>
      </w:r>
      <w:bookmarkStart w:id="3" w:name="_Hlk22844902"/>
      <w:r w:rsidRPr="003A4685">
        <w:rPr>
          <w:rFonts w:asciiTheme="majorBidi" w:hAnsiTheme="majorBidi" w:cstheme="majorBidi"/>
          <w:sz w:val="24"/>
          <w:szCs w:val="24"/>
          <w:lang w:val="en"/>
        </w:rPr>
        <w:t xml:space="preserve">hal ini menunjukkan bahwa tenaga kesehatan </w:t>
      </w:r>
      <w:r>
        <w:rPr>
          <w:rFonts w:asciiTheme="majorBidi" w:hAnsiTheme="majorBidi" w:cstheme="majorBidi"/>
          <w:sz w:val="24"/>
          <w:szCs w:val="24"/>
          <w:lang w:val="en"/>
        </w:rPr>
        <w:t>be</w:t>
      </w:r>
      <w:r w:rsidRPr="003A4685">
        <w:rPr>
          <w:rFonts w:asciiTheme="majorBidi" w:hAnsiTheme="majorBidi" w:cstheme="majorBidi"/>
          <w:sz w:val="24"/>
          <w:szCs w:val="24"/>
          <w:lang w:val="en"/>
        </w:rPr>
        <w:t xml:space="preserve">kerjasama </w:t>
      </w:r>
      <w:r>
        <w:rPr>
          <w:rFonts w:asciiTheme="majorBidi" w:hAnsiTheme="majorBidi" w:cstheme="majorBidi"/>
          <w:sz w:val="24"/>
          <w:szCs w:val="24"/>
          <w:lang w:val="en"/>
        </w:rPr>
        <w:t>dengan</w:t>
      </w:r>
      <w:r w:rsidRPr="003A4685">
        <w:rPr>
          <w:rFonts w:asciiTheme="majorBidi" w:hAnsiTheme="majorBidi" w:cstheme="majorBidi"/>
          <w:sz w:val="24"/>
          <w:szCs w:val="24"/>
          <w:lang w:val="en"/>
        </w:rPr>
        <w:t xml:space="preserve"> baik antar unit namun belum memprioritaskan keselamatan pasien</w:t>
      </w:r>
      <w:bookmarkEnd w:id="3"/>
      <w:r w:rsidRPr="003A4685">
        <w:rPr>
          <w:rFonts w:asciiTheme="majorBidi" w:hAnsiTheme="majorBidi" w:cstheme="majorBidi"/>
          <w:sz w:val="24"/>
          <w:szCs w:val="24"/>
          <w:lang w:val="en"/>
        </w:rPr>
        <w:t xml:space="preserve"> dan tidak terdapat kategori budaya lemah. </w:t>
      </w:r>
      <w:r w:rsidRPr="003A4685">
        <w:rPr>
          <w:rFonts w:asciiTheme="majorBidi" w:hAnsiTheme="majorBidi" w:cstheme="majorBidi"/>
          <w:sz w:val="24"/>
          <w:szCs w:val="24"/>
        </w:rPr>
        <w:t xml:space="preserve">Selain itu dukungan manajemen dalam bentuk kebijakan tata kelola dan struktur pelaporan akan menjamin kelangsungan upaya ini. </w:t>
      </w:r>
    </w:p>
    <w:p w:rsidR="00623C1C" w:rsidRPr="001F705B" w:rsidRDefault="00623C1C" w:rsidP="00623C1C">
      <w:pPr>
        <w:pStyle w:val="BodyText"/>
        <w:spacing w:line="360" w:lineRule="auto"/>
        <w:ind w:right="135"/>
        <w:jc w:val="both"/>
        <w:rPr>
          <w:rFonts w:asciiTheme="majorBidi" w:hAnsiTheme="majorBidi" w:cstheme="majorBidi"/>
          <w:i/>
          <w:iCs/>
        </w:rPr>
      </w:pPr>
      <w:r>
        <w:rPr>
          <w:rFonts w:asciiTheme="majorBidi" w:hAnsiTheme="majorBidi" w:cstheme="majorBidi"/>
          <w:i/>
          <w:iCs/>
        </w:rPr>
        <w:t>Staf Yang Adekuat</w:t>
      </w:r>
    </w:p>
    <w:p w:rsidR="00623C1C" w:rsidRPr="003A4685" w:rsidRDefault="00623C1C" w:rsidP="00623C1C">
      <w:pPr>
        <w:spacing w:line="360" w:lineRule="auto"/>
        <w:ind w:firstLine="720"/>
        <w:jc w:val="both"/>
        <w:rPr>
          <w:rFonts w:asciiTheme="majorBidi" w:hAnsiTheme="majorBidi" w:cstheme="majorBidi"/>
          <w:sz w:val="24"/>
          <w:szCs w:val="24"/>
        </w:rPr>
      </w:pPr>
      <w:r w:rsidRPr="003A4685">
        <w:rPr>
          <w:rFonts w:asciiTheme="majorBidi" w:hAnsiTheme="majorBidi" w:cstheme="majorBidi"/>
          <w:sz w:val="24"/>
          <w:szCs w:val="24"/>
          <w:shd w:val="clear" w:color="auto" w:fill="FFFFFF"/>
        </w:rPr>
        <w:t xml:space="preserve">Nilai terendah dari seluruh dimensi yang ada adalah mengenai penempatan staf. Hal ini berarti bahwa hampir seluruh responden menyatakan bahwa alokasi dan penempatan staf tidak adekuat bila dibandingkan dengan beban kerja menangani pasien dengan aman, yang terlihat dari rasio pasien : pegawai tidak seimbang </w:t>
      </w:r>
      <w:sdt>
        <w:sdtPr>
          <w:rPr>
            <w:rFonts w:asciiTheme="majorBidi" w:hAnsiTheme="majorBidi" w:cstheme="majorBidi"/>
            <w:sz w:val="24"/>
            <w:szCs w:val="24"/>
            <w:shd w:val="clear" w:color="auto" w:fill="FFFFFF"/>
          </w:rPr>
          <w:id w:val="-219907085"/>
          <w:citation/>
        </w:sdtPr>
        <w:sdtEndPr/>
        <w:sdtContent>
          <w:r w:rsidRPr="003A4685">
            <w:rPr>
              <w:rFonts w:asciiTheme="majorBidi" w:hAnsiTheme="majorBidi" w:cstheme="majorBidi"/>
              <w:sz w:val="24"/>
              <w:szCs w:val="24"/>
              <w:shd w:val="clear" w:color="auto" w:fill="FFFFFF"/>
            </w:rPr>
            <w:fldChar w:fldCharType="begin"/>
          </w:r>
          <w:r w:rsidRPr="003A4685">
            <w:rPr>
              <w:rFonts w:asciiTheme="majorBidi" w:hAnsiTheme="majorBidi" w:cstheme="majorBidi"/>
              <w:sz w:val="24"/>
              <w:szCs w:val="24"/>
              <w:shd w:val="clear" w:color="auto" w:fill="FFFFFF"/>
            </w:rPr>
            <w:instrText xml:space="preserve">CITATION Mus18 \l 1033 </w:instrText>
          </w:r>
          <w:r w:rsidRPr="003A4685">
            <w:rPr>
              <w:rFonts w:asciiTheme="majorBidi" w:hAnsiTheme="majorBidi" w:cstheme="majorBidi"/>
              <w:sz w:val="24"/>
              <w:szCs w:val="24"/>
              <w:shd w:val="clear" w:color="auto" w:fill="FFFFFF"/>
            </w:rPr>
            <w:fldChar w:fldCharType="separate"/>
          </w:r>
          <w:r w:rsidRPr="003A4685">
            <w:rPr>
              <w:rFonts w:asciiTheme="majorBidi" w:hAnsiTheme="majorBidi" w:cstheme="majorBidi"/>
              <w:noProof/>
              <w:sz w:val="24"/>
              <w:szCs w:val="24"/>
              <w:shd w:val="clear" w:color="auto" w:fill="FFFFFF"/>
            </w:rPr>
            <w:t>(Farkhati, 2018)</w:t>
          </w:r>
          <w:r w:rsidRPr="003A4685">
            <w:rPr>
              <w:rFonts w:asciiTheme="majorBidi" w:hAnsiTheme="majorBidi" w:cstheme="majorBidi"/>
              <w:sz w:val="24"/>
              <w:szCs w:val="24"/>
              <w:shd w:val="clear" w:color="auto" w:fill="FFFFFF"/>
            </w:rPr>
            <w:fldChar w:fldCharType="end"/>
          </w:r>
        </w:sdtContent>
      </w:sdt>
      <w:r w:rsidRPr="003A4685">
        <w:rPr>
          <w:rFonts w:asciiTheme="majorBidi" w:hAnsiTheme="majorBidi" w:cstheme="majorBidi"/>
          <w:sz w:val="24"/>
          <w:szCs w:val="24"/>
          <w:shd w:val="clear" w:color="auto" w:fill="FFFFFF"/>
        </w:rPr>
        <w:t>.</w:t>
      </w:r>
    </w:p>
    <w:p w:rsidR="00623C1C" w:rsidRPr="003A4685" w:rsidRDefault="00623C1C" w:rsidP="00623C1C">
      <w:pPr>
        <w:pStyle w:val="ListParagraph"/>
        <w:adjustRightInd w:val="0"/>
        <w:spacing w:line="360" w:lineRule="auto"/>
        <w:ind w:firstLine="720"/>
        <w:jc w:val="both"/>
        <w:rPr>
          <w:rFonts w:asciiTheme="majorBidi" w:hAnsiTheme="majorBidi" w:cstheme="majorBidi"/>
          <w:sz w:val="24"/>
          <w:szCs w:val="24"/>
        </w:rPr>
      </w:pPr>
      <w:r w:rsidRPr="003A4685">
        <w:rPr>
          <w:rFonts w:asciiTheme="majorBidi" w:hAnsiTheme="majorBidi" w:cstheme="majorBidi"/>
          <w:sz w:val="24"/>
          <w:szCs w:val="24"/>
        </w:rPr>
        <w:lastRenderedPageBreak/>
        <w:t>Berdasarkan hasil penelitian pada dimensi staf</w:t>
      </w:r>
      <w:r>
        <w:rPr>
          <w:rFonts w:asciiTheme="majorBidi" w:hAnsiTheme="majorBidi" w:cstheme="majorBidi"/>
          <w:sz w:val="24"/>
          <w:szCs w:val="24"/>
        </w:rPr>
        <w:t xml:space="preserve"> yang adekuat</w:t>
      </w:r>
      <w:r w:rsidRPr="003A4685">
        <w:rPr>
          <w:rFonts w:asciiTheme="majorBidi" w:hAnsiTheme="majorBidi" w:cstheme="majorBidi"/>
          <w:sz w:val="24"/>
          <w:szCs w:val="24"/>
        </w:rPr>
        <w:t xml:space="preserve"> di instalasi rawat inap rumah sakit Dr. Tajuddin Chalid </w:t>
      </w:r>
      <w:r>
        <w:rPr>
          <w:rFonts w:asciiTheme="majorBidi" w:hAnsiTheme="majorBidi" w:cstheme="majorBidi"/>
          <w:sz w:val="24"/>
          <w:szCs w:val="24"/>
        </w:rPr>
        <w:t>M</w:t>
      </w:r>
      <w:r w:rsidRPr="003A4685">
        <w:rPr>
          <w:rFonts w:asciiTheme="majorBidi" w:hAnsiTheme="majorBidi" w:cstheme="majorBidi"/>
          <w:sz w:val="24"/>
          <w:szCs w:val="24"/>
        </w:rPr>
        <w:t xml:space="preserve">akassar menunjukkan bahwa yang paling tinggi frekuensinya adalah sedang terdapat 70 responden (65,4%) </w:t>
      </w:r>
      <w:bookmarkStart w:id="4" w:name="_Hlk22845021"/>
      <w:r w:rsidRPr="003A4685">
        <w:rPr>
          <w:rFonts w:asciiTheme="majorBidi" w:hAnsiTheme="majorBidi" w:cstheme="majorBidi"/>
          <w:sz w:val="24"/>
          <w:szCs w:val="24"/>
        </w:rPr>
        <w:t>artinya tenaga kesehatan sudah memperioritaskan keselamatan pasien, namun belum memiliki</w:t>
      </w:r>
      <w:r>
        <w:rPr>
          <w:rFonts w:asciiTheme="majorBidi" w:hAnsiTheme="majorBidi" w:cstheme="majorBidi"/>
          <w:sz w:val="24"/>
          <w:szCs w:val="24"/>
        </w:rPr>
        <w:t xml:space="preserve"> </w:t>
      </w:r>
      <w:r w:rsidRPr="003A4685">
        <w:rPr>
          <w:rFonts w:asciiTheme="majorBidi" w:hAnsiTheme="majorBidi" w:cstheme="majorBidi"/>
          <w:sz w:val="24"/>
          <w:szCs w:val="24"/>
        </w:rPr>
        <w:t>staf yang cukup untuk menangani beba</w:t>
      </w:r>
      <w:r>
        <w:rPr>
          <w:rFonts w:asciiTheme="majorBidi" w:hAnsiTheme="majorBidi" w:cstheme="majorBidi"/>
          <w:sz w:val="24"/>
          <w:szCs w:val="24"/>
        </w:rPr>
        <w:t xml:space="preserve">n </w:t>
      </w:r>
      <w:r w:rsidRPr="003A4685">
        <w:rPr>
          <w:rFonts w:asciiTheme="majorBidi" w:hAnsiTheme="majorBidi" w:cstheme="majorBidi"/>
          <w:sz w:val="24"/>
          <w:szCs w:val="24"/>
        </w:rPr>
        <w:t>kerja yang berat</w:t>
      </w:r>
      <w:bookmarkEnd w:id="4"/>
      <w:r w:rsidRPr="003A4685">
        <w:rPr>
          <w:rFonts w:asciiTheme="majorBidi" w:hAnsiTheme="majorBidi" w:cstheme="majorBidi"/>
          <w:sz w:val="24"/>
          <w:szCs w:val="24"/>
        </w:rPr>
        <w:t>. Sisi lain terdapat 33 responden (30,8%) berbudaya lemah artinya tenaga kesehatan yang belum memahami pembagaian tugas karena jumlah tenaga kesehatan tidak mencukupi dengan beban kerja di unit rawat inap R</w:t>
      </w:r>
      <w:r>
        <w:rPr>
          <w:rFonts w:asciiTheme="majorBidi" w:hAnsiTheme="majorBidi" w:cstheme="majorBidi"/>
          <w:sz w:val="24"/>
          <w:szCs w:val="24"/>
        </w:rPr>
        <w:t xml:space="preserve">umah </w:t>
      </w:r>
      <w:r w:rsidRPr="003A4685">
        <w:rPr>
          <w:rFonts w:asciiTheme="majorBidi" w:hAnsiTheme="majorBidi" w:cstheme="majorBidi"/>
          <w:sz w:val="24"/>
          <w:szCs w:val="24"/>
        </w:rPr>
        <w:t>S</w:t>
      </w:r>
      <w:r>
        <w:rPr>
          <w:rFonts w:asciiTheme="majorBidi" w:hAnsiTheme="majorBidi" w:cstheme="majorBidi"/>
          <w:sz w:val="24"/>
          <w:szCs w:val="24"/>
        </w:rPr>
        <w:t>akit</w:t>
      </w:r>
      <w:r w:rsidRPr="003A4685">
        <w:rPr>
          <w:rFonts w:asciiTheme="majorBidi" w:hAnsiTheme="majorBidi" w:cstheme="majorBidi"/>
          <w:sz w:val="24"/>
          <w:szCs w:val="24"/>
        </w:rPr>
        <w:t xml:space="preserve"> Dr</w:t>
      </w:r>
      <w:r>
        <w:rPr>
          <w:rFonts w:asciiTheme="majorBidi" w:hAnsiTheme="majorBidi" w:cstheme="majorBidi"/>
          <w:sz w:val="24"/>
          <w:szCs w:val="24"/>
        </w:rPr>
        <w:t>.</w:t>
      </w:r>
      <w:r w:rsidRPr="003A4685">
        <w:rPr>
          <w:rFonts w:asciiTheme="majorBidi" w:hAnsiTheme="majorBidi" w:cstheme="majorBidi"/>
          <w:sz w:val="24"/>
          <w:szCs w:val="24"/>
        </w:rPr>
        <w:t xml:space="preserve"> Tajuddin Chalid Makassar. Sedangkan budaya kuat terdapat 4 responden (3,7%) artinya pembagian tugas telah dipahami secara baik dan jumlah tenaga kesehatan mencukupi.</w:t>
      </w:r>
    </w:p>
    <w:p w:rsidR="00623C1C" w:rsidRPr="003A4685" w:rsidRDefault="00623C1C" w:rsidP="00623C1C">
      <w:pPr>
        <w:pStyle w:val="ListParagraph"/>
        <w:adjustRightInd w:val="0"/>
        <w:spacing w:line="360" w:lineRule="auto"/>
        <w:ind w:firstLine="720"/>
        <w:jc w:val="both"/>
        <w:rPr>
          <w:rFonts w:asciiTheme="majorBidi" w:hAnsiTheme="majorBidi" w:cstheme="majorBidi"/>
          <w:sz w:val="24"/>
          <w:szCs w:val="24"/>
        </w:rPr>
      </w:pPr>
      <w:r w:rsidRPr="003A4685">
        <w:rPr>
          <w:rFonts w:asciiTheme="majorBidi" w:hAnsiTheme="majorBidi" w:cstheme="majorBidi"/>
          <w:sz w:val="24"/>
          <w:szCs w:val="24"/>
        </w:rPr>
        <w:t xml:space="preserve">Jika dibandingkan dengan hasil penelitian </w:t>
      </w:r>
      <w:r w:rsidRPr="003A4685">
        <w:rPr>
          <w:rFonts w:asciiTheme="majorBidi" w:hAnsiTheme="majorBidi" w:cstheme="majorBidi"/>
          <w:noProof/>
          <w:sz w:val="24"/>
          <w:szCs w:val="24"/>
        </w:rPr>
        <w:t>(Febriyanty, 201</w:t>
      </w:r>
      <w:r>
        <w:rPr>
          <w:rFonts w:asciiTheme="majorBidi" w:hAnsiTheme="majorBidi" w:cstheme="majorBidi"/>
          <w:noProof/>
          <w:sz w:val="24"/>
          <w:szCs w:val="24"/>
        </w:rPr>
        <w:t>9</w:t>
      </w:r>
      <w:r w:rsidRPr="003A4685">
        <w:rPr>
          <w:rFonts w:asciiTheme="majorBidi" w:hAnsiTheme="majorBidi" w:cstheme="majorBidi"/>
          <w:noProof/>
          <w:sz w:val="24"/>
          <w:szCs w:val="24"/>
        </w:rPr>
        <w:t>)</w:t>
      </w:r>
      <w:r w:rsidRPr="003A4685">
        <w:rPr>
          <w:rFonts w:asciiTheme="majorBidi" w:hAnsiTheme="majorBidi" w:cstheme="majorBidi"/>
          <w:sz w:val="24"/>
          <w:szCs w:val="24"/>
        </w:rPr>
        <w:t xml:space="preserve"> budaya keselamatan pasien pada dimensi </w:t>
      </w:r>
      <w:r>
        <w:rPr>
          <w:rFonts w:asciiTheme="majorBidi" w:hAnsiTheme="majorBidi" w:cstheme="majorBidi"/>
          <w:sz w:val="24"/>
          <w:szCs w:val="24"/>
        </w:rPr>
        <w:t>staf yang adekuat</w:t>
      </w:r>
      <w:r w:rsidRPr="003A4685">
        <w:rPr>
          <w:rFonts w:asciiTheme="majorBidi" w:hAnsiTheme="majorBidi" w:cstheme="majorBidi"/>
          <w:sz w:val="24"/>
          <w:szCs w:val="24"/>
        </w:rPr>
        <w:t xml:space="preserve"> di rumah sakit Anna Medika Bekasi </w:t>
      </w:r>
      <w:r>
        <w:rPr>
          <w:rFonts w:asciiTheme="majorBidi" w:hAnsiTheme="majorBidi" w:cstheme="majorBidi"/>
          <w:sz w:val="24"/>
          <w:szCs w:val="24"/>
        </w:rPr>
        <w:t xml:space="preserve">dalam kategori kuat </w:t>
      </w:r>
      <w:r w:rsidRPr="003A4685">
        <w:rPr>
          <w:rFonts w:asciiTheme="majorBidi" w:hAnsiTheme="majorBidi" w:cstheme="majorBidi"/>
          <w:sz w:val="24"/>
          <w:szCs w:val="24"/>
        </w:rPr>
        <w:t xml:space="preserve">sebanyak 40,29%. Hal ini menunjukkan bahwa dimensi </w:t>
      </w:r>
      <w:r>
        <w:rPr>
          <w:rFonts w:asciiTheme="majorBidi" w:hAnsiTheme="majorBidi" w:cstheme="majorBidi"/>
          <w:sz w:val="24"/>
          <w:szCs w:val="24"/>
        </w:rPr>
        <w:t>staf yang adekuat</w:t>
      </w:r>
      <w:r w:rsidRPr="003A4685">
        <w:rPr>
          <w:rFonts w:asciiTheme="majorBidi" w:hAnsiTheme="majorBidi" w:cstheme="majorBidi"/>
          <w:sz w:val="24"/>
          <w:szCs w:val="24"/>
        </w:rPr>
        <w:t xml:space="preserve"> di Tajuddin </w:t>
      </w:r>
      <w:r>
        <w:rPr>
          <w:rFonts w:asciiTheme="majorBidi" w:hAnsiTheme="majorBidi" w:cstheme="majorBidi"/>
          <w:sz w:val="24"/>
          <w:szCs w:val="24"/>
        </w:rPr>
        <w:t>C</w:t>
      </w:r>
      <w:r w:rsidRPr="003A4685">
        <w:rPr>
          <w:rFonts w:asciiTheme="majorBidi" w:hAnsiTheme="majorBidi" w:cstheme="majorBidi"/>
          <w:sz w:val="24"/>
          <w:szCs w:val="24"/>
        </w:rPr>
        <w:t>halid lebih rendah dari R</w:t>
      </w:r>
      <w:r>
        <w:rPr>
          <w:rFonts w:asciiTheme="majorBidi" w:hAnsiTheme="majorBidi" w:cstheme="majorBidi"/>
          <w:sz w:val="24"/>
          <w:szCs w:val="24"/>
        </w:rPr>
        <w:t xml:space="preserve">umah </w:t>
      </w:r>
      <w:r w:rsidRPr="003A4685">
        <w:rPr>
          <w:rFonts w:asciiTheme="majorBidi" w:hAnsiTheme="majorBidi" w:cstheme="majorBidi"/>
          <w:sz w:val="24"/>
          <w:szCs w:val="24"/>
        </w:rPr>
        <w:t>S</w:t>
      </w:r>
      <w:r>
        <w:rPr>
          <w:rFonts w:asciiTheme="majorBidi" w:hAnsiTheme="majorBidi" w:cstheme="majorBidi"/>
          <w:sz w:val="24"/>
          <w:szCs w:val="24"/>
        </w:rPr>
        <w:t>akit</w:t>
      </w:r>
      <w:r w:rsidRPr="003A4685">
        <w:rPr>
          <w:rFonts w:asciiTheme="majorBidi" w:hAnsiTheme="majorBidi" w:cstheme="majorBidi"/>
          <w:sz w:val="24"/>
          <w:szCs w:val="24"/>
        </w:rPr>
        <w:t xml:space="preserve"> Anna Medika.</w:t>
      </w:r>
    </w:p>
    <w:p w:rsidR="00623C1C" w:rsidRPr="001F705B" w:rsidRDefault="00623C1C" w:rsidP="00623C1C">
      <w:pPr>
        <w:adjustRightInd w:val="0"/>
        <w:spacing w:line="360" w:lineRule="auto"/>
        <w:jc w:val="both"/>
        <w:rPr>
          <w:rFonts w:asciiTheme="majorBidi" w:hAnsiTheme="majorBidi" w:cstheme="majorBidi"/>
          <w:i/>
          <w:iCs/>
          <w:sz w:val="24"/>
          <w:szCs w:val="24"/>
        </w:rPr>
      </w:pPr>
      <w:r>
        <w:rPr>
          <w:rFonts w:asciiTheme="majorBidi" w:hAnsiTheme="majorBidi" w:cstheme="majorBidi"/>
          <w:i/>
          <w:iCs/>
          <w:sz w:val="24"/>
          <w:szCs w:val="24"/>
        </w:rPr>
        <w:t>Persepsi Tenaga Kesehatan</w:t>
      </w:r>
    </w:p>
    <w:p w:rsidR="00623C1C" w:rsidRPr="003A4685" w:rsidRDefault="00623C1C" w:rsidP="00623C1C">
      <w:pPr>
        <w:adjustRightInd w:val="0"/>
        <w:spacing w:line="360" w:lineRule="auto"/>
        <w:ind w:firstLine="720"/>
        <w:jc w:val="both"/>
        <w:rPr>
          <w:rFonts w:asciiTheme="majorBidi" w:hAnsiTheme="majorBidi" w:cstheme="majorBidi"/>
          <w:sz w:val="24"/>
          <w:szCs w:val="24"/>
        </w:rPr>
      </w:pPr>
      <w:r w:rsidRPr="003A4685">
        <w:rPr>
          <w:rFonts w:asciiTheme="majorBidi" w:hAnsiTheme="majorBidi" w:cstheme="majorBidi"/>
          <w:sz w:val="24"/>
          <w:szCs w:val="24"/>
        </w:rPr>
        <w:t>Persepsi adalah proses menginterpretasikan sensasi sehingga membuat sensasi tersebut memiliki arti. Persepsi merupakan proses pengamatan seseorang yang berasal dari komponen kognisi yang dipengaruhi oleh faktor pengalaman, proses belajar, wawasan dan pengetahuan. Faktor yang memengaruhi persepsi dapat berasal dari pihak yang membentuk persepsi, dalam obyek atau target yang dipersepsikan, atau dalam konteks situasi dimana persepsi tersebut dibuat (Robbin, 2003).</w:t>
      </w:r>
    </w:p>
    <w:p w:rsidR="00623C1C" w:rsidRPr="003A4685" w:rsidRDefault="00623C1C" w:rsidP="00623C1C">
      <w:pPr>
        <w:pStyle w:val="Default"/>
        <w:spacing w:line="360" w:lineRule="auto"/>
        <w:ind w:firstLine="720"/>
        <w:jc w:val="both"/>
        <w:rPr>
          <w:rFonts w:asciiTheme="majorBidi" w:hAnsiTheme="majorBidi" w:cstheme="majorBidi"/>
          <w:color w:val="auto"/>
        </w:rPr>
      </w:pPr>
      <w:r w:rsidRPr="003A4685">
        <w:rPr>
          <w:rFonts w:asciiTheme="majorBidi" w:hAnsiTheme="majorBidi" w:cstheme="majorBidi"/>
          <w:color w:val="auto"/>
        </w:rPr>
        <w:t>Berdasarkan hasil penelitian, dimensi persepsi tenaga kesehatan mengenai keselamatan pasien di unit Rumah Sakit Dr. Tajuddin Chalid Makassar terdapat 83 responden (77,6%) berbudaya sedang, 24 responden (22,4%) berbudaya kuat dan tidak terdapat budaya lemah. Keseluruhan persepsi tentang keselamatan pasien tergolong sedang. Hal ini karena perawat belum terlalu menyadari akan kesalahan yang terjadi. Terkait hal tersebut salah satu penyebab kesalahan dalam pemberian pelayanan yang terjadi cukup tinggi karena kurangnya kesadaran para petugas kesehatan terhadap banyaknya kesalahan dan cedera medis yang terjadi. (Cahyono, 2006)</w:t>
      </w:r>
    </w:p>
    <w:p w:rsidR="00623C1C" w:rsidRPr="003A4685" w:rsidRDefault="00623C1C" w:rsidP="00623C1C">
      <w:pPr>
        <w:pStyle w:val="Default"/>
        <w:spacing w:line="360" w:lineRule="auto"/>
        <w:ind w:firstLine="720"/>
        <w:jc w:val="both"/>
        <w:rPr>
          <w:rFonts w:asciiTheme="majorBidi" w:hAnsiTheme="majorBidi" w:cstheme="majorBidi"/>
          <w:color w:val="auto"/>
        </w:rPr>
      </w:pPr>
      <w:r w:rsidRPr="003A4685">
        <w:rPr>
          <w:rFonts w:asciiTheme="majorBidi" w:hAnsiTheme="majorBidi" w:cstheme="majorBidi"/>
          <w:color w:val="auto"/>
        </w:rPr>
        <w:t xml:space="preserve">Kurangnya teanaga kesesehatan yang berpartisipasi dalam pelatihan keselamatan pasien menjadi salah satu faktor kurangnya pengetahuan terkait pelaporan insiden pasien </w:t>
      </w:r>
      <w:r w:rsidRPr="003A4685">
        <w:rPr>
          <w:rFonts w:asciiTheme="majorBidi" w:hAnsiTheme="majorBidi" w:cstheme="majorBidi"/>
          <w:noProof/>
          <w:color w:val="auto"/>
        </w:rPr>
        <w:t>(Harsul, 2019)</w:t>
      </w:r>
    </w:p>
    <w:p w:rsidR="00623C1C" w:rsidRPr="003A4685" w:rsidRDefault="00623C1C" w:rsidP="00623C1C">
      <w:pPr>
        <w:pStyle w:val="Default"/>
        <w:spacing w:line="360" w:lineRule="auto"/>
        <w:jc w:val="both"/>
        <w:rPr>
          <w:rFonts w:asciiTheme="majorBidi" w:hAnsiTheme="majorBidi" w:cstheme="majorBidi"/>
          <w:b/>
          <w:bCs/>
          <w:color w:val="auto"/>
        </w:rPr>
      </w:pPr>
      <w:r w:rsidRPr="003A4685">
        <w:rPr>
          <w:rFonts w:asciiTheme="majorBidi" w:hAnsiTheme="majorBidi" w:cstheme="majorBidi"/>
          <w:b/>
          <w:bCs/>
          <w:color w:val="auto"/>
        </w:rPr>
        <w:t>KESIMPULAN</w:t>
      </w:r>
    </w:p>
    <w:p w:rsidR="00623C1C" w:rsidRPr="003A4685" w:rsidRDefault="00623C1C" w:rsidP="00623C1C">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Peran </w:t>
      </w:r>
      <w:r w:rsidRPr="003A4685">
        <w:rPr>
          <w:rFonts w:asciiTheme="majorBidi" w:hAnsiTheme="majorBidi" w:cstheme="majorBidi"/>
          <w:sz w:val="24"/>
          <w:szCs w:val="24"/>
        </w:rPr>
        <w:t>kerjasama tim antar unit</w:t>
      </w:r>
      <w:r>
        <w:rPr>
          <w:rFonts w:asciiTheme="majorBidi" w:hAnsiTheme="majorBidi" w:cstheme="majorBidi"/>
          <w:sz w:val="24"/>
          <w:szCs w:val="24"/>
        </w:rPr>
        <w:t>,</w:t>
      </w:r>
      <w:r w:rsidRPr="003A4685">
        <w:rPr>
          <w:rFonts w:asciiTheme="majorBidi" w:hAnsiTheme="majorBidi" w:cstheme="majorBidi"/>
          <w:sz w:val="24"/>
          <w:szCs w:val="24"/>
        </w:rPr>
        <w:t xml:space="preserve"> </w:t>
      </w:r>
      <w:r>
        <w:rPr>
          <w:rFonts w:asciiTheme="majorBidi" w:hAnsiTheme="majorBidi" w:cstheme="majorBidi"/>
          <w:sz w:val="24"/>
          <w:szCs w:val="24"/>
        </w:rPr>
        <w:t>staf yang adekuat</w:t>
      </w:r>
      <w:r w:rsidRPr="003A4685">
        <w:rPr>
          <w:rFonts w:asciiTheme="majorBidi" w:hAnsiTheme="majorBidi" w:cstheme="majorBidi"/>
          <w:sz w:val="24"/>
          <w:szCs w:val="24"/>
        </w:rPr>
        <w:t xml:space="preserve"> </w:t>
      </w:r>
      <w:r>
        <w:rPr>
          <w:rFonts w:asciiTheme="majorBidi" w:hAnsiTheme="majorBidi" w:cstheme="majorBidi"/>
          <w:sz w:val="24"/>
          <w:szCs w:val="24"/>
        </w:rPr>
        <w:t xml:space="preserve">dan </w:t>
      </w:r>
      <w:r w:rsidRPr="003A4685">
        <w:rPr>
          <w:rFonts w:asciiTheme="majorBidi" w:hAnsiTheme="majorBidi" w:cstheme="majorBidi"/>
          <w:sz w:val="24"/>
          <w:szCs w:val="24"/>
        </w:rPr>
        <w:t xml:space="preserve">persepsi tenaga kesehatan terhadap </w:t>
      </w:r>
      <w:r>
        <w:rPr>
          <w:rFonts w:asciiTheme="majorBidi" w:hAnsiTheme="majorBidi" w:cstheme="majorBidi"/>
          <w:sz w:val="24"/>
          <w:szCs w:val="24"/>
        </w:rPr>
        <w:t xml:space="preserve">budaya </w:t>
      </w:r>
      <w:r w:rsidRPr="003A4685">
        <w:rPr>
          <w:rFonts w:asciiTheme="majorBidi" w:hAnsiTheme="majorBidi" w:cstheme="majorBidi"/>
          <w:sz w:val="24"/>
          <w:szCs w:val="24"/>
        </w:rPr>
        <w:t xml:space="preserve">keselamatan pasien </w:t>
      </w:r>
      <w:r>
        <w:rPr>
          <w:rFonts w:asciiTheme="majorBidi" w:hAnsiTheme="majorBidi" w:cstheme="majorBidi"/>
          <w:sz w:val="24"/>
          <w:szCs w:val="24"/>
        </w:rPr>
        <w:t>di instalasi rawat inap rumah sakit Dr. Tajuddin Chalid Makassar semuanya berada pada kategori sedang.</w:t>
      </w:r>
    </w:p>
    <w:p w:rsidR="00623C1C" w:rsidRPr="003A4685" w:rsidRDefault="00623C1C" w:rsidP="00623C1C">
      <w:pPr>
        <w:spacing w:line="360" w:lineRule="auto"/>
        <w:jc w:val="both"/>
        <w:rPr>
          <w:rFonts w:asciiTheme="majorBidi" w:hAnsiTheme="majorBidi" w:cstheme="majorBidi"/>
          <w:b/>
          <w:bCs/>
          <w:sz w:val="24"/>
          <w:szCs w:val="24"/>
        </w:rPr>
      </w:pPr>
      <w:r w:rsidRPr="003A4685">
        <w:rPr>
          <w:rFonts w:asciiTheme="majorBidi" w:hAnsiTheme="majorBidi" w:cstheme="majorBidi"/>
          <w:b/>
          <w:bCs/>
          <w:sz w:val="24"/>
          <w:szCs w:val="24"/>
        </w:rPr>
        <w:t>SARAN</w:t>
      </w:r>
    </w:p>
    <w:p w:rsidR="00623C1C" w:rsidRDefault="00623C1C" w:rsidP="00623C1C">
      <w:pPr>
        <w:pStyle w:val="ListParagraph"/>
        <w:widowControl/>
        <w:numPr>
          <w:ilvl w:val="0"/>
          <w:numId w:val="1"/>
        </w:numPr>
        <w:autoSpaceDE/>
        <w:autoSpaceDN/>
        <w:spacing w:after="160" w:line="360" w:lineRule="auto"/>
        <w:contextualSpacing/>
        <w:jc w:val="both"/>
        <w:rPr>
          <w:rFonts w:asciiTheme="majorBidi" w:hAnsiTheme="majorBidi" w:cstheme="majorBidi"/>
          <w:sz w:val="24"/>
          <w:szCs w:val="24"/>
        </w:rPr>
      </w:pPr>
      <w:r w:rsidRPr="005A71C2">
        <w:rPr>
          <w:rFonts w:asciiTheme="majorBidi" w:hAnsiTheme="majorBidi" w:cstheme="majorBidi"/>
          <w:sz w:val="24"/>
          <w:szCs w:val="24"/>
        </w:rPr>
        <w:t>Menempatkan tenaga kesehatan sesuai SOP dan pengembangan diri</w:t>
      </w:r>
      <w:r>
        <w:rPr>
          <w:rFonts w:asciiTheme="majorBidi" w:hAnsiTheme="majorBidi" w:cstheme="majorBidi"/>
          <w:sz w:val="24"/>
          <w:szCs w:val="24"/>
        </w:rPr>
        <w:t>;</w:t>
      </w:r>
      <w:r w:rsidRPr="005A71C2">
        <w:rPr>
          <w:rFonts w:asciiTheme="majorBidi" w:hAnsiTheme="majorBidi" w:cstheme="majorBidi"/>
          <w:sz w:val="24"/>
          <w:szCs w:val="24"/>
        </w:rPr>
        <w:t xml:space="preserve"> 2) Mengadakan</w:t>
      </w:r>
    </w:p>
    <w:p w:rsidR="00623C1C" w:rsidRPr="005A71C2" w:rsidRDefault="00623C1C" w:rsidP="00623C1C">
      <w:pPr>
        <w:widowControl/>
        <w:autoSpaceDE/>
        <w:autoSpaceDN/>
        <w:spacing w:after="160" w:line="360" w:lineRule="auto"/>
        <w:contextualSpacing/>
        <w:jc w:val="both"/>
        <w:rPr>
          <w:rFonts w:asciiTheme="majorBidi" w:hAnsiTheme="majorBidi" w:cstheme="majorBidi"/>
          <w:sz w:val="24"/>
          <w:szCs w:val="24"/>
        </w:rPr>
      </w:pPr>
      <w:r w:rsidRPr="005A71C2">
        <w:rPr>
          <w:rFonts w:asciiTheme="majorBidi" w:hAnsiTheme="majorBidi" w:cstheme="majorBidi"/>
          <w:sz w:val="24"/>
          <w:szCs w:val="24"/>
        </w:rPr>
        <w:lastRenderedPageBreak/>
        <w:t>pelatihan keselamatan pasien pada tenaga kesehatan di ruang rawat inap</w:t>
      </w:r>
      <w:r>
        <w:rPr>
          <w:rFonts w:asciiTheme="majorBidi" w:hAnsiTheme="majorBidi" w:cstheme="majorBidi"/>
          <w:sz w:val="24"/>
          <w:szCs w:val="24"/>
        </w:rPr>
        <w:t>;</w:t>
      </w:r>
      <w:r w:rsidRPr="005A71C2">
        <w:rPr>
          <w:rFonts w:asciiTheme="majorBidi" w:hAnsiTheme="majorBidi" w:cstheme="majorBidi"/>
          <w:sz w:val="24"/>
          <w:szCs w:val="24"/>
        </w:rPr>
        <w:t xml:space="preserve"> (3) Bagi peneliti selanjutnya sebaiknya </w:t>
      </w:r>
      <w:r>
        <w:rPr>
          <w:rFonts w:asciiTheme="majorBidi" w:hAnsiTheme="majorBidi" w:cstheme="majorBidi"/>
          <w:sz w:val="24"/>
          <w:szCs w:val="24"/>
        </w:rPr>
        <w:t xml:space="preserve">melakukan penelitian </w:t>
      </w:r>
      <w:r w:rsidRPr="005A71C2">
        <w:rPr>
          <w:rFonts w:asciiTheme="majorBidi" w:hAnsiTheme="majorBidi" w:cstheme="majorBidi"/>
          <w:sz w:val="24"/>
          <w:szCs w:val="24"/>
        </w:rPr>
        <w:t xml:space="preserve">lebih lanjut </w:t>
      </w:r>
      <w:r>
        <w:rPr>
          <w:rFonts w:asciiTheme="majorBidi" w:hAnsiTheme="majorBidi" w:cstheme="majorBidi"/>
          <w:sz w:val="24"/>
          <w:szCs w:val="24"/>
        </w:rPr>
        <w:t xml:space="preserve">pada </w:t>
      </w:r>
      <w:r w:rsidRPr="005A71C2">
        <w:rPr>
          <w:rFonts w:asciiTheme="majorBidi" w:hAnsiTheme="majorBidi" w:cstheme="majorBidi"/>
          <w:sz w:val="24"/>
          <w:szCs w:val="24"/>
        </w:rPr>
        <w:t>aspek dimensi</w:t>
      </w:r>
      <w:r>
        <w:rPr>
          <w:rFonts w:asciiTheme="majorBidi" w:hAnsiTheme="majorBidi" w:cstheme="majorBidi"/>
          <w:sz w:val="24"/>
          <w:szCs w:val="24"/>
        </w:rPr>
        <w:t xml:space="preserve"> harapan dan tindakan supervisior dalam mempromosikan keselamatan pasien, pembelajaran organisasi, umpan balik terhadap kesalahan, respon tidak menyalahkan, penyerahan dan pemindahan pasien antar unit dan frekuensi pelaporan kejadian.</w:t>
      </w:r>
    </w:p>
    <w:p w:rsidR="00623C1C" w:rsidRPr="001A5A94" w:rsidRDefault="00623C1C" w:rsidP="00623C1C">
      <w:pPr>
        <w:jc w:val="both"/>
        <w:rPr>
          <w:rFonts w:asciiTheme="majorBidi" w:hAnsiTheme="majorBidi" w:cstheme="majorBidi"/>
          <w:b/>
          <w:bCs/>
          <w:sz w:val="24"/>
          <w:szCs w:val="24"/>
        </w:rPr>
      </w:pPr>
      <w:r>
        <w:rPr>
          <w:rFonts w:asciiTheme="majorBidi" w:hAnsiTheme="majorBidi" w:cstheme="majorBidi"/>
          <w:b/>
          <w:bCs/>
          <w:sz w:val="24"/>
          <w:szCs w:val="24"/>
        </w:rPr>
        <w:t>DAFTAR PUSTAKA</w:t>
      </w:r>
    </w:p>
    <w:p w:rsidR="00623C1C" w:rsidRPr="005B1A56" w:rsidRDefault="00623C1C" w:rsidP="00623C1C">
      <w:pPr>
        <w:spacing w:before="240"/>
        <w:ind w:left="709" w:hanging="709"/>
        <w:jc w:val="both"/>
        <w:rPr>
          <w:rFonts w:asciiTheme="majorBidi" w:hAnsiTheme="majorBidi" w:cstheme="majorBidi"/>
          <w:sz w:val="24"/>
          <w:szCs w:val="24"/>
        </w:rPr>
      </w:pPr>
      <w:r w:rsidRPr="005B1A56">
        <w:rPr>
          <w:rFonts w:asciiTheme="majorBidi" w:hAnsiTheme="majorBidi" w:cstheme="majorBidi"/>
          <w:sz w:val="24"/>
          <w:szCs w:val="24"/>
        </w:rPr>
        <w:t xml:space="preserve">Astini, A, F. (2016). </w:t>
      </w:r>
      <w:r w:rsidRPr="005B1A56">
        <w:rPr>
          <w:rFonts w:asciiTheme="majorBidi" w:hAnsiTheme="majorBidi" w:cstheme="majorBidi"/>
          <w:i/>
          <w:iCs/>
          <w:sz w:val="24"/>
          <w:szCs w:val="24"/>
        </w:rPr>
        <w:t xml:space="preserve">Gambaran Budaya Keselamatan Pasien di RS Stella Maris Makassar. </w:t>
      </w:r>
      <w:r w:rsidRPr="005B1A56">
        <w:rPr>
          <w:rFonts w:asciiTheme="majorBidi" w:hAnsiTheme="majorBidi" w:cstheme="majorBidi"/>
          <w:sz w:val="24"/>
          <w:szCs w:val="24"/>
        </w:rPr>
        <w:t>Fakultas Keselamatan Masyarakat. Universitas Indonesia.</w:t>
      </w:r>
    </w:p>
    <w:p w:rsidR="00623C1C" w:rsidRPr="005B1A56" w:rsidRDefault="00623C1C" w:rsidP="00623C1C">
      <w:pPr>
        <w:adjustRightInd w:val="0"/>
        <w:spacing w:before="240"/>
        <w:ind w:left="450" w:hanging="450"/>
        <w:jc w:val="both"/>
        <w:rPr>
          <w:rFonts w:eastAsia="Calibri"/>
          <w:sz w:val="24"/>
          <w:szCs w:val="24"/>
        </w:rPr>
      </w:pPr>
      <w:r w:rsidRPr="005B1A56">
        <w:rPr>
          <w:rFonts w:eastAsia="Calibri"/>
          <w:sz w:val="24"/>
          <w:szCs w:val="24"/>
        </w:rPr>
        <w:t>Dep</w:t>
      </w:r>
      <w:r>
        <w:rPr>
          <w:rFonts w:eastAsia="Calibri"/>
          <w:sz w:val="24"/>
          <w:szCs w:val="24"/>
        </w:rPr>
        <w:t>a</w:t>
      </w:r>
      <w:r w:rsidRPr="005B1A56">
        <w:rPr>
          <w:rFonts w:eastAsia="Calibri"/>
          <w:sz w:val="24"/>
          <w:szCs w:val="24"/>
        </w:rPr>
        <w:t xml:space="preserve">rtemen Agama RI. (2013). </w:t>
      </w:r>
      <w:r w:rsidRPr="005B1A56">
        <w:rPr>
          <w:rFonts w:eastAsia="Calibri"/>
          <w:i/>
          <w:iCs/>
          <w:sz w:val="24"/>
          <w:szCs w:val="24"/>
        </w:rPr>
        <w:t>Al-Qur’an Dan Terjemahnya</w:t>
      </w:r>
      <w:r w:rsidRPr="005B1A56">
        <w:rPr>
          <w:rFonts w:eastAsia="Calibri"/>
          <w:sz w:val="24"/>
          <w:szCs w:val="24"/>
        </w:rPr>
        <w:t>. Jakarta: Kementrian Agama Republik Indonesia.</w:t>
      </w:r>
    </w:p>
    <w:p w:rsidR="00623C1C" w:rsidRPr="005B1A56" w:rsidRDefault="00623C1C" w:rsidP="00623C1C">
      <w:pPr>
        <w:spacing w:before="240"/>
        <w:ind w:left="709" w:hanging="709"/>
        <w:jc w:val="both"/>
        <w:rPr>
          <w:rFonts w:asciiTheme="majorBidi" w:hAnsiTheme="majorBidi" w:cstheme="majorBidi"/>
          <w:sz w:val="24"/>
          <w:szCs w:val="24"/>
        </w:rPr>
      </w:pPr>
      <w:r w:rsidRPr="005B1A56">
        <w:rPr>
          <w:sz w:val="24"/>
          <w:szCs w:val="24"/>
        </w:rPr>
        <w:fldChar w:fldCharType="begin"/>
      </w:r>
      <w:r w:rsidRPr="005B1A56">
        <w:rPr>
          <w:sz w:val="24"/>
          <w:szCs w:val="24"/>
        </w:rPr>
        <w:instrText xml:space="preserve"> BIBLIOGRAPHY  \l 1033 </w:instrText>
      </w:r>
      <w:r w:rsidRPr="005B1A56">
        <w:rPr>
          <w:sz w:val="24"/>
          <w:szCs w:val="24"/>
        </w:rPr>
        <w:fldChar w:fldCharType="separate"/>
      </w:r>
      <w:r w:rsidRPr="005B1A56">
        <w:rPr>
          <w:rFonts w:asciiTheme="majorBidi" w:hAnsiTheme="majorBidi" w:cstheme="majorBidi"/>
          <w:sz w:val="24"/>
          <w:szCs w:val="24"/>
        </w:rPr>
        <w:t xml:space="preserve"> Departemen Kesehatan Republik Indonesia</w:t>
      </w:r>
      <w:r w:rsidRPr="005B1A56">
        <w:rPr>
          <w:noProof/>
          <w:sz w:val="24"/>
          <w:szCs w:val="24"/>
        </w:rPr>
        <w:t>. (2017).</w:t>
      </w:r>
      <w:r w:rsidRPr="005B1A56">
        <w:rPr>
          <w:i/>
          <w:iCs/>
          <w:noProof/>
          <w:sz w:val="24"/>
          <w:szCs w:val="24"/>
        </w:rPr>
        <w:t xml:space="preserve"> Keselamatan Pasien</w:t>
      </w:r>
      <w:r w:rsidRPr="005B1A56">
        <w:rPr>
          <w:noProof/>
          <w:sz w:val="24"/>
          <w:szCs w:val="24"/>
        </w:rPr>
        <w:t>. Jakarta: Kementrian Kesehatan Republik Indonesia</w:t>
      </w:r>
    </w:p>
    <w:p w:rsidR="00623C1C" w:rsidRPr="005B1A56" w:rsidRDefault="00623C1C" w:rsidP="00623C1C">
      <w:pPr>
        <w:pStyle w:val="Bibliography"/>
        <w:spacing w:before="240"/>
        <w:ind w:left="720" w:hanging="720"/>
        <w:jc w:val="both"/>
        <w:rPr>
          <w:noProof/>
          <w:sz w:val="24"/>
          <w:szCs w:val="24"/>
        </w:rPr>
      </w:pPr>
      <w:r w:rsidRPr="005B1A56">
        <w:rPr>
          <w:noProof/>
          <w:sz w:val="24"/>
          <w:szCs w:val="24"/>
        </w:rPr>
        <w:t xml:space="preserve">Farkhati, D. (2018). Survei Budaya Keselamatan Pasien Sebagai Modal Dasar Peningkatan Mutu Dan Keselamatan Pasien Di Rsup Dr. Soeradji Tirtonegoro Klaten. </w:t>
      </w:r>
      <w:r w:rsidRPr="005B1A56">
        <w:rPr>
          <w:i/>
          <w:iCs/>
          <w:noProof/>
          <w:sz w:val="24"/>
          <w:szCs w:val="24"/>
        </w:rPr>
        <w:t xml:space="preserve">Jurnal Kesehatan Masyarakat. </w:t>
      </w:r>
      <w:r w:rsidRPr="005B1A56">
        <w:rPr>
          <w:noProof/>
          <w:sz w:val="24"/>
          <w:szCs w:val="24"/>
        </w:rPr>
        <w:t>2:44- 58</w:t>
      </w:r>
    </w:p>
    <w:p w:rsidR="00623C1C" w:rsidRPr="005B1A56" w:rsidRDefault="00623C1C" w:rsidP="00623C1C">
      <w:pPr>
        <w:spacing w:before="240"/>
        <w:ind w:left="709" w:hanging="709"/>
        <w:jc w:val="both"/>
        <w:rPr>
          <w:rFonts w:asciiTheme="majorBidi" w:hAnsiTheme="majorBidi" w:cstheme="majorBidi"/>
          <w:sz w:val="24"/>
          <w:szCs w:val="24"/>
        </w:rPr>
      </w:pPr>
      <w:r w:rsidRPr="005B1A56">
        <w:rPr>
          <w:rFonts w:asciiTheme="majorBidi" w:hAnsiTheme="majorBidi" w:cstheme="majorBidi"/>
          <w:sz w:val="24"/>
          <w:szCs w:val="24"/>
        </w:rPr>
        <w:t xml:space="preserve">Febriyanty Desy &amp; Desyawati Utami. 2019. Gambaran Budaya Keselamatan Pasien Berdasarkan Metode AHRQ Pada Pengawas RS. Anna Medika Kota Bekasi Tahun 2018. </w:t>
      </w:r>
      <w:r w:rsidRPr="005B1A56">
        <w:rPr>
          <w:rFonts w:asciiTheme="majorBidi" w:hAnsiTheme="majorBidi" w:cstheme="majorBidi"/>
          <w:i/>
          <w:iCs/>
          <w:sz w:val="24"/>
          <w:szCs w:val="24"/>
        </w:rPr>
        <w:t xml:space="preserve">Jurnal Biologi Lingkungan, Industri, Kesehatan. </w:t>
      </w:r>
      <w:r w:rsidRPr="005B1A56">
        <w:rPr>
          <w:rFonts w:asciiTheme="majorBidi" w:hAnsiTheme="majorBidi" w:cstheme="majorBidi"/>
          <w:sz w:val="24"/>
          <w:szCs w:val="24"/>
        </w:rPr>
        <w:t>5:97-105</w:t>
      </w:r>
    </w:p>
    <w:p w:rsidR="00623C1C" w:rsidRPr="005B1A56" w:rsidRDefault="00623C1C" w:rsidP="00623C1C">
      <w:pPr>
        <w:pStyle w:val="Bibliography"/>
        <w:spacing w:before="240"/>
        <w:ind w:left="709" w:hanging="709"/>
        <w:jc w:val="both"/>
        <w:rPr>
          <w:rFonts w:asciiTheme="majorBidi" w:hAnsiTheme="majorBidi" w:cstheme="majorBidi"/>
          <w:noProof/>
          <w:sz w:val="24"/>
          <w:szCs w:val="24"/>
        </w:rPr>
      </w:pPr>
      <w:r w:rsidRPr="005B1A56">
        <w:rPr>
          <w:rFonts w:asciiTheme="majorBidi" w:hAnsiTheme="majorBidi" w:cstheme="majorBidi"/>
          <w:noProof/>
          <w:sz w:val="24"/>
          <w:szCs w:val="24"/>
        </w:rPr>
        <w:t xml:space="preserve">Irawan, A, G, Yulia, S &amp; Muliyadi. 2017. </w:t>
      </w:r>
      <w:r w:rsidRPr="005B1A56">
        <w:rPr>
          <w:rFonts w:asciiTheme="majorBidi" w:hAnsiTheme="majorBidi" w:cstheme="majorBidi"/>
          <w:i/>
          <w:iCs/>
          <w:noProof/>
          <w:sz w:val="24"/>
          <w:szCs w:val="24"/>
        </w:rPr>
        <w:t>Hubungan Supervisi Dengan Penerapan Budaya</w:t>
      </w:r>
      <w:r w:rsidRPr="005B1A56">
        <w:rPr>
          <w:rFonts w:asciiTheme="majorBidi" w:hAnsiTheme="majorBidi" w:cstheme="majorBidi"/>
          <w:noProof/>
          <w:sz w:val="24"/>
          <w:szCs w:val="24"/>
        </w:rPr>
        <w:t xml:space="preserve">. </w:t>
      </w:r>
      <w:r w:rsidRPr="005B1A56">
        <w:rPr>
          <w:rFonts w:asciiTheme="majorBidi" w:hAnsiTheme="majorBidi" w:cstheme="majorBidi"/>
          <w:i/>
          <w:iCs/>
          <w:noProof/>
          <w:sz w:val="24"/>
          <w:szCs w:val="24"/>
        </w:rPr>
        <w:t>Jurnal IMKMI</w:t>
      </w:r>
      <w:r w:rsidRPr="005B1A56">
        <w:rPr>
          <w:rFonts w:asciiTheme="majorBidi" w:hAnsiTheme="majorBidi" w:cstheme="majorBidi"/>
          <w:noProof/>
          <w:sz w:val="24"/>
          <w:szCs w:val="24"/>
        </w:rPr>
        <w:t>. 5: 243-244</w:t>
      </w:r>
    </w:p>
    <w:p w:rsidR="00623C1C" w:rsidRPr="005B1A56" w:rsidRDefault="00623C1C" w:rsidP="00623C1C">
      <w:pPr>
        <w:pStyle w:val="Bibliography"/>
        <w:spacing w:before="240"/>
        <w:ind w:left="720" w:hanging="720"/>
        <w:jc w:val="both"/>
        <w:rPr>
          <w:noProof/>
          <w:sz w:val="24"/>
          <w:szCs w:val="24"/>
        </w:rPr>
      </w:pPr>
      <w:r w:rsidRPr="005B1A56">
        <w:rPr>
          <w:noProof/>
          <w:sz w:val="24"/>
          <w:szCs w:val="24"/>
        </w:rPr>
        <w:t xml:space="preserve">Haryanto, J, A, G. (2018). Pengaru Beban Kerja Dan Budaya Keselamatan Pasien Terhadap Asuhan Keperawatan Risiko Jatuh Di Ruang Rawat Inap Rumah Sakit X Tahun 2017. </w:t>
      </w:r>
      <w:r w:rsidRPr="005B1A56">
        <w:rPr>
          <w:i/>
          <w:iCs/>
          <w:noProof/>
          <w:sz w:val="24"/>
          <w:szCs w:val="24"/>
        </w:rPr>
        <w:t xml:space="preserve">Jurnal Manajemen Dan Administrasi Rumah Sakit </w:t>
      </w:r>
      <w:r w:rsidRPr="005B1A56">
        <w:rPr>
          <w:noProof/>
          <w:sz w:val="24"/>
          <w:szCs w:val="24"/>
        </w:rPr>
        <w:t>. 2: 9-10.</w:t>
      </w:r>
    </w:p>
    <w:p w:rsidR="00623C1C" w:rsidRPr="005B1A56" w:rsidRDefault="00623C1C" w:rsidP="00623C1C">
      <w:pPr>
        <w:pStyle w:val="Bibliography"/>
        <w:spacing w:before="240"/>
        <w:ind w:left="720" w:hanging="720"/>
        <w:jc w:val="both"/>
        <w:rPr>
          <w:noProof/>
          <w:sz w:val="24"/>
          <w:szCs w:val="24"/>
        </w:rPr>
      </w:pPr>
      <w:r w:rsidRPr="005B1A56">
        <w:rPr>
          <w:noProof/>
          <w:sz w:val="24"/>
          <w:szCs w:val="24"/>
        </w:rPr>
        <w:t xml:space="preserve">Macionis. (1991). </w:t>
      </w:r>
      <w:r w:rsidRPr="005B1A56">
        <w:rPr>
          <w:i/>
          <w:iCs/>
          <w:noProof/>
          <w:sz w:val="24"/>
          <w:szCs w:val="24"/>
        </w:rPr>
        <w:t>Sociology (3rd Ed). Englewood Cliffs, Nj.</w:t>
      </w:r>
      <w:r w:rsidRPr="005B1A56">
        <w:rPr>
          <w:noProof/>
          <w:sz w:val="24"/>
          <w:szCs w:val="24"/>
        </w:rPr>
        <w:t xml:space="preserve"> Usa: Prentice Hall.</w:t>
      </w:r>
    </w:p>
    <w:p w:rsidR="00623C1C" w:rsidRPr="005B1A56" w:rsidRDefault="00623C1C" w:rsidP="00623C1C">
      <w:pPr>
        <w:spacing w:before="240"/>
        <w:ind w:left="709" w:hanging="709"/>
        <w:jc w:val="both"/>
        <w:rPr>
          <w:sz w:val="24"/>
          <w:szCs w:val="24"/>
        </w:rPr>
      </w:pPr>
      <w:r w:rsidRPr="005B1A56">
        <w:rPr>
          <w:sz w:val="24"/>
          <w:szCs w:val="24"/>
        </w:rPr>
        <w:t xml:space="preserve">Menteri Kesehatan Republik Indonesia. (1985). SK/VI </w:t>
      </w:r>
      <w:r w:rsidRPr="005B1A56">
        <w:rPr>
          <w:i/>
          <w:iCs/>
          <w:sz w:val="24"/>
          <w:szCs w:val="24"/>
        </w:rPr>
        <w:t>Nomor 270 Tentang Keputusan Menteri Kesehatan</w:t>
      </w:r>
    </w:p>
    <w:p w:rsidR="00623C1C" w:rsidRPr="005B1A56" w:rsidRDefault="00623C1C" w:rsidP="00623C1C">
      <w:pPr>
        <w:spacing w:before="240"/>
        <w:ind w:left="709" w:hanging="709"/>
        <w:jc w:val="both"/>
        <w:rPr>
          <w:rFonts w:asciiTheme="majorBidi" w:hAnsiTheme="majorBidi" w:cstheme="majorBidi"/>
          <w:sz w:val="24"/>
          <w:szCs w:val="24"/>
        </w:rPr>
      </w:pPr>
      <w:r w:rsidRPr="005B1A56">
        <w:rPr>
          <w:rFonts w:asciiTheme="majorBidi" w:hAnsiTheme="majorBidi" w:cstheme="majorBidi"/>
          <w:sz w:val="24"/>
          <w:szCs w:val="24"/>
        </w:rPr>
        <w:t xml:space="preserve">Menteri Kesehatan Republik Indonesia. (2018). </w:t>
      </w:r>
      <w:r w:rsidRPr="005B1A56">
        <w:rPr>
          <w:rFonts w:asciiTheme="majorBidi" w:hAnsiTheme="majorBidi" w:cstheme="majorBidi"/>
          <w:i/>
          <w:iCs/>
          <w:sz w:val="24"/>
          <w:szCs w:val="24"/>
        </w:rPr>
        <w:t>Peraturan Menteri Kesehatan RI Nomor 4 Tahun 2018 Tentang Kewajiban Rumah Sakit Dan Kewajiban Pasien</w:t>
      </w:r>
      <w:r w:rsidRPr="005B1A56">
        <w:rPr>
          <w:rFonts w:asciiTheme="majorBidi" w:hAnsiTheme="majorBidi" w:cstheme="majorBidi"/>
          <w:sz w:val="24"/>
          <w:szCs w:val="24"/>
        </w:rPr>
        <w:t xml:space="preserve">. </w:t>
      </w:r>
    </w:p>
    <w:p w:rsidR="00623C1C" w:rsidRPr="005B1A56" w:rsidRDefault="00623C1C" w:rsidP="00623C1C">
      <w:pPr>
        <w:pStyle w:val="Bibliography"/>
        <w:spacing w:before="240"/>
        <w:ind w:left="720" w:hanging="720"/>
        <w:jc w:val="both"/>
        <w:rPr>
          <w:noProof/>
          <w:sz w:val="24"/>
          <w:szCs w:val="24"/>
        </w:rPr>
      </w:pPr>
      <w:r w:rsidRPr="005B1A56">
        <w:rPr>
          <w:noProof/>
          <w:sz w:val="24"/>
          <w:szCs w:val="24"/>
        </w:rPr>
        <w:t xml:space="preserve">Potter &amp; Perry. (2005). </w:t>
      </w:r>
      <w:r w:rsidRPr="005B1A56">
        <w:rPr>
          <w:i/>
          <w:iCs/>
          <w:noProof/>
          <w:sz w:val="24"/>
          <w:szCs w:val="24"/>
        </w:rPr>
        <w:t>Buku Ajar Fundamental Keperawatan Konsep, Proses Dan Praktik. Edisi 4 Volume 1.</w:t>
      </w:r>
      <w:r w:rsidRPr="005B1A56">
        <w:rPr>
          <w:noProof/>
          <w:sz w:val="24"/>
          <w:szCs w:val="24"/>
        </w:rPr>
        <w:t xml:space="preserve"> Jakarta: Egc.</w:t>
      </w:r>
    </w:p>
    <w:p w:rsidR="00623C1C" w:rsidRPr="005B1A56" w:rsidRDefault="00623C1C" w:rsidP="00623C1C">
      <w:pPr>
        <w:spacing w:before="240"/>
        <w:jc w:val="both"/>
        <w:rPr>
          <w:sz w:val="24"/>
          <w:szCs w:val="24"/>
        </w:rPr>
      </w:pPr>
      <w:r w:rsidRPr="005B1A56">
        <w:rPr>
          <w:sz w:val="24"/>
          <w:szCs w:val="24"/>
        </w:rPr>
        <w:t>Profil Rumah Sakit Dr. Tajuddin Chalid. 2018</w:t>
      </w:r>
    </w:p>
    <w:p w:rsidR="00623C1C" w:rsidRPr="005B1A56" w:rsidRDefault="00623C1C" w:rsidP="00623C1C">
      <w:pPr>
        <w:pStyle w:val="Bibliography"/>
        <w:spacing w:before="240"/>
        <w:ind w:left="720" w:hanging="720"/>
        <w:jc w:val="both"/>
        <w:rPr>
          <w:noProof/>
          <w:sz w:val="24"/>
          <w:szCs w:val="24"/>
        </w:rPr>
      </w:pPr>
      <w:r w:rsidRPr="005B1A56">
        <w:rPr>
          <w:noProof/>
          <w:sz w:val="24"/>
          <w:szCs w:val="24"/>
        </w:rPr>
        <w:t xml:space="preserve">Setyarini, P. (2017). Pengaruh Kepribadian terhadap Kerjasama Tim Melalui Komitmen sebagai Variabel </w:t>
      </w:r>
      <w:r w:rsidRPr="005B1A56">
        <w:rPr>
          <w:i/>
          <w:iCs/>
          <w:noProof/>
          <w:sz w:val="24"/>
          <w:szCs w:val="24"/>
        </w:rPr>
        <w:t>Intervening</w:t>
      </w:r>
      <w:r w:rsidRPr="005B1A56">
        <w:rPr>
          <w:noProof/>
          <w:sz w:val="24"/>
          <w:szCs w:val="24"/>
        </w:rPr>
        <w:t xml:space="preserve">. </w:t>
      </w:r>
      <w:r w:rsidRPr="005B1A56">
        <w:rPr>
          <w:i/>
          <w:iCs/>
          <w:noProof/>
          <w:sz w:val="24"/>
          <w:szCs w:val="24"/>
        </w:rPr>
        <w:t xml:space="preserve">Jurnal Psikolog. 4: </w:t>
      </w:r>
      <w:r w:rsidRPr="005B1A56">
        <w:rPr>
          <w:noProof/>
          <w:sz w:val="24"/>
          <w:szCs w:val="24"/>
        </w:rPr>
        <w:t>23-24.</w:t>
      </w:r>
    </w:p>
    <w:p w:rsidR="00623C1C" w:rsidRPr="005B1A56" w:rsidRDefault="00623C1C" w:rsidP="00623C1C">
      <w:pPr>
        <w:pStyle w:val="Bibliography"/>
        <w:spacing w:before="240"/>
        <w:ind w:left="720" w:hanging="720"/>
        <w:jc w:val="both"/>
        <w:rPr>
          <w:noProof/>
          <w:sz w:val="24"/>
          <w:szCs w:val="24"/>
        </w:rPr>
      </w:pPr>
      <w:r w:rsidRPr="005B1A56">
        <w:rPr>
          <w:noProof/>
          <w:sz w:val="24"/>
          <w:szCs w:val="24"/>
        </w:rPr>
        <w:t xml:space="preserve">Siahaan, H. (2009). </w:t>
      </w:r>
      <w:r w:rsidRPr="005B1A56">
        <w:rPr>
          <w:i/>
          <w:iCs/>
          <w:noProof/>
          <w:sz w:val="24"/>
          <w:szCs w:val="24"/>
        </w:rPr>
        <w:t>Manajemen Risiko Pada Perusahaan dan Birokrasi.</w:t>
      </w:r>
      <w:r w:rsidRPr="005B1A56">
        <w:rPr>
          <w:noProof/>
          <w:sz w:val="24"/>
          <w:szCs w:val="24"/>
        </w:rPr>
        <w:t xml:space="preserve"> jakarta: Gramedia.</w:t>
      </w:r>
    </w:p>
    <w:p w:rsidR="00623C1C" w:rsidRPr="005B1A56" w:rsidRDefault="00623C1C" w:rsidP="00623C1C">
      <w:pPr>
        <w:pStyle w:val="Bibliography"/>
        <w:spacing w:before="240"/>
        <w:ind w:left="720" w:hanging="720"/>
        <w:jc w:val="both"/>
        <w:rPr>
          <w:noProof/>
          <w:sz w:val="24"/>
          <w:szCs w:val="24"/>
        </w:rPr>
      </w:pPr>
      <w:r w:rsidRPr="005B1A56">
        <w:rPr>
          <w:noProof/>
          <w:sz w:val="24"/>
          <w:szCs w:val="24"/>
        </w:rPr>
        <w:t xml:space="preserve">Dora, T, U. (2017). Gambaran Budaya Keselamatan Pasien Di Rs Roemani Muhamaddiyah Semarang. </w:t>
      </w:r>
      <w:r w:rsidRPr="005B1A56">
        <w:rPr>
          <w:i/>
          <w:iCs/>
          <w:noProof/>
          <w:sz w:val="24"/>
          <w:szCs w:val="24"/>
        </w:rPr>
        <w:t>Jurnal Kesehatan Masyarakat</w:t>
      </w:r>
      <w:r w:rsidRPr="005B1A56">
        <w:rPr>
          <w:noProof/>
          <w:sz w:val="24"/>
          <w:szCs w:val="24"/>
        </w:rPr>
        <w:t>. 5: 118-119.</w:t>
      </w:r>
    </w:p>
    <w:p w:rsidR="00623C1C" w:rsidRPr="005B1A56" w:rsidRDefault="00623C1C" w:rsidP="00623C1C">
      <w:pPr>
        <w:pStyle w:val="Bibliography"/>
        <w:spacing w:before="240"/>
        <w:ind w:left="720" w:hanging="720"/>
        <w:jc w:val="both"/>
        <w:rPr>
          <w:noProof/>
          <w:sz w:val="24"/>
          <w:szCs w:val="24"/>
        </w:rPr>
      </w:pPr>
      <w:r w:rsidRPr="005B1A56">
        <w:rPr>
          <w:noProof/>
          <w:sz w:val="24"/>
          <w:szCs w:val="24"/>
        </w:rPr>
        <w:t xml:space="preserve">Wahyuni, A, M. (2019). The Relationship Between Nurse Self-Efficacy And The Culture Of Patient Safety Incident. </w:t>
      </w:r>
      <w:r w:rsidRPr="005B1A56">
        <w:rPr>
          <w:i/>
          <w:iCs/>
          <w:noProof/>
          <w:sz w:val="24"/>
          <w:szCs w:val="24"/>
        </w:rPr>
        <w:t>Journal Pre-Proof</w:t>
      </w:r>
      <w:r w:rsidRPr="005B1A56">
        <w:rPr>
          <w:noProof/>
          <w:sz w:val="24"/>
          <w:szCs w:val="24"/>
        </w:rPr>
        <w:t>. 5: 8-9.</w:t>
      </w:r>
    </w:p>
    <w:p w:rsidR="00623C1C" w:rsidRPr="005B1A56" w:rsidRDefault="00623C1C" w:rsidP="00623C1C">
      <w:pPr>
        <w:spacing w:before="240"/>
        <w:ind w:left="709" w:hanging="709"/>
        <w:jc w:val="both"/>
        <w:rPr>
          <w:rFonts w:asciiTheme="majorBidi" w:hAnsiTheme="majorBidi" w:cstheme="majorBidi"/>
          <w:i/>
          <w:iCs/>
          <w:sz w:val="24"/>
          <w:szCs w:val="24"/>
        </w:rPr>
      </w:pPr>
      <w:r w:rsidRPr="005B1A56">
        <w:rPr>
          <w:rFonts w:asciiTheme="majorBidi" w:hAnsiTheme="majorBidi" w:cstheme="majorBidi"/>
          <w:sz w:val="24"/>
          <w:szCs w:val="24"/>
        </w:rPr>
        <w:lastRenderedPageBreak/>
        <w:t>World Health Organization. 2017</w:t>
      </w:r>
      <w:r w:rsidRPr="005B1A56">
        <w:rPr>
          <w:rFonts w:asciiTheme="majorBidi" w:hAnsiTheme="majorBidi" w:cstheme="majorBidi"/>
          <w:i/>
          <w:iCs/>
          <w:sz w:val="24"/>
          <w:szCs w:val="24"/>
        </w:rPr>
        <w:t>. Patient Safety : Making Health Care Safety</w:t>
      </w:r>
    </w:p>
    <w:p w:rsidR="00623C1C" w:rsidRPr="005B1A56" w:rsidRDefault="00623C1C" w:rsidP="00623C1C">
      <w:pPr>
        <w:spacing w:before="240"/>
        <w:ind w:left="709" w:hanging="709"/>
        <w:jc w:val="both"/>
        <w:rPr>
          <w:rFonts w:asciiTheme="majorBidi" w:hAnsiTheme="majorBidi" w:cstheme="majorBidi"/>
          <w:sz w:val="24"/>
          <w:szCs w:val="24"/>
        </w:rPr>
      </w:pPr>
      <w:r w:rsidRPr="005B1A56">
        <w:rPr>
          <w:rFonts w:asciiTheme="majorBidi" w:hAnsiTheme="majorBidi" w:cstheme="majorBidi"/>
          <w:sz w:val="24"/>
          <w:szCs w:val="24"/>
        </w:rPr>
        <w:t>World Health Organization</w:t>
      </w:r>
      <w:r w:rsidRPr="005B1A56">
        <w:rPr>
          <w:rFonts w:asciiTheme="majorBidi" w:hAnsiTheme="majorBidi" w:cstheme="majorBidi"/>
          <w:i/>
          <w:iCs/>
          <w:sz w:val="24"/>
          <w:szCs w:val="24"/>
        </w:rPr>
        <w:t xml:space="preserve">. </w:t>
      </w:r>
      <w:r w:rsidRPr="005B1A56">
        <w:rPr>
          <w:rFonts w:asciiTheme="majorBidi" w:hAnsiTheme="majorBidi" w:cstheme="majorBidi"/>
          <w:sz w:val="24"/>
          <w:szCs w:val="24"/>
        </w:rPr>
        <w:t xml:space="preserve">2018. </w:t>
      </w:r>
      <w:r w:rsidRPr="005B1A56">
        <w:rPr>
          <w:rFonts w:asciiTheme="majorBidi" w:hAnsiTheme="majorBidi" w:cstheme="majorBidi"/>
          <w:i/>
          <w:iCs/>
          <w:sz w:val="24"/>
          <w:szCs w:val="24"/>
        </w:rPr>
        <w:t>Patient Safety : Global Action On Patient Safety.</w:t>
      </w:r>
    </w:p>
    <w:p w:rsidR="00623C1C" w:rsidRPr="005B1A56" w:rsidRDefault="00623C1C" w:rsidP="00623C1C">
      <w:pPr>
        <w:pStyle w:val="Bibliography"/>
        <w:spacing w:before="240"/>
        <w:ind w:left="720" w:hanging="720"/>
        <w:jc w:val="both"/>
        <w:rPr>
          <w:noProof/>
          <w:sz w:val="24"/>
          <w:szCs w:val="24"/>
        </w:rPr>
      </w:pPr>
      <w:r w:rsidRPr="005B1A56">
        <w:rPr>
          <w:noProof/>
          <w:sz w:val="24"/>
          <w:szCs w:val="24"/>
        </w:rPr>
        <w:t xml:space="preserve">Zebuah, M. (2018). </w:t>
      </w:r>
      <w:r w:rsidRPr="005B1A56">
        <w:rPr>
          <w:i/>
          <w:iCs/>
          <w:noProof/>
          <w:sz w:val="24"/>
          <w:szCs w:val="24"/>
        </w:rPr>
        <w:t>Pemasaran Produk Jasa Kesehatan.</w:t>
      </w:r>
      <w:r w:rsidRPr="005B1A56">
        <w:rPr>
          <w:noProof/>
          <w:sz w:val="24"/>
          <w:szCs w:val="24"/>
        </w:rPr>
        <w:t xml:space="preserve"> Yogyakarta: Cv Budi Utama.</w:t>
      </w:r>
    </w:p>
    <w:p w:rsidR="00623C1C" w:rsidRPr="005B1A56" w:rsidRDefault="00623C1C" w:rsidP="00623C1C">
      <w:pPr>
        <w:pStyle w:val="BodyText"/>
        <w:spacing w:before="240"/>
        <w:ind w:right="135"/>
        <w:jc w:val="both"/>
      </w:pPr>
      <w:r w:rsidRPr="005B1A56">
        <w:fldChar w:fldCharType="end"/>
      </w:r>
    </w:p>
    <w:p w:rsidR="00623C1C" w:rsidRDefault="00623C1C" w:rsidP="00623C1C">
      <w:pPr>
        <w:pStyle w:val="BodyText"/>
        <w:spacing w:before="240"/>
        <w:ind w:left="726" w:right="135" w:hanging="567"/>
        <w:jc w:val="both"/>
      </w:pPr>
    </w:p>
    <w:p w:rsidR="00623C1C" w:rsidRDefault="00623C1C" w:rsidP="00623C1C">
      <w:pPr>
        <w:pStyle w:val="BodyText"/>
        <w:spacing w:before="240"/>
        <w:ind w:right="135"/>
        <w:jc w:val="both"/>
      </w:pPr>
    </w:p>
    <w:p w:rsidR="00623C1C" w:rsidRDefault="00623C1C" w:rsidP="00623C1C">
      <w:pPr>
        <w:pStyle w:val="BodyText"/>
        <w:spacing w:before="240"/>
        <w:ind w:right="135"/>
        <w:jc w:val="both"/>
      </w:pPr>
    </w:p>
    <w:p w:rsidR="00623C1C" w:rsidRDefault="00623C1C" w:rsidP="00623C1C">
      <w:pPr>
        <w:pStyle w:val="BodyText"/>
        <w:spacing w:line="360" w:lineRule="auto"/>
        <w:ind w:right="135"/>
        <w:jc w:val="both"/>
      </w:pPr>
    </w:p>
    <w:p w:rsidR="00623C1C" w:rsidRDefault="00623C1C" w:rsidP="00623C1C">
      <w:pPr>
        <w:pStyle w:val="BodyText"/>
        <w:spacing w:line="360" w:lineRule="auto"/>
        <w:ind w:right="135"/>
        <w:jc w:val="both"/>
      </w:pPr>
    </w:p>
    <w:p w:rsidR="00623C1C" w:rsidRDefault="00623C1C" w:rsidP="00623C1C">
      <w:pPr>
        <w:pStyle w:val="BodyText"/>
        <w:spacing w:line="360" w:lineRule="auto"/>
        <w:ind w:right="135"/>
        <w:jc w:val="both"/>
      </w:pPr>
    </w:p>
    <w:p w:rsidR="00623C1C" w:rsidRDefault="00623C1C" w:rsidP="00623C1C">
      <w:pPr>
        <w:pStyle w:val="BodyText"/>
        <w:spacing w:line="360" w:lineRule="auto"/>
        <w:ind w:right="135"/>
        <w:jc w:val="both"/>
      </w:pPr>
    </w:p>
    <w:p w:rsidR="00623C1C" w:rsidRDefault="00623C1C" w:rsidP="00623C1C">
      <w:pPr>
        <w:pStyle w:val="BodyText"/>
        <w:spacing w:line="360" w:lineRule="auto"/>
        <w:ind w:right="135"/>
        <w:jc w:val="both"/>
      </w:pPr>
    </w:p>
    <w:p w:rsidR="00623C1C" w:rsidRDefault="00623C1C" w:rsidP="00623C1C">
      <w:pPr>
        <w:pStyle w:val="BodyText"/>
        <w:spacing w:line="360" w:lineRule="auto"/>
        <w:ind w:right="135"/>
        <w:jc w:val="both"/>
      </w:pPr>
    </w:p>
    <w:p w:rsidR="00623C1C" w:rsidRDefault="00623C1C" w:rsidP="00623C1C">
      <w:pPr>
        <w:pStyle w:val="BodyText"/>
        <w:spacing w:line="360" w:lineRule="auto"/>
        <w:ind w:right="135"/>
        <w:jc w:val="both"/>
      </w:pPr>
    </w:p>
    <w:p w:rsidR="00623C1C" w:rsidRDefault="00623C1C" w:rsidP="00623C1C">
      <w:pPr>
        <w:pStyle w:val="BodyText"/>
        <w:spacing w:line="360" w:lineRule="auto"/>
        <w:ind w:right="135"/>
        <w:jc w:val="both"/>
      </w:pPr>
    </w:p>
    <w:p w:rsidR="00623C1C" w:rsidRDefault="00623C1C" w:rsidP="00623C1C">
      <w:pPr>
        <w:pStyle w:val="BodyText"/>
        <w:spacing w:line="360" w:lineRule="auto"/>
        <w:ind w:right="135"/>
        <w:jc w:val="both"/>
      </w:pPr>
    </w:p>
    <w:p w:rsidR="00623C1C" w:rsidRDefault="00623C1C" w:rsidP="00623C1C">
      <w:pPr>
        <w:pStyle w:val="BodyText"/>
        <w:spacing w:line="360" w:lineRule="auto"/>
        <w:ind w:right="135"/>
        <w:jc w:val="both"/>
      </w:pPr>
    </w:p>
    <w:p w:rsidR="00623C1C" w:rsidRDefault="00623C1C" w:rsidP="00623C1C">
      <w:pPr>
        <w:pStyle w:val="BodyText"/>
        <w:spacing w:line="360" w:lineRule="auto"/>
        <w:ind w:right="135"/>
        <w:jc w:val="both"/>
      </w:pPr>
    </w:p>
    <w:p w:rsidR="00623C1C" w:rsidRDefault="00623C1C" w:rsidP="00623C1C">
      <w:pPr>
        <w:pStyle w:val="BodyText"/>
        <w:spacing w:line="360" w:lineRule="auto"/>
        <w:ind w:right="135"/>
        <w:jc w:val="both"/>
      </w:pPr>
    </w:p>
    <w:p w:rsidR="00623C1C" w:rsidRDefault="00623C1C" w:rsidP="00623C1C">
      <w:pPr>
        <w:pStyle w:val="BodyText"/>
        <w:spacing w:line="360" w:lineRule="auto"/>
        <w:ind w:right="135"/>
        <w:jc w:val="both"/>
      </w:pPr>
    </w:p>
    <w:p w:rsidR="00623C1C" w:rsidRDefault="00623C1C" w:rsidP="00623C1C">
      <w:pPr>
        <w:pStyle w:val="BodyText"/>
        <w:spacing w:line="360" w:lineRule="auto"/>
        <w:ind w:right="135"/>
        <w:jc w:val="both"/>
      </w:pPr>
    </w:p>
    <w:p w:rsidR="00623C1C" w:rsidRDefault="00623C1C" w:rsidP="00623C1C">
      <w:pPr>
        <w:pStyle w:val="BodyText"/>
        <w:spacing w:line="360" w:lineRule="auto"/>
        <w:ind w:right="135"/>
        <w:jc w:val="both"/>
      </w:pPr>
    </w:p>
    <w:p w:rsidR="00623C1C" w:rsidRDefault="00623C1C" w:rsidP="00623C1C">
      <w:pPr>
        <w:pStyle w:val="BodyText"/>
        <w:spacing w:line="360" w:lineRule="auto"/>
        <w:ind w:right="135"/>
        <w:jc w:val="both"/>
      </w:pPr>
    </w:p>
    <w:p w:rsidR="00623C1C" w:rsidRDefault="00623C1C" w:rsidP="00623C1C">
      <w:pPr>
        <w:pStyle w:val="BodyText"/>
        <w:spacing w:line="360" w:lineRule="auto"/>
        <w:ind w:right="135"/>
        <w:jc w:val="both"/>
      </w:pPr>
    </w:p>
    <w:p w:rsidR="00623C1C" w:rsidRDefault="00623C1C" w:rsidP="00623C1C">
      <w:pPr>
        <w:pStyle w:val="BodyText"/>
        <w:spacing w:line="360" w:lineRule="auto"/>
        <w:ind w:right="135"/>
        <w:jc w:val="both"/>
      </w:pPr>
    </w:p>
    <w:p w:rsidR="00623C1C" w:rsidRDefault="00623C1C" w:rsidP="00623C1C">
      <w:pPr>
        <w:pStyle w:val="BodyText"/>
        <w:spacing w:line="360" w:lineRule="auto"/>
        <w:ind w:right="135"/>
        <w:jc w:val="both"/>
      </w:pPr>
    </w:p>
    <w:p w:rsidR="00623C1C" w:rsidRDefault="00623C1C" w:rsidP="00623C1C">
      <w:pPr>
        <w:pStyle w:val="BodyText"/>
        <w:spacing w:line="360" w:lineRule="auto"/>
        <w:ind w:right="135"/>
        <w:jc w:val="both"/>
      </w:pPr>
    </w:p>
    <w:p w:rsidR="00623C1C" w:rsidRDefault="00623C1C" w:rsidP="00623C1C">
      <w:pPr>
        <w:pStyle w:val="BodyText"/>
        <w:spacing w:line="360" w:lineRule="auto"/>
        <w:ind w:right="135"/>
        <w:jc w:val="both"/>
      </w:pPr>
    </w:p>
    <w:p w:rsidR="00623C1C" w:rsidRDefault="00623C1C" w:rsidP="00623C1C">
      <w:pPr>
        <w:pStyle w:val="BodyText"/>
        <w:spacing w:line="360" w:lineRule="auto"/>
        <w:ind w:right="135"/>
        <w:jc w:val="both"/>
      </w:pPr>
    </w:p>
    <w:p w:rsidR="00623C1C" w:rsidRDefault="00623C1C" w:rsidP="00623C1C">
      <w:pPr>
        <w:pStyle w:val="BodyText"/>
        <w:spacing w:line="360" w:lineRule="auto"/>
        <w:ind w:right="135"/>
        <w:jc w:val="both"/>
      </w:pPr>
    </w:p>
    <w:p w:rsidR="00623C1C" w:rsidRDefault="00623C1C" w:rsidP="00623C1C">
      <w:pPr>
        <w:pStyle w:val="BodyText"/>
        <w:spacing w:line="360" w:lineRule="auto"/>
        <w:ind w:right="135"/>
        <w:jc w:val="both"/>
      </w:pPr>
    </w:p>
    <w:p w:rsidR="00623C1C" w:rsidRDefault="00623C1C" w:rsidP="00623C1C">
      <w:pPr>
        <w:pStyle w:val="BodyText"/>
        <w:spacing w:line="360" w:lineRule="auto"/>
        <w:ind w:right="135"/>
        <w:jc w:val="both"/>
      </w:pPr>
    </w:p>
    <w:p w:rsidR="00623C1C" w:rsidRDefault="00623C1C" w:rsidP="00623C1C">
      <w:pPr>
        <w:pStyle w:val="BodyText"/>
        <w:spacing w:line="360" w:lineRule="auto"/>
        <w:ind w:right="135"/>
        <w:jc w:val="both"/>
      </w:pPr>
    </w:p>
    <w:p w:rsidR="00623C1C" w:rsidRDefault="00623C1C" w:rsidP="00623C1C">
      <w:pPr>
        <w:pStyle w:val="BodyText"/>
        <w:spacing w:line="360" w:lineRule="auto"/>
        <w:ind w:right="135"/>
        <w:jc w:val="both"/>
      </w:pPr>
    </w:p>
    <w:p w:rsidR="00623C1C" w:rsidRDefault="00623C1C" w:rsidP="00623C1C">
      <w:pPr>
        <w:pStyle w:val="BodyText"/>
        <w:spacing w:line="360" w:lineRule="auto"/>
        <w:ind w:right="135"/>
        <w:jc w:val="both"/>
      </w:pPr>
    </w:p>
    <w:p w:rsidR="00623C1C" w:rsidRPr="00F454DE" w:rsidRDefault="00623C1C" w:rsidP="00623C1C">
      <w:pPr>
        <w:pStyle w:val="Heading2"/>
        <w:spacing w:before="78" w:line="360" w:lineRule="auto"/>
        <w:jc w:val="left"/>
      </w:pPr>
      <w:r>
        <w:lastRenderedPageBreak/>
        <w:t>Lampiran</w:t>
      </w:r>
    </w:p>
    <w:p w:rsidR="00623C1C" w:rsidRPr="00F454DE" w:rsidRDefault="00623C1C" w:rsidP="00623C1C">
      <w:pPr>
        <w:spacing w:line="360" w:lineRule="auto"/>
        <w:ind w:left="1415" w:right="843"/>
        <w:jc w:val="center"/>
        <w:rPr>
          <w:rFonts w:asciiTheme="majorBidi" w:hAnsiTheme="majorBidi" w:cstheme="majorBidi"/>
          <w:b/>
          <w:sz w:val="24"/>
          <w:szCs w:val="24"/>
        </w:rPr>
      </w:pPr>
      <w:r w:rsidRPr="00F454DE">
        <w:rPr>
          <w:rFonts w:asciiTheme="majorBidi" w:hAnsiTheme="majorBidi" w:cstheme="majorBidi"/>
          <w:b/>
          <w:sz w:val="24"/>
          <w:szCs w:val="24"/>
        </w:rPr>
        <w:t>Tabel 1</w:t>
      </w:r>
    </w:p>
    <w:p w:rsidR="00623C1C" w:rsidRPr="00F454DE" w:rsidRDefault="00623C1C" w:rsidP="00623C1C">
      <w:pPr>
        <w:spacing w:line="360" w:lineRule="auto"/>
        <w:ind w:left="732" w:right="164"/>
        <w:jc w:val="center"/>
        <w:rPr>
          <w:rFonts w:asciiTheme="majorBidi" w:hAnsiTheme="majorBidi" w:cstheme="majorBidi"/>
          <w:b/>
          <w:sz w:val="24"/>
          <w:szCs w:val="24"/>
        </w:rPr>
      </w:pPr>
      <w:r w:rsidRPr="00EF4144">
        <w:rPr>
          <w:rFonts w:asciiTheme="majorBidi" w:hAnsiTheme="majorBidi" w:cstheme="majorBidi"/>
          <w:b/>
          <w:sz w:val="24"/>
          <w:szCs w:val="24"/>
        </w:rPr>
        <w:t xml:space="preserve">Distribusi Karakteristik Responden Pada Instalasi Rawat Inap </w:t>
      </w:r>
      <w:r>
        <w:rPr>
          <w:rFonts w:asciiTheme="majorBidi" w:hAnsiTheme="majorBidi" w:cstheme="majorBidi"/>
          <w:b/>
          <w:sz w:val="24"/>
          <w:szCs w:val="24"/>
        </w:rPr>
        <w:t>d</w:t>
      </w:r>
      <w:r w:rsidRPr="00EF4144">
        <w:rPr>
          <w:rFonts w:asciiTheme="majorBidi" w:hAnsiTheme="majorBidi" w:cstheme="majorBidi"/>
          <w:b/>
          <w:sz w:val="24"/>
          <w:szCs w:val="24"/>
        </w:rPr>
        <w:t>i Rumah Sakit Dr. Tajuddin Chalid Makassar Tahun 2019</w:t>
      </w:r>
    </w:p>
    <w:p w:rsidR="00623C1C" w:rsidRDefault="00623C1C" w:rsidP="00623C1C">
      <w:pPr>
        <w:pStyle w:val="BodyText"/>
        <w:spacing w:line="360" w:lineRule="auto"/>
        <w:rPr>
          <w:rFonts w:ascii="Calibri"/>
          <w:b/>
          <w:sz w:val="20"/>
        </w:rPr>
      </w:pPr>
      <w:r>
        <w:rPr>
          <w:rFonts w:ascii="Calibri"/>
          <w:b/>
          <w:noProof/>
          <w:sz w:val="20"/>
        </w:rPr>
        <mc:AlternateContent>
          <mc:Choice Requires="wps">
            <w:drawing>
              <wp:anchor distT="0" distB="0" distL="114300" distR="114300" simplePos="0" relativeHeight="251662336" behindDoc="0" locked="0" layoutInCell="1" allowOverlap="1" wp14:anchorId="0981A548" wp14:editId="4DAE6591">
                <wp:simplePos x="0" y="0"/>
                <wp:positionH relativeFrom="page">
                  <wp:posOffset>1991360</wp:posOffset>
                </wp:positionH>
                <wp:positionV relativeFrom="paragraph">
                  <wp:posOffset>-36830</wp:posOffset>
                </wp:positionV>
                <wp:extent cx="3931285" cy="7857490"/>
                <wp:effectExtent l="635"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285" cy="785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03"/>
                              <w:gridCol w:w="1556"/>
                              <w:gridCol w:w="1417"/>
                            </w:tblGrid>
                            <w:tr w:rsidR="00623C1C" w:rsidRPr="00EF4144" w:rsidTr="00EF4144">
                              <w:trPr>
                                <w:trHeight w:val="272"/>
                              </w:trPr>
                              <w:tc>
                                <w:tcPr>
                                  <w:tcW w:w="3203" w:type="dxa"/>
                                  <w:vMerge w:val="restart"/>
                                </w:tcPr>
                                <w:p w:rsidR="00623C1C" w:rsidRPr="00EF4144" w:rsidRDefault="00623C1C">
                                  <w:pPr>
                                    <w:pStyle w:val="TableParagraph"/>
                                    <w:spacing w:before="137"/>
                                    <w:ind w:left="481"/>
                                    <w:jc w:val="left"/>
                                    <w:rPr>
                                      <w:rFonts w:asciiTheme="majorBidi" w:hAnsiTheme="majorBidi" w:cstheme="majorBidi"/>
                                      <w:b/>
                                      <w:sz w:val="24"/>
                                      <w:szCs w:val="24"/>
                                    </w:rPr>
                                  </w:pPr>
                                  <w:r w:rsidRPr="00EF4144">
                                    <w:rPr>
                                      <w:rFonts w:asciiTheme="majorBidi" w:hAnsiTheme="majorBidi" w:cstheme="majorBidi"/>
                                      <w:b/>
                                      <w:sz w:val="24"/>
                                      <w:szCs w:val="24"/>
                                    </w:rPr>
                                    <w:t>Karakteristik Responden</w:t>
                                  </w:r>
                                </w:p>
                              </w:tc>
                              <w:tc>
                                <w:tcPr>
                                  <w:tcW w:w="2973" w:type="dxa"/>
                                  <w:gridSpan w:val="2"/>
                                </w:tcPr>
                                <w:p w:rsidR="00623C1C" w:rsidRPr="00F454DE" w:rsidRDefault="00623C1C" w:rsidP="00F454DE">
                                  <w:pPr>
                                    <w:pStyle w:val="TableParagraph"/>
                                    <w:rPr>
                                      <w:rFonts w:asciiTheme="majorBidi" w:hAnsiTheme="majorBidi" w:cstheme="majorBidi"/>
                                      <w:b/>
                                      <w:bCs/>
                                      <w:sz w:val="24"/>
                                      <w:szCs w:val="24"/>
                                    </w:rPr>
                                  </w:pPr>
                                  <w:r>
                                    <w:rPr>
                                      <w:rFonts w:asciiTheme="majorBidi" w:hAnsiTheme="majorBidi" w:cstheme="majorBidi"/>
                                      <w:b/>
                                      <w:bCs/>
                                      <w:sz w:val="24"/>
                                      <w:szCs w:val="24"/>
                                    </w:rPr>
                                    <w:t>Total</w:t>
                                  </w:r>
                                </w:p>
                              </w:tc>
                            </w:tr>
                            <w:tr w:rsidR="00623C1C" w:rsidRPr="00EF4144" w:rsidTr="00EF4144">
                              <w:trPr>
                                <w:trHeight w:val="267"/>
                              </w:trPr>
                              <w:tc>
                                <w:tcPr>
                                  <w:tcW w:w="3203" w:type="dxa"/>
                                  <w:vMerge/>
                                </w:tcPr>
                                <w:p w:rsidR="00623C1C" w:rsidRPr="00EF4144" w:rsidRDefault="00623C1C">
                                  <w:pPr>
                                    <w:rPr>
                                      <w:rFonts w:asciiTheme="majorBidi" w:hAnsiTheme="majorBidi" w:cstheme="majorBidi"/>
                                      <w:sz w:val="24"/>
                                      <w:szCs w:val="24"/>
                                    </w:rPr>
                                  </w:pPr>
                                </w:p>
                              </w:tc>
                              <w:tc>
                                <w:tcPr>
                                  <w:tcW w:w="1556" w:type="dxa"/>
                                </w:tcPr>
                                <w:p w:rsidR="00623C1C" w:rsidRPr="00F454DE" w:rsidRDefault="00623C1C" w:rsidP="00F454DE">
                                  <w:pPr>
                                    <w:pStyle w:val="TableParagraph"/>
                                    <w:rPr>
                                      <w:rFonts w:asciiTheme="majorBidi" w:hAnsiTheme="majorBidi" w:cstheme="majorBidi"/>
                                      <w:b/>
                                      <w:bCs/>
                                      <w:sz w:val="24"/>
                                      <w:szCs w:val="24"/>
                                    </w:rPr>
                                  </w:pPr>
                                  <w:r>
                                    <w:rPr>
                                      <w:rFonts w:asciiTheme="majorBidi" w:hAnsiTheme="majorBidi" w:cstheme="majorBidi"/>
                                      <w:b/>
                                      <w:bCs/>
                                      <w:sz w:val="24"/>
                                      <w:szCs w:val="24"/>
                                    </w:rPr>
                                    <w:t>n</w:t>
                                  </w:r>
                                </w:p>
                              </w:tc>
                              <w:tc>
                                <w:tcPr>
                                  <w:tcW w:w="1417" w:type="dxa"/>
                                </w:tcPr>
                                <w:p w:rsidR="00623C1C" w:rsidRPr="00F454DE" w:rsidRDefault="00623C1C" w:rsidP="00F454DE">
                                  <w:pPr>
                                    <w:pStyle w:val="TableParagraph"/>
                                    <w:rPr>
                                      <w:rFonts w:asciiTheme="majorBidi" w:hAnsiTheme="majorBidi" w:cstheme="majorBidi"/>
                                      <w:b/>
                                      <w:bCs/>
                                      <w:sz w:val="24"/>
                                      <w:szCs w:val="24"/>
                                    </w:rPr>
                                  </w:pPr>
                                  <w:r>
                                    <w:rPr>
                                      <w:rFonts w:asciiTheme="majorBidi" w:hAnsiTheme="majorBidi" w:cstheme="majorBidi"/>
                                      <w:b/>
                                      <w:bCs/>
                                      <w:sz w:val="24"/>
                                      <w:szCs w:val="24"/>
                                    </w:rPr>
                                    <w:t>%</w:t>
                                  </w:r>
                                </w:p>
                              </w:tc>
                            </w:tr>
                            <w:tr w:rsidR="00623C1C" w:rsidRPr="00EF4144" w:rsidTr="00EF4144">
                              <w:trPr>
                                <w:trHeight w:val="285"/>
                              </w:trPr>
                              <w:tc>
                                <w:tcPr>
                                  <w:tcW w:w="3203" w:type="dxa"/>
                                </w:tcPr>
                                <w:p w:rsidR="00623C1C" w:rsidRPr="00EF4144" w:rsidRDefault="00623C1C" w:rsidP="005D24C0">
                                  <w:pPr>
                                    <w:pStyle w:val="TableParagraph"/>
                                    <w:spacing w:line="265" w:lineRule="exact"/>
                                    <w:jc w:val="left"/>
                                    <w:rPr>
                                      <w:rFonts w:asciiTheme="majorBidi" w:hAnsiTheme="majorBidi" w:cstheme="majorBidi"/>
                                      <w:i/>
                                      <w:sz w:val="24"/>
                                      <w:szCs w:val="24"/>
                                    </w:rPr>
                                  </w:pPr>
                                  <w:r w:rsidRPr="00EF4144">
                                    <w:rPr>
                                      <w:rFonts w:asciiTheme="majorBidi" w:hAnsiTheme="majorBidi" w:cstheme="majorBidi"/>
                                      <w:i/>
                                      <w:sz w:val="24"/>
                                      <w:szCs w:val="24"/>
                                    </w:rPr>
                                    <w:t>Jenis Kelamin</w:t>
                                  </w:r>
                                </w:p>
                              </w:tc>
                              <w:tc>
                                <w:tcPr>
                                  <w:tcW w:w="1556" w:type="dxa"/>
                                </w:tcPr>
                                <w:p w:rsidR="00623C1C" w:rsidRPr="00EF4144" w:rsidRDefault="00623C1C">
                                  <w:pPr>
                                    <w:pStyle w:val="TableParagraph"/>
                                    <w:jc w:val="left"/>
                                    <w:rPr>
                                      <w:rFonts w:asciiTheme="majorBidi" w:hAnsiTheme="majorBidi" w:cstheme="majorBidi"/>
                                      <w:sz w:val="24"/>
                                      <w:szCs w:val="24"/>
                                    </w:rPr>
                                  </w:pPr>
                                </w:p>
                              </w:tc>
                              <w:tc>
                                <w:tcPr>
                                  <w:tcW w:w="1417" w:type="dxa"/>
                                </w:tcPr>
                                <w:p w:rsidR="00623C1C" w:rsidRPr="00EF4144" w:rsidRDefault="00623C1C">
                                  <w:pPr>
                                    <w:pStyle w:val="TableParagraph"/>
                                    <w:jc w:val="left"/>
                                    <w:rPr>
                                      <w:rFonts w:asciiTheme="majorBidi" w:hAnsiTheme="majorBidi" w:cstheme="majorBidi"/>
                                      <w:sz w:val="24"/>
                                      <w:szCs w:val="24"/>
                                    </w:rPr>
                                  </w:pPr>
                                </w:p>
                              </w:tc>
                            </w:tr>
                            <w:tr w:rsidR="00623C1C" w:rsidRPr="00EF4144" w:rsidTr="00EF4144">
                              <w:trPr>
                                <w:trHeight w:val="268"/>
                              </w:trPr>
                              <w:tc>
                                <w:tcPr>
                                  <w:tcW w:w="3203" w:type="dxa"/>
                                </w:tcPr>
                                <w:p w:rsidR="00623C1C" w:rsidRPr="00EF4144" w:rsidRDefault="00623C1C">
                                  <w:pPr>
                                    <w:pStyle w:val="TableParagraph"/>
                                    <w:spacing w:line="248" w:lineRule="exact"/>
                                    <w:ind w:left="258"/>
                                    <w:jc w:val="left"/>
                                    <w:rPr>
                                      <w:rFonts w:asciiTheme="majorBidi" w:hAnsiTheme="majorBidi" w:cstheme="majorBidi"/>
                                      <w:sz w:val="24"/>
                                      <w:szCs w:val="24"/>
                                    </w:rPr>
                                  </w:pPr>
                                  <w:r w:rsidRPr="00EF4144">
                                    <w:rPr>
                                      <w:rFonts w:asciiTheme="majorBidi" w:hAnsiTheme="majorBidi" w:cstheme="majorBidi"/>
                                      <w:sz w:val="24"/>
                                      <w:szCs w:val="24"/>
                                    </w:rPr>
                                    <w:t>Laki-laki</w:t>
                                  </w:r>
                                </w:p>
                              </w:tc>
                              <w:tc>
                                <w:tcPr>
                                  <w:tcW w:w="1556" w:type="dxa"/>
                                </w:tcPr>
                                <w:p w:rsidR="00623C1C" w:rsidRPr="00EF4144" w:rsidRDefault="00623C1C">
                                  <w:pPr>
                                    <w:pStyle w:val="TableParagraph"/>
                                    <w:spacing w:line="248" w:lineRule="exact"/>
                                    <w:ind w:left="588" w:right="582"/>
                                    <w:rPr>
                                      <w:rFonts w:asciiTheme="majorBidi" w:hAnsiTheme="majorBidi" w:cstheme="majorBidi"/>
                                      <w:sz w:val="24"/>
                                      <w:szCs w:val="24"/>
                                    </w:rPr>
                                  </w:pPr>
                                  <w:r w:rsidRPr="00EF4144">
                                    <w:rPr>
                                      <w:rFonts w:asciiTheme="majorBidi" w:hAnsiTheme="majorBidi" w:cstheme="majorBidi"/>
                                      <w:sz w:val="24"/>
                                      <w:szCs w:val="24"/>
                                    </w:rPr>
                                    <w:t>22</w:t>
                                  </w:r>
                                </w:p>
                              </w:tc>
                              <w:tc>
                                <w:tcPr>
                                  <w:tcW w:w="1417" w:type="dxa"/>
                                </w:tcPr>
                                <w:p w:rsidR="00623C1C" w:rsidRPr="00EF4144" w:rsidRDefault="00623C1C">
                                  <w:pPr>
                                    <w:pStyle w:val="TableParagraph"/>
                                    <w:spacing w:line="248" w:lineRule="exact"/>
                                    <w:ind w:left="490" w:right="483"/>
                                    <w:rPr>
                                      <w:rFonts w:asciiTheme="majorBidi" w:hAnsiTheme="majorBidi" w:cstheme="majorBidi"/>
                                      <w:sz w:val="24"/>
                                      <w:szCs w:val="24"/>
                                    </w:rPr>
                                  </w:pPr>
                                  <w:r w:rsidRPr="00EF4144">
                                    <w:rPr>
                                      <w:rFonts w:asciiTheme="majorBidi" w:hAnsiTheme="majorBidi" w:cstheme="majorBidi"/>
                                      <w:sz w:val="24"/>
                                      <w:szCs w:val="24"/>
                                    </w:rPr>
                                    <w:t>21,6</w:t>
                                  </w:r>
                                </w:p>
                              </w:tc>
                            </w:tr>
                            <w:tr w:rsidR="00623C1C" w:rsidRPr="00EF4144" w:rsidTr="00EF4144">
                              <w:trPr>
                                <w:trHeight w:val="268"/>
                              </w:trPr>
                              <w:tc>
                                <w:tcPr>
                                  <w:tcW w:w="3203" w:type="dxa"/>
                                </w:tcPr>
                                <w:p w:rsidR="00623C1C" w:rsidRPr="00EF4144" w:rsidRDefault="00623C1C">
                                  <w:pPr>
                                    <w:pStyle w:val="TableParagraph"/>
                                    <w:spacing w:line="248" w:lineRule="exact"/>
                                    <w:ind w:left="258"/>
                                    <w:jc w:val="left"/>
                                    <w:rPr>
                                      <w:rFonts w:asciiTheme="majorBidi" w:hAnsiTheme="majorBidi" w:cstheme="majorBidi"/>
                                      <w:sz w:val="24"/>
                                      <w:szCs w:val="24"/>
                                    </w:rPr>
                                  </w:pPr>
                                  <w:r w:rsidRPr="00EF4144">
                                    <w:rPr>
                                      <w:rFonts w:asciiTheme="majorBidi" w:hAnsiTheme="majorBidi" w:cstheme="majorBidi"/>
                                      <w:sz w:val="24"/>
                                      <w:szCs w:val="24"/>
                                    </w:rPr>
                                    <w:t>Perempuan</w:t>
                                  </w:r>
                                </w:p>
                              </w:tc>
                              <w:tc>
                                <w:tcPr>
                                  <w:tcW w:w="1556" w:type="dxa"/>
                                </w:tcPr>
                                <w:p w:rsidR="00623C1C" w:rsidRPr="00EF4144" w:rsidRDefault="00623C1C">
                                  <w:pPr>
                                    <w:pStyle w:val="TableParagraph"/>
                                    <w:spacing w:line="248" w:lineRule="exact"/>
                                    <w:ind w:left="588" w:right="582"/>
                                    <w:rPr>
                                      <w:rFonts w:asciiTheme="majorBidi" w:hAnsiTheme="majorBidi" w:cstheme="majorBidi"/>
                                      <w:sz w:val="24"/>
                                      <w:szCs w:val="24"/>
                                    </w:rPr>
                                  </w:pPr>
                                  <w:r w:rsidRPr="00EF4144">
                                    <w:rPr>
                                      <w:rFonts w:asciiTheme="majorBidi" w:hAnsiTheme="majorBidi" w:cstheme="majorBidi"/>
                                      <w:sz w:val="24"/>
                                      <w:szCs w:val="24"/>
                                    </w:rPr>
                                    <w:t>85</w:t>
                                  </w:r>
                                </w:p>
                              </w:tc>
                              <w:tc>
                                <w:tcPr>
                                  <w:tcW w:w="1417" w:type="dxa"/>
                                </w:tcPr>
                                <w:p w:rsidR="00623C1C" w:rsidRPr="00EF4144" w:rsidRDefault="00623C1C">
                                  <w:pPr>
                                    <w:pStyle w:val="TableParagraph"/>
                                    <w:spacing w:line="248" w:lineRule="exact"/>
                                    <w:ind w:left="490" w:right="483"/>
                                    <w:rPr>
                                      <w:rFonts w:asciiTheme="majorBidi" w:hAnsiTheme="majorBidi" w:cstheme="majorBidi"/>
                                      <w:sz w:val="24"/>
                                      <w:szCs w:val="24"/>
                                    </w:rPr>
                                  </w:pPr>
                                  <w:r w:rsidRPr="00EF4144">
                                    <w:rPr>
                                      <w:rFonts w:asciiTheme="majorBidi" w:hAnsiTheme="majorBidi" w:cstheme="majorBidi"/>
                                      <w:sz w:val="24"/>
                                      <w:szCs w:val="24"/>
                                    </w:rPr>
                                    <w:t>79,4</w:t>
                                  </w:r>
                                </w:p>
                              </w:tc>
                            </w:tr>
                            <w:tr w:rsidR="00623C1C" w:rsidRPr="00EF4144" w:rsidTr="00EF4144">
                              <w:trPr>
                                <w:trHeight w:val="251"/>
                              </w:trPr>
                              <w:tc>
                                <w:tcPr>
                                  <w:tcW w:w="3203" w:type="dxa"/>
                                </w:tcPr>
                                <w:p w:rsidR="00623C1C" w:rsidRPr="00EF4144" w:rsidRDefault="00623C1C">
                                  <w:pPr>
                                    <w:pStyle w:val="TableParagraph"/>
                                    <w:spacing w:line="231" w:lineRule="exact"/>
                                    <w:ind w:left="258"/>
                                    <w:jc w:val="left"/>
                                    <w:rPr>
                                      <w:rFonts w:asciiTheme="majorBidi" w:hAnsiTheme="majorBidi" w:cstheme="majorBidi"/>
                                      <w:b/>
                                      <w:sz w:val="24"/>
                                      <w:szCs w:val="24"/>
                                    </w:rPr>
                                  </w:pPr>
                                  <w:r w:rsidRPr="00EF4144">
                                    <w:rPr>
                                      <w:rFonts w:asciiTheme="majorBidi" w:hAnsiTheme="majorBidi" w:cstheme="majorBidi"/>
                                      <w:b/>
                                      <w:sz w:val="24"/>
                                      <w:szCs w:val="24"/>
                                    </w:rPr>
                                    <w:t>Jumlah</w:t>
                                  </w:r>
                                </w:p>
                              </w:tc>
                              <w:tc>
                                <w:tcPr>
                                  <w:tcW w:w="1556" w:type="dxa"/>
                                </w:tcPr>
                                <w:p w:rsidR="00623C1C" w:rsidRPr="00EF4144" w:rsidRDefault="00623C1C">
                                  <w:pPr>
                                    <w:pStyle w:val="TableParagraph"/>
                                    <w:spacing w:line="231" w:lineRule="exact"/>
                                    <w:ind w:left="588" w:right="583"/>
                                    <w:rPr>
                                      <w:rFonts w:asciiTheme="majorBidi" w:hAnsiTheme="majorBidi" w:cstheme="majorBidi"/>
                                      <w:b/>
                                      <w:sz w:val="24"/>
                                      <w:szCs w:val="24"/>
                                    </w:rPr>
                                  </w:pPr>
                                  <w:r w:rsidRPr="00EF4144">
                                    <w:rPr>
                                      <w:rFonts w:asciiTheme="majorBidi" w:hAnsiTheme="majorBidi" w:cstheme="majorBidi"/>
                                      <w:b/>
                                      <w:sz w:val="24"/>
                                      <w:szCs w:val="24"/>
                                    </w:rPr>
                                    <w:t>107</w:t>
                                  </w:r>
                                </w:p>
                              </w:tc>
                              <w:tc>
                                <w:tcPr>
                                  <w:tcW w:w="1417" w:type="dxa"/>
                                </w:tcPr>
                                <w:p w:rsidR="00623C1C" w:rsidRPr="00EF4144" w:rsidRDefault="00623C1C">
                                  <w:pPr>
                                    <w:pStyle w:val="TableParagraph"/>
                                    <w:spacing w:line="231" w:lineRule="exact"/>
                                    <w:ind w:left="492" w:right="482"/>
                                    <w:rPr>
                                      <w:rFonts w:asciiTheme="majorBidi" w:hAnsiTheme="majorBidi" w:cstheme="majorBidi"/>
                                      <w:b/>
                                      <w:sz w:val="24"/>
                                      <w:szCs w:val="24"/>
                                    </w:rPr>
                                  </w:pPr>
                                  <w:r w:rsidRPr="00EF4144">
                                    <w:rPr>
                                      <w:rFonts w:asciiTheme="majorBidi" w:hAnsiTheme="majorBidi" w:cstheme="majorBidi"/>
                                      <w:b/>
                                      <w:sz w:val="24"/>
                                      <w:szCs w:val="24"/>
                                    </w:rPr>
                                    <w:t>100</w:t>
                                  </w:r>
                                </w:p>
                              </w:tc>
                            </w:tr>
                            <w:tr w:rsidR="00623C1C" w:rsidRPr="00EF4144" w:rsidTr="00EF4144">
                              <w:trPr>
                                <w:trHeight w:val="285"/>
                              </w:trPr>
                              <w:tc>
                                <w:tcPr>
                                  <w:tcW w:w="3203" w:type="dxa"/>
                                </w:tcPr>
                                <w:p w:rsidR="00623C1C" w:rsidRPr="00EF4144" w:rsidRDefault="00623C1C" w:rsidP="005D24C0">
                                  <w:pPr>
                                    <w:pStyle w:val="TableParagraph"/>
                                    <w:spacing w:line="265" w:lineRule="exact"/>
                                    <w:jc w:val="left"/>
                                    <w:rPr>
                                      <w:rFonts w:asciiTheme="majorBidi" w:hAnsiTheme="majorBidi" w:cstheme="majorBidi"/>
                                      <w:i/>
                                      <w:sz w:val="24"/>
                                      <w:szCs w:val="24"/>
                                    </w:rPr>
                                  </w:pPr>
                                  <w:r w:rsidRPr="00EF4144">
                                    <w:rPr>
                                      <w:rFonts w:asciiTheme="majorBidi" w:hAnsiTheme="majorBidi" w:cstheme="majorBidi"/>
                                      <w:i/>
                                      <w:sz w:val="24"/>
                                      <w:szCs w:val="24"/>
                                    </w:rPr>
                                    <w:t>Usia</w:t>
                                  </w:r>
                                </w:p>
                              </w:tc>
                              <w:tc>
                                <w:tcPr>
                                  <w:tcW w:w="1556" w:type="dxa"/>
                                </w:tcPr>
                                <w:p w:rsidR="00623C1C" w:rsidRPr="00EF4144" w:rsidRDefault="00623C1C">
                                  <w:pPr>
                                    <w:pStyle w:val="TableParagraph"/>
                                    <w:jc w:val="left"/>
                                    <w:rPr>
                                      <w:rFonts w:asciiTheme="majorBidi" w:hAnsiTheme="majorBidi" w:cstheme="majorBidi"/>
                                      <w:sz w:val="24"/>
                                      <w:szCs w:val="24"/>
                                    </w:rPr>
                                  </w:pPr>
                                </w:p>
                              </w:tc>
                              <w:tc>
                                <w:tcPr>
                                  <w:tcW w:w="1417" w:type="dxa"/>
                                </w:tcPr>
                                <w:p w:rsidR="00623C1C" w:rsidRPr="00EF4144" w:rsidRDefault="00623C1C">
                                  <w:pPr>
                                    <w:pStyle w:val="TableParagraph"/>
                                    <w:jc w:val="left"/>
                                    <w:rPr>
                                      <w:rFonts w:asciiTheme="majorBidi" w:hAnsiTheme="majorBidi" w:cstheme="majorBidi"/>
                                      <w:sz w:val="24"/>
                                      <w:szCs w:val="24"/>
                                    </w:rPr>
                                  </w:pPr>
                                </w:p>
                              </w:tc>
                            </w:tr>
                            <w:tr w:rsidR="00623C1C" w:rsidRPr="00EF4144" w:rsidTr="00EF4144">
                              <w:trPr>
                                <w:trHeight w:val="268"/>
                              </w:trPr>
                              <w:tc>
                                <w:tcPr>
                                  <w:tcW w:w="3203" w:type="dxa"/>
                                  <w:vAlign w:val="center"/>
                                </w:tcPr>
                                <w:p w:rsidR="00623C1C" w:rsidRPr="00EF4144" w:rsidRDefault="00623C1C" w:rsidP="00EF4144">
                                  <w:pPr>
                                    <w:adjustRightInd w:val="0"/>
                                    <w:ind w:left="-1418" w:right="60" w:hanging="31"/>
                                    <w:jc w:val="center"/>
                                    <w:rPr>
                                      <w:rFonts w:asciiTheme="majorBidi" w:hAnsiTheme="majorBidi" w:cstheme="majorBidi"/>
                                      <w:sz w:val="24"/>
                                      <w:szCs w:val="24"/>
                                    </w:rPr>
                                  </w:pPr>
                                  <w:r w:rsidRPr="00EF4144">
                                    <w:rPr>
                                      <w:rFonts w:asciiTheme="majorBidi" w:hAnsiTheme="majorBidi" w:cstheme="majorBidi"/>
                                      <w:sz w:val="24"/>
                                      <w:szCs w:val="24"/>
                                    </w:rPr>
                                    <w:t>25-32 tahun</w:t>
                                  </w:r>
                                </w:p>
                              </w:tc>
                              <w:tc>
                                <w:tcPr>
                                  <w:tcW w:w="1556" w:type="dxa"/>
                                </w:tcPr>
                                <w:p w:rsidR="00623C1C" w:rsidRPr="00EF4144" w:rsidRDefault="00623C1C" w:rsidP="00EF4144">
                                  <w:pPr>
                                    <w:pStyle w:val="TableParagraph"/>
                                    <w:spacing w:line="248" w:lineRule="exact"/>
                                    <w:ind w:left="588" w:right="582"/>
                                    <w:rPr>
                                      <w:rFonts w:asciiTheme="majorBidi" w:hAnsiTheme="majorBidi" w:cstheme="majorBidi"/>
                                      <w:sz w:val="24"/>
                                      <w:szCs w:val="24"/>
                                    </w:rPr>
                                  </w:pPr>
                                  <w:r>
                                    <w:rPr>
                                      <w:rFonts w:asciiTheme="majorBidi" w:hAnsiTheme="majorBidi" w:cstheme="majorBidi"/>
                                      <w:sz w:val="24"/>
                                      <w:szCs w:val="24"/>
                                    </w:rPr>
                                    <w:t>10</w:t>
                                  </w:r>
                                </w:p>
                              </w:tc>
                              <w:tc>
                                <w:tcPr>
                                  <w:tcW w:w="1417" w:type="dxa"/>
                                </w:tcPr>
                                <w:p w:rsidR="00623C1C" w:rsidRPr="00EF4144" w:rsidRDefault="00623C1C" w:rsidP="00EF4144">
                                  <w:pPr>
                                    <w:pStyle w:val="TableParagraph"/>
                                    <w:spacing w:line="248" w:lineRule="exact"/>
                                    <w:ind w:left="492" w:right="481"/>
                                    <w:rPr>
                                      <w:rFonts w:asciiTheme="majorBidi" w:hAnsiTheme="majorBidi" w:cstheme="majorBidi"/>
                                      <w:sz w:val="24"/>
                                      <w:szCs w:val="24"/>
                                    </w:rPr>
                                  </w:pPr>
                                  <w:r>
                                    <w:rPr>
                                      <w:rFonts w:asciiTheme="majorBidi" w:hAnsiTheme="majorBidi" w:cstheme="majorBidi"/>
                                      <w:sz w:val="24"/>
                                      <w:szCs w:val="24"/>
                                    </w:rPr>
                                    <w:t>9,3</w:t>
                                  </w:r>
                                </w:p>
                              </w:tc>
                            </w:tr>
                            <w:tr w:rsidR="00623C1C" w:rsidRPr="00EF4144" w:rsidTr="00EF4144">
                              <w:trPr>
                                <w:trHeight w:val="268"/>
                              </w:trPr>
                              <w:tc>
                                <w:tcPr>
                                  <w:tcW w:w="3203" w:type="dxa"/>
                                  <w:vAlign w:val="center"/>
                                </w:tcPr>
                                <w:p w:rsidR="00623C1C" w:rsidRPr="00EF4144" w:rsidRDefault="00623C1C" w:rsidP="00EF4144">
                                  <w:pPr>
                                    <w:adjustRightInd w:val="0"/>
                                    <w:ind w:left="-1418" w:right="60" w:hanging="31"/>
                                    <w:jc w:val="center"/>
                                    <w:rPr>
                                      <w:rFonts w:asciiTheme="majorBidi" w:hAnsiTheme="majorBidi" w:cstheme="majorBidi"/>
                                      <w:sz w:val="24"/>
                                      <w:szCs w:val="24"/>
                                    </w:rPr>
                                  </w:pPr>
                                  <w:r w:rsidRPr="00EF4144">
                                    <w:rPr>
                                      <w:rFonts w:asciiTheme="majorBidi" w:hAnsiTheme="majorBidi" w:cstheme="majorBidi"/>
                                      <w:sz w:val="24"/>
                                      <w:szCs w:val="24"/>
                                    </w:rPr>
                                    <w:t>33-40 tahun</w:t>
                                  </w:r>
                                </w:p>
                              </w:tc>
                              <w:tc>
                                <w:tcPr>
                                  <w:tcW w:w="1556" w:type="dxa"/>
                                </w:tcPr>
                                <w:p w:rsidR="00623C1C" w:rsidRPr="00EF4144" w:rsidRDefault="00623C1C" w:rsidP="00EF4144">
                                  <w:pPr>
                                    <w:pStyle w:val="TableParagraph"/>
                                    <w:spacing w:line="248" w:lineRule="exact"/>
                                    <w:ind w:left="588" w:right="582"/>
                                    <w:rPr>
                                      <w:rFonts w:asciiTheme="majorBidi" w:hAnsiTheme="majorBidi" w:cstheme="majorBidi"/>
                                      <w:sz w:val="24"/>
                                      <w:szCs w:val="24"/>
                                    </w:rPr>
                                  </w:pPr>
                                  <w:r>
                                    <w:rPr>
                                      <w:rFonts w:asciiTheme="majorBidi" w:hAnsiTheme="majorBidi" w:cstheme="majorBidi"/>
                                      <w:sz w:val="24"/>
                                      <w:szCs w:val="24"/>
                                    </w:rPr>
                                    <w:t>43</w:t>
                                  </w:r>
                                </w:p>
                              </w:tc>
                              <w:tc>
                                <w:tcPr>
                                  <w:tcW w:w="1417" w:type="dxa"/>
                                </w:tcPr>
                                <w:p w:rsidR="00623C1C" w:rsidRPr="00EF4144" w:rsidRDefault="00623C1C" w:rsidP="00EF4144">
                                  <w:pPr>
                                    <w:pStyle w:val="TableParagraph"/>
                                    <w:spacing w:line="248" w:lineRule="exact"/>
                                    <w:ind w:left="492" w:right="481"/>
                                    <w:rPr>
                                      <w:rFonts w:asciiTheme="majorBidi" w:hAnsiTheme="majorBidi" w:cstheme="majorBidi"/>
                                      <w:sz w:val="24"/>
                                      <w:szCs w:val="24"/>
                                    </w:rPr>
                                  </w:pPr>
                                  <w:r>
                                    <w:rPr>
                                      <w:rFonts w:asciiTheme="majorBidi" w:hAnsiTheme="majorBidi" w:cstheme="majorBidi"/>
                                      <w:sz w:val="24"/>
                                      <w:szCs w:val="24"/>
                                    </w:rPr>
                                    <w:t>40,2</w:t>
                                  </w:r>
                                </w:p>
                              </w:tc>
                            </w:tr>
                            <w:tr w:rsidR="00623C1C" w:rsidRPr="00EF4144" w:rsidTr="00EF4144">
                              <w:trPr>
                                <w:trHeight w:val="268"/>
                              </w:trPr>
                              <w:tc>
                                <w:tcPr>
                                  <w:tcW w:w="3203" w:type="dxa"/>
                                  <w:vAlign w:val="center"/>
                                </w:tcPr>
                                <w:p w:rsidR="00623C1C" w:rsidRPr="00EF4144" w:rsidRDefault="00623C1C" w:rsidP="00EF4144">
                                  <w:pPr>
                                    <w:adjustRightInd w:val="0"/>
                                    <w:ind w:left="-1418" w:right="60" w:hanging="31"/>
                                    <w:jc w:val="center"/>
                                    <w:rPr>
                                      <w:rFonts w:asciiTheme="majorBidi" w:hAnsiTheme="majorBidi" w:cstheme="majorBidi"/>
                                      <w:sz w:val="24"/>
                                      <w:szCs w:val="24"/>
                                    </w:rPr>
                                  </w:pPr>
                                  <w:r w:rsidRPr="00EF4144">
                                    <w:rPr>
                                      <w:rFonts w:asciiTheme="majorBidi" w:hAnsiTheme="majorBidi" w:cstheme="majorBidi"/>
                                      <w:sz w:val="24"/>
                                      <w:szCs w:val="24"/>
                                    </w:rPr>
                                    <w:t>41-48 tahun</w:t>
                                  </w:r>
                                </w:p>
                              </w:tc>
                              <w:tc>
                                <w:tcPr>
                                  <w:tcW w:w="1556" w:type="dxa"/>
                                </w:tcPr>
                                <w:p w:rsidR="00623C1C" w:rsidRPr="00EF4144" w:rsidRDefault="00623C1C" w:rsidP="00EF4144">
                                  <w:pPr>
                                    <w:pStyle w:val="TableParagraph"/>
                                    <w:spacing w:line="248" w:lineRule="exact"/>
                                    <w:ind w:left="588" w:right="582"/>
                                    <w:rPr>
                                      <w:rFonts w:asciiTheme="majorBidi" w:hAnsiTheme="majorBidi" w:cstheme="majorBidi"/>
                                      <w:sz w:val="24"/>
                                      <w:szCs w:val="24"/>
                                    </w:rPr>
                                  </w:pPr>
                                  <w:r w:rsidRPr="00EF4144">
                                    <w:rPr>
                                      <w:rFonts w:asciiTheme="majorBidi" w:hAnsiTheme="majorBidi" w:cstheme="majorBidi"/>
                                      <w:sz w:val="24"/>
                                      <w:szCs w:val="24"/>
                                    </w:rPr>
                                    <w:t>3</w:t>
                                  </w:r>
                                  <w:r>
                                    <w:rPr>
                                      <w:rFonts w:asciiTheme="majorBidi" w:hAnsiTheme="majorBidi" w:cstheme="majorBidi"/>
                                      <w:sz w:val="24"/>
                                      <w:szCs w:val="24"/>
                                    </w:rPr>
                                    <w:t>3</w:t>
                                  </w:r>
                                </w:p>
                              </w:tc>
                              <w:tc>
                                <w:tcPr>
                                  <w:tcW w:w="1417" w:type="dxa"/>
                                </w:tcPr>
                                <w:p w:rsidR="00623C1C" w:rsidRPr="00EF4144" w:rsidRDefault="00623C1C" w:rsidP="00EF4144">
                                  <w:pPr>
                                    <w:pStyle w:val="TableParagraph"/>
                                    <w:spacing w:line="248" w:lineRule="exact"/>
                                    <w:ind w:left="490" w:right="483"/>
                                    <w:rPr>
                                      <w:rFonts w:asciiTheme="majorBidi" w:hAnsiTheme="majorBidi" w:cstheme="majorBidi"/>
                                      <w:sz w:val="24"/>
                                      <w:szCs w:val="24"/>
                                    </w:rPr>
                                  </w:pPr>
                                  <w:r>
                                    <w:rPr>
                                      <w:rFonts w:asciiTheme="majorBidi" w:hAnsiTheme="majorBidi" w:cstheme="majorBidi"/>
                                      <w:sz w:val="24"/>
                                      <w:szCs w:val="24"/>
                                    </w:rPr>
                                    <w:t>30,8</w:t>
                                  </w:r>
                                </w:p>
                              </w:tc>
                            </w:tr>
                            <w:tr w:rsidR="00623C1C" w:rsidRPr="00EF4144" w:rsidTr="00EF4144">
                              <w:trPr>
                                <w:trHeight w:val="267"/>
                              </w:trPr>
                              <w:tc>
                                <w:tcPr>
                                  <w:tcW w:w="3203" w:type="dxa"/>
                                  <w:vAlign w:val="center"/>
                                </w:tcPr>
                                <w:p w:rsidR="00623C1C" w:rsidRPr="00EF4144" w:rsidRDefault="00623C1C" w:rsidP="00EF4144">
                                  <w:pPr>
                                    <w:adjustRightInd w:val="0"/>
                                    <w:ind w:left="-1418" w:right="60" w:hanging="60"/>
                                    <w:jc w:val="center"/>
                                    <w:rPr>
                                      <w:rFonts w:asciiTheme="majorBidi" w:hAnsiTheme="majorBidi" w:cstheme="majorBidi"/>
                                      <w:sz w:val="24"/>
                                      <w:szCs w:val="24"/>
                                    </w:rPr>
                                  </w:pPr>
                                  <w:r w:rsidRPr="00EF4144">
                                    <w:rPr>
                                      <w:rFonts w:asciiTheme="majorBidi" w:hAnsiTheme="majorBidi" w:cstheme="majorBidi"/>
                                      <w:sz w:val="24"/>
                                      <w:szCs w:val="24"/>
                                    </w:rPr>
                                    <w:t>49-55 tahun</w:t>
                                  </w:r>
                                </w:p>
                              </w:tc>
                              <w:tc>
                                <w:tcPr>
                                  <w:tcW w:w="1556" w:type="dxa"/>
                                </w:tcPr>
                                <w:p w:rsidR="00623C1C" w:rsidRPr="00EF4144" w:rsidRDefault="00623C1C" w:rsidP="00EF4144">
                                  <w:pPr>
                                    <w:pStyle w:val="TableParagraph"/>
                                    <w:spacing w:line="247" w:lineRule="exact"/>
                                    <w:ind w:left="588" w:right="582"/>
                                    <w:rPr>
                                      <w:rFonts w:asciiTheme="majorBidi" w:hAnsiTheme="majorBidi" w:cstheme="majorBidi"/>
                                      <w:sz w:val="24"/>
                                      <w:szCs w:val="24"/>
                                    </w:rPr>
                                  </w:pPr>
                                  <w:r>
                                    <w:rPr>
                                      <w:rFonts w:asciiTheme="majorBidi" w:hAnsiTheme="majorBidi" w:cstheme="majorBidi"/>
                                      <w:sz w:val="24"/>
                                      <w:szCs w:val="24"/>
                                    </w:rPr>
                                    <w:t>16</w:t>
                                  </w:r>
                                </w:p>
                              </w:tc>
                              <w:tc>
                                <w:tcPr>
                                  <w:tcW w:w="1417" w:type="dxa"/>
                                </w:tcPr>
                                <w:p w:rsidR="00623C1C" w:rsidRPr="00EF4144" w:rsidRDefault="00623C1C" w:rsidP="00EF4144">
                                  <w:pPr>
                                    <w:pStyle w:val="TableParagraph"/>
                                    <w:spacing w:line="247" w:lineRule="exact"/>
                                    <w:ind w:left="490" w:right="483"/>
                                    <w:rPr>
                                      <w:rFonts w:asciiTheme="majorBidi" w:hAnsiTheme="majorBidi" w:cstheme="majorBidi"/>
                                      <w:sz w:val="24"/>
                                      <w:szCs w:val="24"/>
                                    </w:rPr>
                                  </w:pPr>
                                  <w:r>
                                    <w:rPr>
                                      <w:rFonts w:asciiTheme="majorBidi" w:hAnsiTheme="majorBidi" w:cstheme="majorBidi"/>
                                      <w:sz w:val="24"/>
                                      <w:szCs w:val="24"/>
                                    </w:rPr>
                                    <w:t>15,0</w:t>
                                  </w:r>
                                </w:p>
                              </w:tc>
                            </w:tr>
                            <w:tr w:rsidR="00623C1C" w:rsidRPr="00EF4144" w:rsidTr="00EF4144">
                              <w:trPr>
                                <w:trHeight w:val="267"/>
                              </w:trPr>
                              <w:tc>
                                <w:tcPr>
                                  <w:tcW w:w="3203" w:type="dxa"/>
                                  <w:vAlign w:val="center"/>
                                </w:tcPr>
                                <w:p w:rsidR="00623C1C" w:rsidRPr="00EF4144" w:rsidRDefault="00623C1C" w:rsidP="00EF4144">
                                  <w:pPr>
                                    <w:adjustRightInd w:val="0"/>
                                    <w:ind w:left="-1418" w:right="60" w:hanging="60"/>
                                    <w:jc w:val="center"/>
                                    <w:rPr>
                                      <w:rFonts w:asciiTheme="majorBidi" w:hAnsiTheme="majorBidi" w:cstheme="majorBidi"/>
                                      <w:sz w:val="24"/>
                                      <w:szCs w:val="24"/>
                                    </w:rPr>
                                  </w:pPr>
                                  <w:r w:rsidRPr="00B53E29">
                                    <w:rPr>
                                      <w:rFonts w:asciiTheme="majorBidi" w:hAnsiTheme="majorBidi" w:cstheme="majorBidi"/>
                                      <w:sz w:val="24"/>
                                      <w:szCs w:val="24"/>
                                    </w:rPr>
                                    <w:t>56-62</w:t>
                                  </w:r>
                                  <w:r>
                                    <w:rPr>
                                      <w:rFonts w:asciiTheme="majorBidi" w:hAnsiTheme="majorBidi" w:cstheme="majorBidi"/>
                                      <w:sz w:val="24"/>
                                      <w:szCs w:val="24"/>
                                    </w:rPr>
                                    <w:t xml:space="preserve"> tahun</w:t>
                                  </w:r>
                                </w:p>
                              </w:tc>
                              <w:tc>
                                <w:tcPr>
                                  <w:tcW w:w="1556" w:type="dxa"/>
                                </w:tcPr>
                                <w:p w:rsidR="00623C1C" w:rsidRDefault="00623C1C" w:rsidP="00EF4144">
                                  <w:pPr>
                                    <w:pStyle w:val="TableParagraph"/>
                                    <w:spacing w:line="247" w:lineRule="exact"/>
                                    <w:ind w:left="588" w:right="582"/>
                                    <w:rPr>
                                      <w:rFonts w:asciiTheme="majorBidi" w:hAnsiTheme="majorBidi" w:cstheme="majorBidi"/>
                                      <w:sz w:val="24"/>
                                      <w:szCs w:val="24"/>
                                    </w:rPr>
                                  </w:pPr>
                                  <w:r>
                                    <w:rPr>
                                      <w:rFonts w:asciiTheme="majorBidi" w:hAnsiTheme="majorBidi" w:cstheme="majorBidi"/>
                                      <w:sz w:val="24"/>
                                      <w:szCs w:val="24"/>
                                    </w:rPr>
                                    <w:t>5</w:t>
                                  </w:r>
                                </w:p>
                              </w:tc>
                              <w:tc>
                                <w:tcPr>
                                  <w:tcW w:w="1417" w:type="dxa"/>
                                </w:tcPr>
                                <w:p w:rsidR="00623C1C" w:rsidRPr="00EF4144" w:rsidRDefault="00623C1C" w:rsidP="00EF4144">
                                  <w:pPr>
                                    <w:pStyle w:val="TableParagraph"/>
                                    <w:spacing w:line="247" w:lineRule="exact"/>
                                    <w:ind w:left="490" w:right="483"/>
                                    <w:rPr>
                                      <w:rFonts w:asciiTheme="majorBidi" w:hAnsiTheme="majorBidi" w:cstheme="majorBidi"/>
                                      <w:sz w:val="24"/>
                                      <w:szCs w:val="24"/>
                                    </w:rPr>
                                  </w:pPr>
                                  <w:r>
                                    <w:rPr>
                                      <w:rFonts w:asciiTheme="majorBidi" w:hAnsiTheme="majorBidi" w:cstheme="majorBidi"/>
                                      <w:sz w:val="24"/>
                                      <w:szCs w:val="24"/>
                                    </w:rPr>
                                    <w:t>4,7</w:t>
                                  </w:r>
                                </w:p>
                              </w:tc>
                            </w:tr>
                            <w:tr w:rsidR="00623C1C" w:rsidRPr="00EF4144" w:rsidTr="00EF4144">
                              <w:trPr>
                                <w:trHeight w:val="249"/>
                              </w:trPr>
                              <w:tc>
                                <w:tcPr>
                                  <w:tcW w:w="3203" w:type="dxa"/>
                                </w:tcPr>
                                <w:p w:rsidR="00623C1C" w:rsidRPr="00EF4144" w:rsidRDefault="00623C1C">
                                  <w:pPr>
                                    <w:pStyle w:val="TableParagraph"/>
                                    <w:spacing w:line="230" w:lineRule="exact"/>
                                    <w:ind w:left="258"/>
                                    <w:jc w:val="left"/>
                                    <w:rPr>
                                      <w:rFonts w:asciiTheme="majorBidi" w:hAnsiTheme="majorBidi" w:cstheme="majorBidi"/>
                                      <w:b/>
                                      <w:sz w:val="24"/>
                                      <w:szCs w:val="24"/>
                                    </w:rPr>
                                  </w:pPr>
                                  <w:r w:rsidRPr="00EF4144">
                                    <w:rPr>
                                      <w:rFonts w:asciiTheme="majorBidi" w:hAnsiTheme="majorBidi" w:cstheme="majorBidi"/>
                                      <w:b/>
                                      <w:sz w:val="24"/>
                                      <w:szCs w:val="24"/>
                                    </w:rPr>
                                    <w:t>Jumlah</w:t>
                                  </w:r>
                                </w:p>
                              </w:tc>
                              <w:tc>
                                <w:tcPr>
                                  <w:tcW w:w="1556" w:type="dxa"/>
                                </w:tcPr>
                                <w:p w:rsidR="00623C1C" w:rsidRPr="00EF4144" w:rsidRDefault="00623C1C">
                                  <w:pPr>
                                    <w:pStyle w:val="TableParagraph"/>
                                    <w:spacing w:line="230" w:lineRule="exact"/>
                                    <w:ind w:left="588" w:right="583"/>
                                    <w:rPr>
                                      <w:rFonts w:asciiTheme="majorBidi" w:hAnsiTheme="majorBidi" w:cstheme="majorBidi"/>
                                      <w:b/>
                                      <w:sz w:val="24"/>
                                      <w:szCs w:val="24"/>
                                    </w:rPr>
                                  </w:pPr>
                                  <w:r w:rsidRPr="00EF4144">
                                    <w:rPr>
                                      <w:rFonts w:asciiTheme="majorBidi" w:hAnsiTheme="majorBidi" w:cstheme="majorBidi"/>
                                      <w:b/>
                                      <w:sz w:val="24"/>
                                      <w:szCs w:val="24"/>
                                    </w:rPr>
                                    <w:t>1</w:t>
                                  </w:r>
                                  <w:r>
                                    <w:rPr>
                                      <w:rFonts w:asciiTheme="majorBidi" w:hAnsiTheme="majorBidi" w:cstheme="majorBidi"/>
                                      <w:b/>
                                      <w:sz w:val="24"/>
                                      <w:szCs w:val="24"/>
                                    </w:rPr>
                                    <w:t>07</w:t>
                                  </w:r>
                                </w:p>
                              </w:tc>
                              <w:tc>
                                <w:tcPr>
                                  <w:tcW w:w="1417" w:type="dxa"/>
                                </w:tcPr>
                                <w:p w:rsidR="00623C1C" w:rsidRPr="00EF4144" w:rsidRDefault="00623C1C">
                                  <w:pPr>
                                    <w:pStyle w:val="TableParagraph"/>
                                    <w:spacing w:line="230" w:lineRule="exact"/>
                                    <w:ind w:left="492" w:right="482"/>
                                    <w:rPr>
                                      <w:rFonts w:asciiTheme="majorBidi" w:hAnsiTheme="majorBidi" w:cstheme="majorBidi"/>
                                      <w:b/>
                                      <w:sz w:val="24"/>
                                      <w:szCs w:val="24"/>
                                    </w:rPr>
                                  </w:pPr>
                                  <w:r w:rsidRPr="00EF4144">
                                    <w:rPr>
                                      <w:rFonts w:asciiTheme="majorBidi" w:hAnsiTheme="majorBidi" w:cstheme="majorBidi"/>
                                      <w:b/>
                                      <w:sz w:val="24"/>
                                      <w:szCs w:val="24"/>
                                    </w:rPr>
                                    <w:t>100</w:t>
                                  </w:r>
                                </w:p>
                              </w:tc>
                            </w:tr>
                            <w:tr w:rsidR="00623C1C" w:rsidRPr="00EF4144" w:rsidTr="00EF4144">
                              <w:trPr>
                                <w:trHeight w:val="284"/>
                              </w:trPr>
                              <w:tc>
                                <w:tcPr>
                                  <w:tcW w:w="3203" w:type="dxa"/>
                                </w:tcPr>
                                <w:p w:rsidR="00623C1C" w:rsidRPr="00EF4144" w:rsidRDefault="00623C1C" w:rsidP="005D24C0">
                                  <w:pPr>
                                    <w:pStyle w:val="TableParagraph"/>
                                    <w:spacing w:line="265" w:lineRule="exact"/>
                                    <w:jc w:val="left"/>
                                    <w:rPr>
                                      <w:rFonts w:asciiTheme="majorBidi" w:hAnsiTheme="majorBidi" w:cstheme="majorBidi"/>
                                      <w:i/>
                                      <w:sz w:val="24"/>
                                      <w:szCs w:val="24"/>
                                    </w:rPr>
                                  </w:pPr>
                                  <w:r>
                                    <w:rPr>
                                      <w:rFonts w:asciiTheme="majorBidi" w:hAnsiTheme="majorBidi" w:cstheme="majorBidi"/>
                                      <w:i/>
                                      <w:sz w:val="24"/>
                                      <w:szCs w:val="24"/>
                                    </w:rPr>
                                    <w:t>Status Pernikahan</w:t>
                                  </w:r>
                                </w:p>
                              </w:tc>
                              <w:tc>
                                <w:tcPr>
                                  <w:tcW w:w="1556" w:type="dxa"/>
                                </w:tcPr>
                                <w:p w:rsidR="00623C1C" w:rsidRPr="00EF4144" w:rsidRDefault="00623C1C">
                                  <w:pPr>
                                    <w:pStyle w:val="TableParagraph"/>
                                    <w:jc w:val="left"/>
                                    <w:rPr>
                                      <w:rFonts w:asciiTheme="majorBidi" w:hAnsiTheme="majorBidi" w:cstheme="majorBidi"/>
                                      <w:sz w:val="24"/>
                                      <w:szCs w:val="24"/>
                                    </w:rPr>
                                  </w:pPr>
                                </w:p>
                              </w:tc>
                              <w:tc>
                                <w:tcPr>
                                  <w:tcW w:w="1417" w:type="dxa"/>
                                </w:tcPr>
                                <w:p w:rsidR="00623C1C" w:rsidRPr="00EF4144" w:rsidRDefault="00623C1C">
                                  <w:pPr>
                                    <w:pStyle w:val="TableParagraph"/>
                                    <w:jc w:val="left"/>
                                    <w:rPr>
                                      <w:rFonts w:asciiTheme="majorBidi" w:hAnsiTheme="majorBidi" w:cstheme="majorBidi"/>
                                      <w:sz w:val="24"/>
                                      <w:szCs w:val="24"/>
                                    </w:rPr>
                                  </w:pPr>
                                </w:p>
                              </w:tc>
                            </w:tr>
                            <w:tr w:rsidR="00623C1C" w:rsidRPr="00EF4144" w:rsidTr="005D24C0">
                              <w:trPr>
                                <w:trHeight w:val="268"/>
                              </w:trPr>
                              <w:tc>
                                <w:tcPr>
                                  <w:tcW w:w="3203" w:type="dxa"/>
                                  <w:vAlign w:val="center"/>
                                </w:tcPr>
                                <w:p w:rsidR="00623C1C" w:rsidRPr="00B53E29" w:rsidRDefault="00623C1C" w:rsidP="005D24C0">
                                  <w:pPr>
                                    <w:ind w:left="284"/>
                                    <w:rPr>
                                      <w:rFonts w:asciiTheme="majorBidi" w:hAnsiTheme="majorBidi" w:cstheme="majorBidi"/>
                                      <w:sz w:val="24"/>
                                      <w:szCs w:val="24"/>
                                    </w:rPr>
                                  </w:pPr>
                                  <w:r w:rsidRPr="00B53E29">
                                    <w:rPr>
                                      <w:rFonts w:asciiTheme="majorBidi" w:hAnsiTheme="majorBidi" w:cstheme="majorBidi"/>
                                      <w:sz w:val="24"/>
                                      <w:szCs w:val="24"/>
                                    </w:rPr>
                                    <w:t>Menikah</w:t>
                                  </w:r>
                                </w:p>
                              </w:tc>
                              <w:tc>
                                <w:tcPr>
                                  <w:tcW w:w="1556" w:type="dxa"/>
                                  <w:vAlign w:val="center"/>
                                </w:tcPr>
                                <w:p w:rsidR="00623C1C" w:rsidRPr="00B53E29" w:rsidRDefault="00623C1C" w:rsidP="005D24C0">
                                  <w:pPr>
                                    <w:ind w:left="52"/>
                                    <w:jc w:val="center"/>
                                    <w:rPr>
                                      <w:rFonts w:asciiTheme="majorBidi" w:hAnsiTheme="majorBidi" w:cstheme="majorBidi"/>
                                      <w:sz w:val="24"/>
                                      <w:szCs w:val="24"/>
                                    </w:rPr>
                                  </w:pPr>
                                  <w:r w:rsidRPr="00B53E29">
                                    <w:rPr>
                                      <w:rFonts w:asciiTheme="majorBidi" w:hAnsiTheme="majorBidi" w:cstheme="majorBidi"/>
                                      <w:sz w:val="24"/>
                                      <w:szCs w:val="24"/>
                                    </w:rPr>
                                    <w:t>94</w:t>
                                  </w:r>
                                </w:p>
                              </w:tc>
                              <w:tc>
                                <w:tcPr>
                                  <w:tcW w:w="1417" w:type="dxa"/>
                                  <w:vAlign w:val="center"/>
                                </w:tcPr>
                                <w:p w:rsidR="00623C1C" w:rsidRPr="00B53E29" w:rsidRDefault="00623C1C" w:rsidP="005D24C0">
                                  <w:pPr>
                                    <w:ind w:left="52"/>
                                    <w:jc w:val="center"/>
                                    <w:rPr>
                                      <w:rFonts w:asciiTheme="majorBidi" w:hAnsiTheme="majorBidi" w:cstheme="majorBidi"/>
                                      <w:sz w:val="24"/>
                                      <w:szCs w:val="24"/>
                                    </w:rPr>
                                  </w:pPr>
                                  <w:r w:rsidRPr="00B53E29">
                                    <w:rPr>
                                      <w:rFonts w:asciiTheme="majorBidi" w:hAnsiTheme="majorBidi" w:cstheme="majorBidi"/>
                                      <w:sz w:val="24"/>
                                      <w:szCs w:val="24"/>
                                    </w:rPr>
                                    <w:t>87,9</w:t>
                                  </w:r>
                                </w:p>
                              </w:tc>
                            </w:tr>
                            <w:tr w:rsidR="00623C1C" w:rsidRPr="00EF4144" w:rsidTr="005D24C0">
                              <w:trPr>
                                <w:trHeight w:val="268"/>
                              </w:trPr>
                              <w:tc>
                                <w:tcPr>
                                  <w:tcW w:w="3203" w:type="dxa"/>
                                  <w:vAlign w:val="center"/>
                                </w:tcPr>
                                <w:p w:rsidR="00623C1C" w:rsidRPr="00B53E29" w:rsidRDefault="00623C1C" w:rsidP="005D24C0">
                                  <w:pPr>
                                    <w:ind w:left="284"/>
                                    <w:rPr>
                                      <w:rFonts w:asciiTheme="majorBidi" w:hAnsiTheme="majorBidi" w:cstheme="majorBidi"/>
                                      <w:sz w:val="24"/>
                                      <w:szCs w:val="24"/>
                                    </w:rPr>
                                  </w:pPr>
                                  <w:r w:rsidRPr="00B53E29">
                                    <w:rPr>
                                      <w:rFonts w:asciiTheme="majorBidi" w:hAnsiTheme="majorBidi" w:cstheme="majorBidi"/>
                                      <w:sz w:val="24"/>
                                      <w:szCs w:val="24"/>
                                    </w:rPr>
                                    <w:t>Lajang</w:t>
                                  </w:r>
                                </w:p>
                              </w:tc>
                              <w:tc>
                                <w:tcPr>
                                  <w:tcW w:w="1556" w:type="dxa"/>
                                  <w:vAlign w:val="center"/>
                                </w:tcPr>
                                <w:p w:rsidR="00623C1C" w:rsidRPr="00B53E29" w:rsidRDefault="00623C1C" w:rsidP="005D24C0">
                                  <w:pPr>
                                    <w:ind w:left="52"/>
                                    <w:jc w:val="center"/>
                                    <w:rPr>
                                      <w:rFonts w:asciiTheme="majorBidi" w:hAnsiTheme="majorBidi" w:cstheme="majorBidi"/>
                                      <w:sz w:val="24"/>
                                      <w:szCs w:val="24"/>
                                    </w:rPr>
                                  </w:pPr>
                                  <w:r w:rsidRPr="00B53E29">
                                    <w:rPr>
                                      <w:rFonts w:asciiTheme="majorBidi" w:hAnsiTheme="majorBidi" w:cstheme="majorBidi"/>
                                      <w:sz w:val="24"/>
                                      <w:szCs w:val="24"/>
                                    </w:rPr>
                                    <w:t>12</w:t>
                                  </w:r>
                                </w:p>
                              </w:tc>
                              <w:tc>
                                <w:tcPr>
                                  <w:tcW w:w="1417" w:type="dxa"/>
                                  <w:vAlign w:val="center"/>
                                </w:tcPr>
                                <w:p w:rsidR="00623C1C" w:rsidRPr="00B53E29" w:rsidRDefault="00623C1C" w:rsidP="005D24C0">
                                  <w:pPr>
                                    <w:ind w:left="52"/>
                                    <w:jc w:val="center"/>
                                    <w:rPr>
                                      <w:rFonts w:asciiTheme="majorBidi" w:hAnsiTheme="majorBidi" w:cstheme="majorBidi"/>
                                      <w:sz w:val="24"/>
                                      <w:szCs w:val="24"/>
                                    </w:rPr>
                                  </w:pPr>
                                  <w:r w:rsidRPr="00B53E29">
                                    <w:rPr>
                                      <w:rFonts w:asciiTheme="majorBidi" w:hAnsiTheme="majorBidi" w:cstheme="majorBidi"/>
                                      <w:sz w:val="24"/>
                                      <w:szCs w:val="24"/>
                                    </w:rPr>
                                    <w:t>11,2</w:t>
                                  </w:r>
                                </w:p>
                              </w:tc>
                            </w:tr>
                            <w:tr w:rsidR="00623C1C" w:rsidRPr="00EF4144" w:rsidTr="005D24C0">
                              <w:trPr>
                                <w:trHeight w:val="268"/>
                              </w:trPr>
                              <w:tc>
                                <w:tcPr>
                                  <w:tcW w:w="3203" w:type="dxa"/>
                                  <w:vAlign w:val="center"/>
                                </w:tcPr>
                                <w:p w:rsidR="00623C1C" w:rsidRPr="00B53E29" w:rsidRDefault="00623C1C" w:rsidP="005D24C0">
                                  <w:pPr>
                                    <w:ind w:left="284"/>
                                    <w:rPr>
                                      <w:rFonts w:asciiTheme="majorBidi" w:hAnsiTheme="majorBidi" w:cstheme="majorBidi"/>
                                      <w:sz w:val="24"/>
                                      <w:szCs w:val="24"/>
                                    </w:rPr>
                                  </w:pPr>
                                  <w:r w:rsidRPr="00B53E29">
                                    <w:rPr>
                                      <w:rFonts w:asciiTheme="majorBidi" w:hAnsiTheme="majorBidi" w:cstheme="majorBidi"/>
                                      <w:sz w:val="24"/>
                                      <w:szCs w:val="24"/>
                                    </w:rPr>
                                    <w:t>Janda</w:t>
                                  </w:r>
                                </w:p>
                              </w:tc>
                              <w:tc>
                                <w:tcPr>
                                  <w:tcW w:w="1556" w:type="dxa"/>
                                  <w:vAlign w:val="center"/>
                                </w:tcPr>
                                <w:p w:rsidR="00623C1C" w:rsidRPr="00B53E29" w:rsidRDefault="00623C1C" w:rsidP="005D24C0">
                                  <w:pPr>
                                    <w:ind w:left="52"/>
                                    <w:jc w:val="center"/>
                                    <w:rPr>
                                      <w:rFonts w:asciiTheme="majorBidi" w:hAnsiTheme="majorBidi" w:cstheme="majorBidi"/>
                                      <w:sz w:val="24"/>
                                      <w:szCs w:val="24"/>
                                    </w:rPr>
                                  </w:pPr>
                                  <w:r w:rsidRPr="00B53E29">
                                    <w:rPr>
                                      <w:rFonts w:asciiTheme="majorBidi" w:hAnsiTheme="majorBidi" w:cstheme="majorBidi"/>
                                      <w:sz w:val="24"/>
                                      <w:szCs w:val="24"/>
                                    </w:rPr>
                                    <w:t>1</w:t>
                                  </w:r>
                                </w:p>
                              </w:tc>
                              <w:tc>
                                <w:tcPr>
                                  <w:tcW w:w="1417" w:type="dxa"/>
                                  <w:vAlign w:val="center"/>
                                </w:tcPr>
                                <w:p w:rsidR="00623C1C" w:rsidRPr="00B53E29" w:rsidRDefault="00623C1C" w:rsidP="005D24C0">
                                  <w:pPr>
                                    <w:ind w:left="52"/>
                                    <w:jc w:val="center"/>
                                    <w:rPr>
                                      <w:rFonts w:asciiTheme="majorBidi" w:hAnsiTheme="majorBidi" w:cstheme="majorBidi"/>
                                      <w:sz w:val="24"/>
                                      <w:szCs w:val="24"/>
                                    </w:rPr>
                                  </w:pPr>
                                  <w:r w:rsidRPr="00B53E29">
                                    <w:rPr>
                                      <w:rFonts w:asciiTheme="majorBidi" w:hAnsiTheme="majorBidi" w:cstheme="majorBidi"/>
                                      <w:sz w:val="24"/>
                                      <w:szCs w:val="24"/>
                                    </w:rPr>
                                    <w:t>0,9</w:t>
                                  </w:r>
                                </w:p>
                              </w:tc>
                            </w:tr>
                            <w:tr w:rsidR="00623C1C" w:rsidRPr="00EF4144" w:rsidTr="00EF4144">
                              <w:trPr>
                                <w:trHeight w:val="251"/>
                              </w:trPr>
                              <w:tc>
                                <w:tcPr>
                                  <w:tcW w:w="3203" w:type="dxa"/>
                                </w:tcPr>
                                <w:p w:rsidR="00623C1C" w:rsidRPr="00EF4144" w:rsidRDefault="00623C1C">
                                  <w:pPr>
                                    <w:pStyle w:val="TableParagraph"/>
                                    <w:spacing w:line="232" w:lineRule="exact"/>
                                    <w:ind w:left="258"/>
                                    <w:jc w:val="left"/>
                                    <w:rPr>
                                      <w:rFonts w:asciiTheme="majorBidi" w:hAnsiTheme="majorBidi" w:cstheme="majorBidi"/>
                                      <w:b/>
                                      <w:sz w:val="24"/>
                                      <w:szCs w:val="24"/>
                                    </w:rPr>
                                  </w:pPr>
                                  <w:r w:rsidRPr="00EF4144">
                                    <w:rPr>
                                      <w:rFonts w:asciiTheme="majorBidi" w:hAnsiTheme="majorBidi" w:cstheme="majorBidi"/>
                                      <w:b/>
                                      <w:sz w:val="24"/>
                                      <w:szCs w:val="24"/>
                                    </w:rPr>
                                    <w:t>Jumlah</w:t>
                                  </w:r>
                                </w:p>
                              </w:tc>
                              <w:tc>
                                <w:tcPr>
                                  <w:tcW w:w="1556" w:type="dxa"/>
                                </w:tcPr>
                                <w:p w:rsidR="00623C1C" w:rsidRPr="00EF4144" w:rsidRDefault="00623C1C">
                                  <w:pPr>
                                    <w:pStyle w:val="TableParagraph"/>
                                    <w:spacing w:line="232" w:lineRule="exact"/>
                                    <w:ind w:left="588" w:right="583"/>
                                    <w:rPr>
                                      <w:rFonts w:asciiTheme="majorBidi" w:hAnsiTheme="majorBidi" w:cstheme="majorBidi"/>
                                      <w:b/>
                                      <w:sz w:val="24"/>
                                      <w:szCs w:val="24"/>
                                    </w:rPr>
                                  </w:pPr>
                                  <w:r w:rsidRPr="00EF4144">
                                    <w:rPr>
                                      <w:rFonts w:asciiTheme="majorBidi" w:hAnsiTheme="majorBidi" w:cstheme="majorBidi"/>
                                      <w:b/>
                                      <w:sz w:val="24"/>
                                      <w:szCs w:val="24"/>
                                    </w:rPr>
                                    <w:t>1</w:t>
                                  </w:r>
                                  <w:r>
                                    <w:rPr>
                                      <w:rFonts w:asciiTheme="majorBidi" w:hAnsiTheme="majorBidi" w:cstheme="majorBidi"/>
                                      <w:b/>
                                      <w:sz w:val="24"/>
                                      <w:szCs w:val="24"/>
                                    </w:rPr>
                                    <w:t>07</w:t>
                                  </w:r>
                                </w:p>
                              </w:tc>
                              <w:tc>
                                <w:tcPr>
                                  <w:tcW w:w="1417" w:type="dxa"/>
                                </w:tcPr>
                                <w:p w:rsidR="00623C1C" w:rsidRPr="00EF4144" w:rsidRDefault="00623C1C">
                                  <w:pPr>
                                    <w:pStyle w:val="TableParagraph"/>
                                    <w:spacing w:line="232" w:lineRule="exact"/>
                                    <w:ind w:left="492" w:right="482"/>
                                    <w:rPr>
                                      <w:rFonts w:asciiTheme="majorBidi" w:hAnsiTheme="majorBidi" w:cstheme="majorBidi"/>
                                      <w:b/>
                                      <w:sz w:val="24"/>
                                      <w:szCs w:val="24"/>
                                    </w:rPr>
                                  </w:pPr>
                                  <w:r w:rsidRPr="00EF4144">
                                    <w:rPr>
                                      <w:rFonts w:asciiTheme="majorBidi" w:hAnsiTheme="majorBidi" w:cstheme="majorBidi"/>
                                      <w:b/>
                                      <w:sz w:val="24"/>
                                      <w:szCs w:val="24"/>
                                    </w:rPr>
                                    <w:t>100</w:t>
                                  </w:r>
                                </w:p>
                              </w:tc>
                            </w:tr>
                            <w:tr w:rsidR="00623C1C" w:rsidRPr="00EF4144" w:rsidTr="00EF4144">
                              <w:trPr>
                                <w:trHeight w:val="251"/>
                              </w:trPr>
                              <w:tc>
                                <w:tcPr>
                                  <w:tcW w:w="3203" w:type="dxa"/>
                                </w:tcPr>
                                <w:p w:rsidR="00623C1C" w:rsidRPr="005D24C0" w:rsidRDefault="00623C1C" w:rsidP="005D24C0">
                                  <w:pPr>
                                    <w:pStyle w:val="TableParagraph"/>
                                    <w:spacing w:line="232" w:lineRule="exact"/>
                                    <w:jc w:val="left"/>
                                    <w:rPr>
                                      <w:rFonts w:asciiTheme="majorBidi" w:hAnsiTheme="majorBidi" w:cstheme="majorBidi"/>
                                      <w:bCs/>
                                      <w:i/>
                                      <w:iCs/>
                                      <w:sz w:val="24"/>
                                      <w:szCs w:val="24"/>
                                    </w:rPr>
                                  </w:pPr>
                                  <w:r>
                                    <w:rPr>
                                      <w:rFonts w:asciiTheme="majorBidi" w:hAnsiTheme="majorBidi" w:cstheme="majorBidi"/>
                                      <w:bCs/>
                                      <w:i/>
                                      <w:iCs/>
                                      <w:sz w:val="24"/>
                                      <w:szCs w:val="24"/>
                                    </w:rPr>
                                    <w:t>Kontak Dengan Pasien</w:t>
                                  </w:r>
                                </w:p>
                              </w:tc>
                              <w:tc>
                                <w:tcPr>
                                  <w:tcW w:w="1556" w:type="dxa"/>
                                </w:tcPr>
                                <w:p w:rsidR="00623C1C" w:rsidRPr="00EF4144" w:rsidRDefault="00623C1C">
                                  <w:pPr>
                                    <w:pStyle w:val="TableParagraph"/>
                                    <w:spacing w:line="232" w:lineRule="exact"/>
                                    <w:ind w:left="588" w:right="583"/>
                                    <w:rPr>
                                      <w:rFonts w:asciiTheme="majorBidi" w:hAnsiTheme="majorBidi" w:cstheme="majorBidi"/>
                                      <w:b/>
                                      <w:sz w:val="24"/>
                                      <w:szCs w:val="24"/>
                                    </w:rPr>
                                  </w:pPr>
                                </w:p>
                              </w:tc>
                              <w:tc>
                                <w:tcPr>
                                  <w:tcW w:w="1417" w:type="dxa"/>
                                </w:tcPr>
                                <w:p w:rsidR="00623C1C" w:rsidRPr="00EF4144" w:rsidRDefault="00623C1C">
                                  <w:pPr>
                                    <w:pStyle w:val="TableParagraph"/>
                                    <w:spacing w:line="232" w:lineRule="exact"/>
                                    <w:ind w:left="492" w:right="482"/>
                                    <w:rPr>
                                      <w:rFonts w:asciiTheme="majorBidi" w:hAnsiTheme="majorBidi" w:cstheme="majorBidi"/>
                                      <w:b/>
                                      <w:sz w:val="24"/>
                                      <w:szCs w:val="24"/>
                                    </w:rPr>
                                  </w:pPr>
                                </w:p>
                              </w:tc>
                            </w:tr>
                            <w:tr w:rsidR="00623C1C" w:rsidRPr="00EF4144" w:rsidTr="00EF4144">
                              <w:trPr>
                                <w:trHeight w:val="251"/>
                              </w:trPr>
                              <w:tc>
                                <w:tcPr>
                                  <w:tcW w:w="3203" w:type="dxa"/>
                                </w:tcPr>
                                <w:p w:rsidR="00623C1C" w:rsidRPr="005D24C0" w:rsidRDefault="00623C1C">
                                  <w:pPr>
                                    <w:pStyle w:val="TableParagraph"/>
                                    <w:spacing w:line="232" w:lineRule="exact"/>
                                    <w:ind w:left="258"/>
                                    <w:jc w:val="left"/>
                                    <w:rPr>
                                      <w:rFonts w:asciiTheme="majorBidi" w:hAnsiTheme="majorBidi" w:cstheme="majorBidi"/>
                                      <w:bCs/>
                                      <w:sz w:val="24"/>
                                      <w:szCs w:val="24"/>
                                    </w:rPr>
                                  </w:pPr>
                                  <w:r w:rsidRPr="005D24C0">
                                    <w:rPr>
                                      <w:rFonts w:asciiTheme="majorBidi" w:hAnsiTheme="majorBidi" w:cstheme="majorBidi"/>
                                      <w:bCs/>
                                      <w:sz w:val="24"/>
                                      <w:szCs w:val="24"/>
                                    </w:rPr>
                                    <w:t xml:space="preserve">Ya </w:t>
                                  </w:r>
                                </w:p>
                              </w:tc>
                              <w:tc>
                                <w:tcPr>
                                  <w:tcW w:w="1556" w:type="dxa"/>
                                </w:tcPr>
                                <w:p w:rsidR="00623C1C" w:rsidRPr="005D24C0" w:rsidRDefault="00623C1C">
                                  <w:pPr>
                                    <w:pStyle w:val="TableParagraph"/>
                                    <w:spacing w:line="232" w:lineRule="exact"/>
                                    <w:ind w:left="588" w:right="583"/>
                                    <w:rPr>
                                      <w:rFonts w:asciiTheme="majorBidi" w:hAnsiTheme="majorBidi" w:cstheme="majorBidi"/>
                                      <w:bCs/>
                                      <w:sz w:val="24"/>
                                      <w:szCs w:val="24"/>
                                    </w:rPr>
                                  </w:pPr>
                                  <w:r>
                                    <w:rPr>
                                      <w:rFonts w:asciiTheme="majorBidi" w:hAnsiTheme="majorBidi" w:cstheme="majorBidi"/>
                                      <w:bCs/>
                                      <w:sz w:val="24"/>
                                      <w:szCs w:val="24"/>
                                    </w:rPr>
                                    <w:t>107</w:t>
                                  </w:r>
                                </w:p>
                              </w:tc>
                              <w:tc>
                                <w:tcPr>
                                  <w:tcW w:w="1417" w:type="dxa"/>
                                </w:tcPr>
                                <w:p w:rsidR="00623C1C" w:rsidRPr="005D24C0" w:rsidRDefault="00623C1C">
                                  <w:pPr>
                                    <w:pStyle w:val="TableParagraph"/>
                                    <w:spacing w:line="232" w:lineRule="exact"/>
                                    <w:ind w:left="492" w:right="482"/>
                                    <w:rPr>
                                      <w:rFonts w:asciiTheme="majorBidi" w:hAnsiTheme="majorBidi" w:cstheme="majorBidi"/>
                                      <w:bCs/>
                                      <w:sz w:val="24"/>
                                      <w:szCs w:val="24"/>
                                    </w:rPr>
                                  </w:pPr>
                                  <w:r>
                                    <w:rPr>
                                      <w:rFonts w:asciiTheme="majorBidi" w:hAnsiTheme="majorBidi" w:cstheme="majorBidi"/>
                                      <w:bCs/>
                                      <w:sz w:val="24"/>
                                      <w:szCs w:val="24"/>
                                    </w:rPr>
                                    <w:t>100</w:t>
                                  </w:r>
                                </w:p>
                              </w:tc>
                            </w:tr>
                            <w:tr w:rsidR="00623C1C" w:rsidRPr="00EF4144" w:rsidTr="00EF4144">
                              <w:trPr>
                                <w:trHeight w:val="251"/>
                              </w:trPr>
                              <w:tc>
                                <w:tcPr>
                                  <w:tcW w:w="3203" w:type="dxa"/>
                                </w:tcPr>
                                <w:p w:rsidR="00623C1C" w:rsidRPr="005D24C0" w:rsidRDefault="00623C1C">
                                  <w:pPr>
                                    <w:pStyle w:val="TableParagraph"/>
                                    <w:spacing w:line="232" w:lineRule="exact"/>
                                    <w:ind w:left="258"/>
                                    <w:jc w:val="left"/>
                                    <w:rPr>
                                      <w:rFonts w:asciiTheme="majorBidi" w:hAnsiTheme="majorBidi" w:cstheme="majorBidi"/>
                                      <w:bCs/>
                                      <w:sz w:val="24"/>
                                      <w:szCs w:val="24"/>
                                    </w:rPr>
                                  </w:pPr>
                                  <w:r w:rsidRPr="005D24C0">
                                    <w:rPr>
                                      <w:rFonts w:asciiTheme="majorBidi" w:hAnsiTheme="majorBidi" w:cstheme="majorBidi"/>
                                      <w:bCs/>
                                      <w:sz w:val="24"/>
                                      <w:szCs w:val="24"/>
                                    </w:rPr>
                                    <w:t xml:space="preserve">Tidak </w:t>
                                  </w:r>
                                </w:p>
                              </w:tc>
                              <w:tc>
                                <w:tcPr>
                                  <w:tcW w:w="1556" w:type="dxa"/>
                                </w:tcPr>
                                <w:p w:rsidR="00623C1C" w:rsidRPr="005D24C0" w:rsidRDefault="00623C1C">
                                  <w:pPr>
                                    <w:pStyle w:val="TableParagraph"/>
                                    <w:spacing w:line="232" w:lineRule="exact"/>
                                    <w:ind w:left="588" w:right="583"/>
                                    <w:rPr>
                                      <w:rFonts w:asciiTheme="majorBidi" w:hAnsiTheme="majorBidi" w:cstheme="majorBidi"/>
                                      <w:bCs/>
                                      <w:sz w:val="24"/>
                                      <w:szCs w:val="24"/>
                                    </w:rPr>
                                  </w:pPr>
                                  <w:r>
                                    <w:rPr>
                                      <w:rFonts w:asciiTheme="majorBidi" w:hAnsiTheme="majorBidi" w:cstheme="majorBidi"/>
                                      <w:bCs/>
                                      <w:sz w:val="24"/>
                                      <w:szCs w:val="24"/>
                                    </w:rPr>
                                    <w:t>0</w:t>
                                  </w:r>
                                </w:p>
                              </w:tc>
                              <w:tc>
                                <w:tcPr>
                                  <w:tcW w:w="1417" w:type="dxa"/>
                                </w:tcPr>
                                <w:p w:rsidR="00623C1C" w:rsidRPr="005D24C0" w:rsidRDefault="00623C1C">
                                  <w:pPr>
                                    <w:pStyle w:val="TableParagraph"/>
                                    <w:spacing w:line="232" w:lineRule="exact"/>
                                    <w:ind w:left="492" w:right="482"/>
                                    <w:rPr>
                                      <w:rFonts w:asciiTheme="majorBidi" w:hAnsiTheme="majorBidi" w:cstheme="majorBidi"/>
                                      <w:bCs/>
                                      <w:sz w:val="24"/>
                                      <w:szCs w:val="24"/>
                                    </w:rPr>
                                  </w:pPr>
                                  <w:r>
                                    <w:rPr>
                                      <w:rFonts w:asciiTheme="majorBidi" w:hAnsiTheme="majorBidi" w:cstheme="majorBidi"/>
                                      <w:bCs/>
                                      <w:sz w:val="24"/>
                                      <w:szCs w:val="24"/>
                                    </w:rPr>
                                    <w:t>0</w:t>
                                  </w:r>
                                </w:p>
                              </w:tc>
                            </w:tr>
                            <w:tr w:rsidR="00623C1C" w:rsidRPr="005D24C0" w:rsidTr="00EF4144">
                              <w:trPr>
                                <w:trHeight w:val="251"/>
                              </w:trPr>
                              <w:tc>
                                <w:tcPr>
                                  <w:tcW w:w="3203" w:type="dxa"/>
                                </w:tcPr>
                                <w:p w:rsidR="00623C1C" w:rsidRPr="005D24C0" w:rsidRDefault="00623C1C">
                                  <w:pPr>
                                    <w:pStyle w:val="TableParagraph"/>
                                    <w:spacing w:line="232" w:lineRule="exact"/>
                                    <w:ind w:left="258"/>
                                    <w:jc w:val="left"/>
                                    <w:rPr>
                                      <w:rFonts w:asciiTheme="majorBidi" w:hAnsiTheme="majorBidi" w:cstheme="majorBidi"/>
                                      <w:b/>
                                      <w:sz w:val="24"/>
                                      <w:szCs w:val="24"/>
                                    </w:rPr>
                                  </w:pPr>
                                  <w:r>
                                    <w:rPr>
                                      <w:rFonts w:asciiTheme="majorBidi" w:hAnsiTheme="majorBidi" w:cstheme="majorBidi"/>
                                      <w:b/>
                                      <w:sz w:val="24"/>
                                      <w:szCs w:val="24"/>
                                    </w:rPr>
                                    <w:t>Jumlah</w:t>
                                  </w:r>
                                </w:p>
                              </w:tc>
                              <w:tc>
                                <w:tcPr>
                                  <w:tcW w:w="1556" w:type="dxa"/>
                                </w:tcPr>
                                <w:p w:rsidR="00623C1C" w:rsidRPr="005D24C0" w:rsidRDefault="00623C1C">
                                  <w:pPr>
                                    <w:pStyle w:val="TableParagraph"/>
                                    <w:spacing w:line="232" w:lineRule="exact"/>
                                    <w:ind w:left="588" w:right="583"/>
                                    <w:rPr>
                                      <w:rFonts w:asciiTheme="majorBidi" w:hAnsiTheme="majorBidi" w:cstheme="majorBidi"/>
                                      <w:b/>
                                      <w:sz w:val="24"/>
                                      <w:szCs w:val="24"/>
                                    </w:rPr>
                                  </w:pPr>
                                  <w:r w:rsidRPr="005D24C0">
                                    <w:rPr>
                                      <w:rFonts w:asciiTheme="majorBidi" w:hAnsiTheme="majorBidi" w:cstheme="majorBidi"/>
                                      <w:b/>
                                      <w:sz w:val="24"/>
                                      <w:szCs w:val="24"/>
                                    </w:rPr>
                                    <w:t>107</w:t>
                                  </w:r>
                                </w:p>
                              </w:tc>
                              <w:tc>
                                <w:tcPr>
                                  <w:tcW w:w="1417" w:type="dxa"/>
                                </w:tcPr>
                                <w:p w:rsidR="00623C1C" w:rsidRPr="005D24C0" w:rsidRDefault="00623C1C">
                                  <w:pPr>
                                    <w:pStyle w:val="TableParagraph"/>
                                    <w:spacing w:line="232" w:lineRule="exact"/>
                                    <w:ind w:left="492" w:right="482"/>
                                    <w:rPr>
                                      <w:rFonts w:asciiTheme="majorBidi" w:hAnsiTheme="majorBidi" w:cstheme="majorBidi"/>
                                      <w:b/>
                                      <w:sz w:val="24"/>
                                      <w:szCs w:val="24"/>
                                    </w:rPr>
                                  </w:pPr>
                                  <w:r w:rsidRPr="005D24C0">
                                    <w:rPr>
                                      <w:rFonts w:asciiTheme="majorBidi" w:hAnsiTheme="majorBidi" w:cstheme="majorBidi"/>
                                      <w:b/>
                                      <w:sz w:val="24"/>
                                      <w:szCs w:val="24"/>
                                    </w:rPr>
                                    <w:t>100</w:t>
                                  </w:r>
                                </w:p>
                              </w:tc>
                            </w:tr>
                            <w:tr w:rsidR="00623C1C" w:rsidRPr="00EF4144" w:rsidTr="00EF4144">
                              <w:trPr>
                                <w:trHeight w:val="251"/>
                              </w:trPr>
                              <w:tc>
                                <w:tcPr>
                                  <w:tcW w:w="3203" w:type="dxa"/>
                                </w:tcPr>
                                <w:p w:rsidR="00623C1C" w:rsidRPr="005D24C0" w:rsidRDefault="00623C1C" w:rsidP="005D24C0">
                                  <w:pPr>
                                    <w:pStyle w:val="TableParagraph"/>
                                    <w:spacing w:line="232" w:lineRule="exact"/>
                                    <w:jc w:val="left"/>
                                    <w:rPr>
                                      <w:rFonts w:asciiTheme="majorBidi" w:hAnsiTheme="majorBidi" w:cstheme="majorBidi"/>
                                      <w:bCs/>
                                      <w:i/>
                                      <w:iCs/>
                                      <w:sz w:val="24"/>
                                      <w:szCs w:val="24"/>
                                    </w:rPr>
                                  </w:pPr>
                                  <w:r>
                                    <w:rPr>
                                      <w:rFonts w:asciiTheme="majorBidi" w:hAnsiTheme="majorBidi" w:cstheme="majorBidi"/>
                                      <w:bCs/>
                                      <w:i/>
                                      <w:iCs/>
                                      <w:sz w:val="24"/>
                                      <w:szCs w:val="24"/>
                                    </w:rPr>
                                    <w:t>Lama Kerja</w:t>
                                  </w:r>
                                </w:p>
                              </w:tc>
                              <w:tc>
                                <w:tcPr>
                                  <w:tcW w:w="1556" w:type="dxa"/>
                                </w:tcPr>
                                <w:p w:rsidR="00623C1C" w:rsidRPr="005D24C0" w:rsidRDefault="00623C1C">
                                  <w:pPr>
                                    <w:pStyle w:val="TableParagraph"/>
                                    <w:spacing w:line="232" w:lineRule="exact"/>
                                    <w:ind w:left="588" w:right="583"/>
                                    <w:rPr>
                                      <w:rFonts w:asciiTheme="majorBidi" w:hAnsiTheme="majorBidi" w:cstheme="majorBidi"/>
                                      <w:bCs/>
                                      <w:sz w:val="24"/>
                                      <w:szCs w:val="24"/>
                                    </w:rPr>
                                  </w:pPr>
                                </w:p>
                              </w:tc>
                              <w:tc>
                                <w:tcPr>
                                  <w:tcW w:w="1417" w:type="dxa"/>
                                </w:tcPr>
                                <w:p w:rsidR="00623C1C" w:rsidRPr="005D24C0" w:rsidRDefault="00623C1C">
                                  <w:pPr>
                                    <w:pStyle w:val="TableParagraph"/>
                                    <w:spacing w:line="232" w:lineRule="exact"/>
                                    <w:ind w:left="492" w:right="482"/>
                                    <w:rPr>
                                      <w:rFonts w:asciiTheme="majorBidi" w:hAnsiTheme="majorBidi" w:cstheme="majorBidi"/>
                                      <w:bCs/>
                                      <w:sz w:val="24"/>
                                      <w:szCs w:val="24"/>
                                    </w:rPr>
                                  </w:pPr>
                                </w:p>
                              </w:tc>
                            </w:tr>
                            <w:tr w:rsidR="00623C1C" w:rsidRPr="00EF4144" w:rsidTr="005D24C0">
                              <w:trPr>
                                <w:trHeight w:val="251"/>
                              </w:trPr>
                              <w:tc>
                                <w:tcPr>
                                  <w:tcW w:w="3203" w:type="dxa"/>
                                  <w:vAlign w:val="center"/>
                                </w:tcPr>
                                <w:p w:rsidR="00623C1C" w:rsidRPr="00B53E29" w:rsidRDefault="00623C1C" w:rsidP="005D24C0">
                                  <w:pPr>
                                    <w:ind w:left="284"/>
                                    <w:rPr>
                                      <w:rFonts w:asciiTheme="majorBidi" w:hAnsiTheme="majorBidi" w:cstheme="majorBidi"/>
                                      <w:sz w:val="24"/>
                                      <w:szCs w:val="24"/>
                                    </w:rPr>
                                  </w:pPr>
                                  <w:r w:rsidRPr="00B53E29">
                                    <w:rPr>
                                      <w:rFonts w:asciiTheme="majorBidi" w:hAnsiTheme="majorBidi" w:cstheme="majorBidi"/>
                                      <w:sz w:val="24"/>
                                      <w:szCs w:val="24"/>
                                    </w:rPr>
                                    <w:t>0-8 Tahun</w:t>
                                  </w:r>
                                </w:p>
                              </w:tc>
                              <w:tc>
                                <w:tcPr>
                                  <w:tcW w:w="1556" w:type="dxa"/>
                                  <w:vAlign w:val="center"/>
                                </w:tcPr>
                                <w:p w:rsidR="00623C1C" w:rsidRPr="00B53E29" w:rsidRDefault="00623C1C" w:rsidP="005D24C0">
                                  <w:pPr>
                                    <w:jc w:val="center"/>
                                    <w:rPr>
                                      <w:rFonts w:asciiTheme="majorBidi" w:hAnsiTheme="majorBidi" w:cstheme="majorBidi"/>
                                      <w:sz w:val="24"/>
                                      <w:szCs w:val="24"/>
                                    </w:rPr>
                                  </w:pPr>
                                  <w:r w:rsidRPr="00B53E29">
                                    <w:rPr>
                                      <w:rFonts w:asciiTheme="majorBidi" w:hAnsiTheme="majorBidi" w:cstheme="majorBidi"/>
                                      <w:sz w:val="24"/>
                                      <w:szCs w:val="24"/>
                                    </w:rPr>
                                    <w:t>18</w:t>
                                  </w:r>
                                </w:p>
                              </w:tc>
                              <w:tc>
                                <w:tcPr>
                                  <w:tcW w:w="1417" w:type="dxa"/>
                                  <w:vAlign w:val="center"/>
                                </w:tcPr>
                                <w:p w:rsidR="00623C1C" w:rsidRPr="00B53E29" w:rsidRDefault="00623C1C" w:rsidP="005D24C0">
                                  <w:pPr>
                                    <w:jc w:val="center"/>
                                    <w:rPr>
                                      <w:rFonts w:asciiTheme="majorBidi" w:hAnsiTheme="majorBidi" w:cstheme="majorBidi"/>
                                      <w:sz w:val="24"/>
                                      <w:szCs w:val="24"/>
                                    </w:rPr>
                                  </w:pPr>
                                  <w:r w:rsidRPr="00B53E29">
                                    <w:rPr>
                                      <w:rFonts w:asciiTheme="majorBidi" w:hAnsiTheme="majorBidi" w:cstheme="majorBidi"/>
                                      <w:sz w:val="24"/>
                                      <w:szCs w:val="24"/>
                                    </w:rPr>
                                    <w:t>16,8</w:t>
                                  </w:r>
                                </w:p>
                              </w:tc>
                            </w:tr>
                            <w:tr w:rsidR="00623C1C" w:rsidRPr="00EF4144" w:rsidTr="005D24C0">
                              <w:trPr>
                                <w:trHeight w:val="251"/>
                              </w:trPr>
                              <w:tc>
                                <w:tcPr>
                                  <w:tcW w:w="3203" w:type="dxa"/>
                                  <w:vAlign w:val="center"/>
                                </w:tcPr>
                                <w:p w:rsidR="00623C1C" w:rsidRPr="00B53E29" w:rsidRDefault="00623C1C" w:rsidP="005D24C0">
                                  <w:pPr>
                                    <w:ind w:left="284"/>
                                    <w:rPr>
                                      <w:rFonts w:asciiTheme="majorBidi" w:hAnsiTheme="majorBidi" w:cstheme="majorBidi"/>
                                      <w:sz w:val="24"/>
                                      <w:szCs w:val="24"/>
                                    </w:rPr>
                                  </w:pPr>
                                  <w:r w:rsidRPr="00B53E29">
                                    <w:rPr>
                                      <w:rFonts w:asciiTheme="majorBidi" w:hAnsiTheme="majorBidi" w:cstheme="majorBidi"/>
                                      <w:sz w:val="24"/>
                                      <w:szCs w:val="24"/>
                                    </w:rPr>
                                    <w:t>9-16 Tahun</w:t>
                                  </w:r>
                                </w:p>
                              </w:tc>
                              <w:tc>
                                <w:tcPr>
                                  <w:tcW w:w="1556" w:type="dxa"/>
                                  <w:vAlign w:val="center"/>
                                </w:tcPr>
                                <w:p w:rsidR="00623C1C" w:rsidRPr="00B53E29" w:rsidRDefault="00623C1C" w:rsidP="005D24C0">
                                  <w:pPr>
                                    <w:jc w:val="center"/>
                                    <w:rPr>
                                      <w:rFonts w:asciiTheme="majorBidi" w:hAnsiTheme="majorBidi" w:cstheme="majorBidi"/>
                                      <w:sz w:val="24"/>
                                      <w:szCs w:val="24"/>
                                    </w:rPr>
                                  </w:pPr>
                                  <w:r w:rsidRPr="00B53E29">
                                    <w:rPr>
                                      <w:rFonts w:asciiTheme="majorBidi" w:hAnsiTheme="majorBidi" w:cstheme="majorBidi"/>
                                      <w:sz w:val="24"/>
                                      <w:szCs w:val="24"/>
                                    </w:rPr>
                                    <w:t>53</w:t>
                                  </w:r>
                                </w:p>
                              </w:tc>
                              <w:tc>
                                <w:tcPr>
                                  <w:tcW w:w="1417" w:type="dxa"/>
                                  <w:vAlign w:val="center"/>
                                </w:tcPr>
                                <w:p w:rsidR="00623C1C" w:rsidRPr="00B53E29" w:rsidRDefault="00623C1C" w:rsidP="005D24C0">
                                  <w:pPr>
                                    <w:jc w:val="center"/>
                                    <w:rPr>
                                      <w:rFonts w:asciiTheme="majorBidi" w:hAnsiTheme="majorBidi" w:cstheme="majorBidi"/>
                                      <w:sz w:val="24"/>
                                      <w:szCs w:val="24"/>
                                    </w:rPr>
                                  </w:pPr>
                                  <w:r w:rsidRPr="00B53E29">
                                    <w:rPr>
                                      <w:rFonts w:asciiTheme="majorBidi" w:hAnsiTheme="majorBidi" w:cstheme="majorBidi"/>
                                      <w:sz w:val="24"/>
                                      <w:szCs w:val="24"/>
                                    </w:rPr>
                                    <w:t>49,5</w:t>
                                  </w:r>
                                </w:p>
                              </w:tc>
                            </w:tr>
                            <w:tr w:rsidR="00623C1C" w:rsidRPr="00EF4144" w:rsidTr="005D24C0">
                              <w:trPr>
                                <w:trHeight w:val="251"/>
                              </w:trPr>
                              <w:tc>
                                <w:tcPr>
                                  <w:tcW w:w="3203" w:type="dxa"/>
                                  <w:vAlign w:val="center"/>
                                </w:tcPr>
                                <w:p w:rsidR="00623C1C" w:rsidRPr="00B53E29" w:rsidRDefault="00623C1C" w:rsidP="005D24C0">
                                  <w:pPr>
                                    <w:ind w:left="284"/>
                                    <w:rPr>
                                      <w:rFonts w:asciiTheme="majorBidi" w:hAnsiTheme="majorBidi" w:cstheme="majorBidi"/>
                                      <w:sz w:val="24"/>
                                      <w:szCs w:val="24"/>
                                    </w:rPr>
                                  </w:pPr>
                                  <w:r w:rsidRPr="00B53E29">
                                    <w:rPr>
                                      <w:rFonts w:asciiTheme="majorBidi" w:hAnsiTheme="majorBidi" w:cstheme="majorBidi"/>
                                      <w:sz w:val="24"/>
                                      <w:szCs w:val="24"/>
                                    </w:rPr>
                                    <w:t>17-24 Tahun</w:t>
                                  </w:r>
                                </w:p>
                              </w:tc>
                              <w:tc>
                                <w:tcPr>
                                  <w:tcW w:w="1556" w:type="dxa"/>
                                  <w:vAlign w:val="center"/>
                                </w:tcPr>
                                <w:p w:rsidR="00623C1C" w:rsidRPr="00B53E29" w:rsidRDefault="00623C1C" w:rsidP="005D24C0">
                                  <w:pPr>
                                    <w:jc w:val="center"/>
                                    <w:rPr>
                                      <w:rFonts w:asciiTheme="majorBidi" w:hAnsiTheme="majorBidi" w:cstheme="majorBidi"/>
                                      <w:sz w:val="24"/>
                                      <w:szCs w:val="24"/>
                                    </w:rPr>
                                  </w:pPr>
                                  <w:r w:rsidRPr="00B53E29">
                                    <w:rPr>
                                      <w:rFonts w:asciiTheme="majorBidi" w:hAnsiTheme="majorBidi" w:cstheme="majorBidi"/>
                                      <w:sz w:val="24"/>
                                      <w:szCs w:val="24"/>
                                    </w:rPr>
                                    <w:t>24</w:t>
                                  </w:r>
                                </w:p>
                              </w:tc>
                              <w:tc>
                                <w:tcPr>
                                  <w:tcW w:w="1417" w:type="dxa"/>
                                  <w:vAlign w:val="center"/>
                                </w:tcPr>
                                <w:p w:rsidR="00623C1C" w:rsidRPr="00B53E29" w:rsidRDefault="00623C1C" w:rsidP="005D24C0">
                                  <w:pPr>
                                    <w:jc w:val="center"/>
                                    <w:rPr>
                                      <w:rFonts w:asciiTheme="majorBidi" w:hAnsiTheme="majorBidi" w:cstheme="majorBidi"/>
                                      <w:sz w:val="24"/>
                                      <w:szCs w:val="24"/>
                                    </w:rPr>
                                  </w:pPr>
                                  <w:r w:rsidRPr="00B53E29">
                                    <w:rPr>
                                      <w:rFonts w:asciiTheme="majorBidi" w:hAnsiTheme="majorBidi" w:cstheme="majorBidi"/>
                                      <w:sz w:val="24"/>
                                      <w:szCs w:val="24"/>
                                    </w:rPr>
                                    <w:t>22,4</w:t>
                                  </w:r>
                                </w:p>
                              </w:tc>
                            </w:tr>
                            <w:tr w:rsidR="00623C1C" w:rsidRPr="00EF4144" w:rsidTr="005D24C0">
                              <w:trPr>
                                <w:trHeight w:val="251"/>
                              </w:trPr>
                              <w:tc>
                                <w:tcPr>
                                  <w:tcW w:w="3203" w:type="dxa"/>
                                  <w:vAlign w:val="center"/>
                                </w:tcPr>
                                <w:p w:rsidR="00623C1C" w:rsidRPr="00B53E29" w:rsidRDefault="00623C1C" w:rsidP="005D24C0">
                                  <w:pPr>
                                    <w:ind w:left="284"/>
                                    <w:rPr>
                                      <w:rFonts w:asciiTheme="majorBidi" w:hAnsiTheme="majorBidi" w:cstheme="majorBidi"/>
                                      <w:sz w:val="24"/>
                                      <w:szCs w:val="24"/>
                                    </w:rPr>
                                  </w:pPr>
                                  <w:r w:rsidRPr="00B53E29">
                                    <w:rPr>
                                      <w:rFonts w:asciiTheme="majorBidi" w:hAnsiTheme="majorBidi" w:cstheme="majorBidi"/>
                                      <w:sz w:val="24"/>
                                      <w:szCs w:val="24"/>
                                    </w:rPr>
                                    <w:t>25-33 Tahun</w:t>
                                  </w:r>
                                </w:p>
                              </w:tc>
                              <w:tc>
                                <w:tcPr>
                                  <w:tcW w:w="1556" w:type="dxa"/>
                                  <w:vAlign w:val="center"/>
                                </w:tcPr>
                                <w:p w:rsidR="00623C1C" w:rsidRPr="00B53E29" w:rsidRDefault="00623C1C" w:rsidP="005D24C0">
                                  <w:pPr>
                                    <w:jc w:val="center"/>
                                    <w:rPr>
                                      <w:rFonts w:asciiTheme="majorBidi" w:hAnsiTheme="majorBidi" w:cstheme="majorBidi"/>
                                      <w:sz w:val="24"/>
                                      <w:szCs w:val="24"/>
                                    </w:rPr>
                                  </w:pPr>
                                  <w:r w:rsidRPr="00B53E29">
                                    <w:rPr>
                                      <w:rFonts w:asciiTheme="majorBidi" w:hAnsiTheme="majorBidi" w:cstheme="majorBidi"/>
                                      <w:sz w:val="24"/>
                                      <w:szCs w:val="24"/>
                                    </w:rPr>
                                    <w:t>12</w:t>
                                  </w:r>
                                </w:p>
                              </w:tc>
                              <w:tc>
                                <w:tcPr>
                                  <w:tcW w:w="1417" w:type="dxa"/>
                                  <w:vAlign w:val="center"/>
                                </w:tcPr>
                                <w:p w:rsidR="00623C1C" w:rsidRPr="00B53E29" w:rsidRDefault="00623C1C" w:rsidP="005D24C0">
                                  <w:pPr>
                                    <w:jc w:val="center"/>
                                    <w:rPr>
                                      <w:rFonts w:asciiTheme="majorBidi" w:hAnsiTheme="majorBidi" w:cstheme="majorBidi"/>
                                      <w:sz w:val="24"/>
                                      <w:szCs w:val="24"/>
                                    </w:rPr>
                                  </w:pPr>
                                  <w:r w:rsidRPr="00B53E29">
                                    <w:rPr>
                                      <w:rFonts w:asciiTheme="majorBidi" w:hAnsiTheme="majorBidi" w:cstheme="majorBidi"/>
                                      <w:sz w:val="24"/>
                                      <w:szCs w:val="24"/>
                                    </w:rPr>
                                    <w:t>11,2</w:t>
                                  </w:r>
                                </w:p>
                              </w:tc>
                            </w:tr>
                            <w:tr w:rsidR="00623C1C" w:rsidRPr="00EF4144" w:rsidTr="00EF4144">
                              <w:trPr>
                                <w:trHeight w:val="251"/>
                              </w:trPr>
                              <w:tc>
                                <w:tcPr>
                                  <w:tcW w:w="3203" w:type="dxa"/>
                                </w:tcPr>
                                <w:p w:rsidR="00623C1C" w:rsidRPr="005D24C0" w:rsidRDefault="00623C1C" w:rsidP="005D24C0">
                                  <w:pPr>
                                    <w:pStyle w:val="TableParagraph"/>
                                    <w:spacing w:line="232" w:lineRule="exact"/>
                                    <w:ind w:left="258"/>
                                    <w:jc w:val="left"/>
                                    <w:rPr>
                                      <w:rFonts w:asciiTheme="majorBidi" w:hAnsiTheme="majorBidi" w:cstheme="majorBidi"/>
                                      <w:b/>
                                      <w:sz w:val="24"/>
                                      <w:szCs w:val="24"/>
                                    </w:rPr>
                                  </w:pPr>
                                  <w:r>
                                    <w:rPr>
                                      <w:rFonts w:asciiTheme="majorBidi" w:hAnsiTheme="majorBidi" w:cstheme="majorBidi"/>
                                      <w:b/>
                                      <w:sz w:val="24"/>
                                      <w:szCs w:val="24"/>
                                    </w:rPr>
                                    <w:t>Jumlah</w:t>
                                  </w:r>
                                </w:p>
                              </w:tc>
                              <w:tc>
                                <w:tcPr>
                                  <w:tcW w:w="1556" w:type="dxa"/>
                                </w:tcPr>
                                <w:p w:rsidR="00623C1C" w:rsidRPr="005D24C0" w:rsidRDefault="00623C1C" w:rsidP="005D24C0">
                                  <w:pPr>
                                    <w:pStyle w:val="TableParagraph"/>
                                    <w:spacing w:line="232" w:lineRule="exact"/>
                                    <w:ind w:left="588" w:right="583"/>
                                    <w:rPr>
                                      <w:rFonts w:asciiTheme="majorBidi" w:hAnsiTheme="majorBidi" w:cstheme="majorBidi"/>
                                      <w:b/>
                                      <w:sz w:val="24"/>
                                      <w:szCs w:val="24"/>
                                    </w:rPr>
                                  </w:pPr>
                                  <w:r w:rsidRPr="005D24C0">
                                    <w:rPr>
                                      <w:rFonts w:asciiTheme="majorBidi" w:hAnsiTheme="majorBidi" w:cstheme="majorBidi"/>
                                      <w:b/>
                                      <w:sz w:val="24"/>
                                      <w:szCs w:val="24"/>
                                    </w:rPr>
                                    <w:t>107</w:t>
                                  </w:r>
                                </w:p>
                              </w:tc>
                              <w:tc>
                                <w:tcPr>
                                  <w:tcW w:w="1417" w:type="dxa"/>
                                </w:tcPr>
                                <w:p w:rsidR="00623C1C" w:rsidRPr="005D24C0" w:rsidRDefault="00623C1C" w:rsidP="005D24C0">
                                  <w:pPr>
                                    <w:pStyle w:val="TableParagraph"/>
                                    <w:spacing w:line="232" w:lineRule="exact"/>
                                    <w:ind w:left="492" w:right="482"/>
                                    <w:rPr>
                                      <w:rFonts w:asciiTheme="majorBidi" w:hAnsiTheme="majorBidi" w:cstheme="majorBidi"/>
                                      <w:b/>
                                      <w:sz w:val="24"/>
                                      <w:szCs w:val="24"/>
                                    </w:rPr>
                                  </w:pPr>
                                  <w:r w:rsidRPr="005D24C0">
                                    <w:rPr>
                                      <w:rFonts w:asciiTheme="majorBidi" w:hAnsiTheme="majorBidi" w:cstheme="majorBidi"/>
                                      <w:b/>
                                      <w:sz w:val="24"/>
                                      <w:szCs w:val="24"/>
                                    </w:rPr>
                                    <w:t>100</w:t>
                                  </w:r>
                                </w:p>
                              </w:tc>
                            </w:tr>
                            <w:tr w:rsidR="00623C1C" w:rsidRPr="00EF4144" w:rsidTr="00EF4144">
                              <w:trPr>
                                <w:trHeight w:val="251"/>
                              </w:trPr>
                              <w:tc>
                                <w:tcPr>
                                  <w:tcW w:w="3203" w:type="dxa"/>
                                </w:tcPr>
                                <w:p w:rsidR="00623C1C" w:rsidRPr="005D24C0" w:rsidRDefault="00623C1C" w:rsidP="005D24C0">
                                  <w:pPr>
                                    <w:pStyle w:val="TableParagraph"/>
                                    <w:spacing w:line="232" w:lineRule="exact"/>
                                    <w:jc w:val="left"/>
                                    <w:rPr>
                                      <w:rFonts w:asciiTheme="majorBidi" w:hAnsiTheme="majorBidi" w:cstheme="majorBidi"/>
                                      <w:bCs/>
                                      <w:i/>
                                      <w:iCs/>
                                      <w:sz w:val="24"/>
                                      <w:szCs w:val="24"/>
                                    </w:rPr>
                                  </w:pPr>
                                  <w:r>
                                    <w:rPr>
                                      <w:rFonts w:asciiTheme="majorBidi" w:hAnsiTheme="majorBidi" w:cstheme="majorBidi"/>
                                      <w:bCs/>
                                      <w:i/>
                                      <w:iCs/>
                                      <w:sz w:val="24"/>
                                      <w:szCs w:val="24"/>
                                    </w:rPr>
                                    <w:t>Pendidikan Terakhir</w:t>
                                  </w:r>
                                </w:p>
                              </w:tc>
                              <w:tc>
                                <w:tcPr>
                                  <w:tcW w:w="1556" w:type="dxa"/>
                                </w:tcPr>
                                <w:p w:rsidR="00623C1C" w:rsidRPr="005D24C0" w:rsidRDefault="00623C1C">
                                  <w:pPr>
                                    <w:pStyle w:val="TableParagraph"/>
                                    <w:spacing w:line="232" w:lineRule="exact"/>
                                    <w:ind w:left="588" w:right="583"/>
                                    <w:rPr>
                                      <w:rFonts w:asciiTheme="majorBidi" w:hAnsiTheme="majorBidi" w:cstheme="majorBidi"/>
                                      <w:bCs/>
                                      <w:sz w:val="24"/>
                                      <w:szCs w:val="24"/>
                                    </w:rPr>
                                  </w:pPr>
                                </w:p>
                              </w:tc>
                              <w:tc>
                                <w:tcPr>
                                  <w:tcW w:w="1417" w:type="dxa"/>
                                </w:tcPr>
                                <w:p w:rsidR="00623C1C" w:rsidRPr="005D24C0" w:rsidRDefault="00623C1C">
                                  <w:pPr>
                                    <w:pStyle w:val="TableParagraph"/>
                                    <w:spacing w:line="232" w:lineRule="exact"/>
                                    <w:ind w:left="492" w:right="482"/>
                                    <w:rPr>
                                      <w:rFonts w:asciiTheme="majorBidi" w:hAnsiTheme="majorBidi" w:cstheme="majorBidi"/>
                                      <w:bCs/>
                                      <w:sz w:val="24"/>
                                      <w:szCs w:val="24"/>
                                    </w:rPr>
                                  </w:pPr>
                                </w:p>
                              </w:tc>
                            </w:tr>
                            <w:tr w:rsidR="00623C1C" w:rsidRPr="00EF4144" w:rsidTr="005D24C0">
                              <w:trPr>
                                <w:trHeight w:val="251"/>
                              </w:trPr>
                              <w:tc>
                                <w:tcPr>
                                  <w:tcW w:w="3203" w:type="dxa"/>
                                  <w:vAlign w:val="center"/>
                                </w:tcPr>
                                <w:p w:rsidR="00623C1C" w:rsidRPr="00B53E29" w:rsidRDefault="00623C1C" w:rsidP="005D24C0">
                                  <w:pPr>
                                    <w:ind w:left="284"/>
                                    <w:rPr>
                                      <w:rFonts w:asciiTheme="majorBidi" w:hAnsiTheme="majorBidi" w:cstheme="majorBidi"/>
                                      <w:sz w:val="24"/>
                                      <w:szCs w:val="24"/>
                                    </w:rPr>
                                  </w:pPr>
                                  <w:r w:rsidRPr="00B53E29">
                                    <w:rPr>
                                      <w:rFonts w:asciiTheme="majorBidi" w:hAnsiTheme="majorBidi" w:cstheme="majorBidi"/>
                                      <w:sz w:val="24"/>
                                      <w:szCs w:val="24"/>
                                    </w:rPr>
                                    <w:t>SLTA</w:t>
                                  </w:r>
                                </w:p>
                              </w:tc>
                              <w:tc>
                                <w:tcPr>
                                  <w:tcW w:w="1556" w:type="dxa"/>
                                  <w:vAlign w:val="center"/>
                                </w:tcPr>
                                <w:p w:rsidR="00623C1C" w:rsidRPr="00B53E29" w:rsidRDefault="00623C1C" w:rsidP="005D24C0">
                                  <w:pPr>
                                    <w:ind w:left="726"/>
                                    <w:rPr>
                                      <w:rFonts w:asciiTheme="majorBidi" w:hAnsiTheme="majorBidi" w:cstheme="majorBidi"/>
                                      <w:sz w:val="24"/>
                                      <w:szCs w:val="24"/>
                                    </w:rPr>
                                  </w:pPr>
                                  <w:r w:rsidRPr="00B53E29">
                                    <w:rPr>
                                      <w:rFonts w:asciiTheme="majorBidi" w:hAnsiTheme="majorBidi" w:cstheme="majorBidi"/>
                                      <w:sz w:val="24"/>
                                      <w:szCs w:val="24"/>
                                    </w:rPr>
                                    <w:t>2</w:t>
                                  </w:r>
                                </w:p>
                              </w:tc>
                              <w:tc>
                                <w:tcPr>
                                  <w:tcW w:w="1417" w:type="dxa"/>
                                  <w:vAlign w:val="center"/>
                                </w:tcPr>
                                <w:p w:rsidR="00623C1C" w:rsidRPr="00B53E29" w:rsidRDefault="00623C1C" w:rsidP="005D24C0">
                                  <w:pPr>
                                    <w:ind w:left="726"/>
                                    <w:rPr>
                                      <w:rFonts w:asciiTheme="majorBidi" w:hAnsiTheme="majorBidi" w:cstheme="majorBidi"/>
                                      <w:sz w:val="24"/>
                                      <w:szCs w:val="24"/>
                                    </w:rPr>
                                  </w:pPr>
                                  <w:r w:rsidRPr="00B53E29">
                                    <w:rPr>
                                      <w:rFonts w:asciiTheme="majorBidi" w:hAnsiTheme="majorBidi" w:cstheme="majorBidi"/>
                                      <w:sz w:val="24"/>
                                      <w:szCs w:val="24"/>
                                    </w:rPr>
                                    <w:t>1,9</w:t>
                                  </w:r>
                                </w:p>
                              </w:tc>
                            </w:tr>
                            <w:tr w:rsidR="00623C1C" w:rsidRPr="00EF4144" w:rsidTr="005D24C0">
                              <w:trPr>
                                <w:trHeight w:val="251"/>
                              </w:trPr>
                              <w:tc>
                                <w:tcPr>
                                  <w:tcW w:w="3203" w:type="dxa"/>
                                  <w:vAlign w:val="center"/>
                                </w:tcPr>
                                <w:p w:rsidR="00623C1C" w:rsidRPr="00B53E29" w:rsidRDefault="00623C1C" w:rsidP="005D24C0">
                                  <w:pPr>
                                    <w:ind w:left="284"/>
                                    <w:rPr>
                                      <w:rFonts w:asciiTheme="majorBidi" w:hAnsiTheme="majorBidi" w:cstheme="majorBidi"/>
                                      <w:sz w:val="24"/>
                                      <w:szCs w:val="24"/>
                                    </w:rPr>
                                  </w:pPr>
                                  <w:r w:rsidRPr="00B53E29">
                                    <w:rPr>
                                      <w:rFonts w:asciiTheme="majorBidi" w:hAnsiTheme="majorBidi" w:cstheme="majorBidi"/>
                                      <w:sz w:val="24"/>
                                      <w:szCs w:val="24"/>
                                    </w:rPr>
                                    <w:t>DI</w:t>
                                  </w:r>
                                </w:p>
                              </w:tc>
                              <w:tc>
                                <w:tcPr>
                                  <w:tcW w:w="1556" w:type="dxa"/>
                                  <w:vAlign w:val="center"/>
                                </w:tcPr>
                                <w:p w:rsidR="00623C1C" w:rsidRPr="00B53E29" w:rsidRDefault="00623C1C" w:rsidP="005D24C0">
                                  <w:pPr>
                                    <w:ind w:left="726"/>
                                    <w:rPr>
                                      <w:rFonts w:asciiTheme="majorBidi" w:hAnsiTheme="majorBidi" w:cstheme="majorBidi"/>
                                      <w:sz w:val="24"/>
                                      <w:szCs w:val="24"/>
                                    </w:rPr>
                                  </w:pPr>
                                  <w:r w:rsidRPr="00B53E29">
                                    <w:rPr>
                                      <w:rFonts w:asciiTheme="majorBidi" w:hAnsiTheme="majorBidi" w:cstheme="majorBidi"/>
                                      <w:sz w:val="24"/>
                                      <w:szCs w:val="24"/>
                                    </w:rPr>
                                    <w:t>8</w:t>
                                  </w:r>
                                </w:p>
                              </w:tc>
                              <w:tc>
                                <w:tcPr>
                                  <w:tcW w:w="1417" w:type="dxa"/>
                                  <w:vAlign w:val="center"/>
                                </w:tcPr>
                                <w:p w:rsidR="00623C1C" w:rsidRPr="00B53E29" w:rsidRDefault="00623C1C" w:rsidP="005D24C0">
                                  <w:pPr>
                                    <w:ind w:left="726"/>
                                    <w:rPr>
                                      <w:rFonts w:asciiTheme="majorBidi" w:hAnsiTheme="majorBidi" w:cstheme="majorBidi"/>
                                      <w:sz w:val="24"/>
                                      <w:szCs w:val="24"/>
                                    </w:rPr>
                                  </w:pPr>
                                  <w:r w:rsidRPr="00B53E29">
                                    <w:rPr>
                                      <w:rFonts w:asciiTheme="majorBidi" w:hAnsiTheme="majorBidi" w:cstheme="majorBidi"/>
                                      <w:sz w:val="24"/>
                                      <w:szCs w:val="24"/>
                                    </w:rPr>
                                    <w:t>7,5</w:t>
                                  </w:r>
                                </w:p>
                              </w:tc>
                            </w:tr>
                            <w:tr w:rsidR="00623C1C" w:rsidRPr="00EF4144" w:rsidTr="005D24C0">
                              <w:trPr>
                                <w:trHeight w:val="251"/>
                              </w:trPr>
                              <w:tc>
                                <w:tcPr>
                                  <w:tcW w:w="3203" w:type="dxa"/>
                                  <w:vAlign w:val="center"/>
                                </w:tcPr>
                                <w:p w:rsidR="00623C1C" w:rsidRPr="00B53E29" w:rsidRDefault="00623C1C" w:rsidP="005D24C0">
                                  <w:pPr>
                                    <w:ind w:left="284"/>
                                    <w:rPr>
                                      <w:rFonts w:asciiTheme="majorBidi" w:hAnsiTheme="majorBidi" w:cstheme="majorBidi"/>
                                      <w:sz w:val="24"/>
                                      <w:szCs w:val="24"/>
                                    </w:rPr>
                                  </w:pPr>
                                  <w:r w:rsidRPr="00B53E29">
                                    <w:rPr>
                                      <w:rFonts w:asciiTheme="majorBidi" w:hAnsiTheme="majorBidi" w:cstheme="majorBidi"/>
                                      <w:sz w:val="24"/>
                                      <w:szCs w:val="24"/>
                                    </w:rPr>
                                    <w:t>DIII</w:t>
                                  </w:r>
                                </w:p>
                              </w:tc>
                              <w:tc>
                                <w:tcPr>
                                  <w:tcW w:w="1556" w:type="dxa"/>
                                  <w:vAlign w:val="center"/>
                                </w:tcPr>
                                <w:p w:rsidR="00623C1C" w:rsidRPr="00B53E29" w:rsidRDefault="00623C1C" w:rsidP="005D24C0">
                                  <w:pPr>
                                    <w:ind w:left="726"/>
                                    <w:rPr>
                                      <w:rFonts w:asciiTheme="majorBidi" w:hAnsiTheme="majorBidi" w:cstheme="majorBidi"/>
                                      <w:sz w:val="24"/>
                                      <w:szCs w:val="24"/>
                                    </w:rPr>
                                  </w:pPr>
                                  <w:r w:rsidRPr="00B53E29">
                                    <w:rPr>
                                      <w:rFonts w:asciiTheme="majorBidi" w:hAnsiTheme="majorBidi" w:cstheme="majorBidi"/>
                                      <w:sz w:val="24"/>
                                      <w:szCs w:val="24"/>
                                    </w:rPr>
                                    <w:t>13</w:t>
                                  </w:r>
                                </w:p>
                              </w:tc>
                              <w:tc>
                                <w:tcPr>
                                  <w:tcW w:w="1417" w:type="dxa"/>
                                  <w:vAlign w:val="center"/>
                                </w:tcPr>
                                <w:p w:rsidR="00623C1C" w:rsidRPr="00B53E29" w:rsidRDefault="00623C1C" w:rsidP="005D24C0">
                                  <w:pPr>
                                    <w:ind w:left="726"/>
                                    <w:rPr>
                                      <w:rFonts w:asciiTheme="majorBidi" w:hAnsiTheme="majorBidi" w:cstheme="majorBidi"/>
                                      <w:sz w:val="24"/>
                                      <w:szCs w:val="24"/>
                                    </w:rPr>
                                  </w:pPr>
                                  <w:r w:rsidRPr="00B53E29">
                                    <w:rPr>
                                      <w:rFonts w:asciiTheme="majorBidi" w:hAnsiTheme="majorBidi" w:cstheme="majorBidi"/>
                                      <w:sz w:val="24"/>
                                      <w:szCs w:val="24"/>
                                    </w:rPr>
                                    <w:t>12,1</w:t>
                                  </w:r>
                                </w:p>
                              </w:tc>
                            </w:tr>
                            <w:tr w:rsidR="00623C1C" w:rsidRPr="00EF4144" w:rsidTr="005D24C0">
                              <w:trPr>
                                <w:trHeight w:val="251"/>
                              </w:trPr>
                              <w:tc>
                                <w:tcPr>
                                  <w:tcW w:w="3203" w:type="dxa"/>
                                  <w:vAlign w:val="center"/>
                                </w:tcPr>
                                <w:p w:rsidR="00623C1C" w:rsidRPr="00B53E29" w:rsidRDefault="00623C1C" w:rsidP="005D24C0">
                                  <w:pPr>
                                    <w:ind w:left="284"/>
                                    <w:rPr>
                                      <w:rFonts w:asciiTheme="majorBidi" w:hAnsiTheme="majorBidi" w:cstheme="majorBidi"/>
                                      <w:sz w:val="24"/>
                                      <w:szCs w:val="24"/>
                                    </w:rPr>
                                  </w:pPr>
                                  <w:r w:rsidRPr="00B53E29">
                                    <w:rPr>
                                      <w:rFonts w:asciiTheme="majorBidi" w:hAnsiTheme="majorBidi" w:cstheme="majorBidi"/>
                                      <w:sz w:val="24"/>
                                      <w:szCs w:val="24"/>
                                    </w:rPr>
                                    <w:t>DIV</w:t>
                                  </w:r>
                                </w:p>
                              </w:tc>
                              <w:tc>
                                <w:tcPr>
                                  <w:tcW w:w="1556" w:type="dxa"/>
                                  <w:vAlign w:val="center"/>
                                </w:tcPr>
                                <w:p w:rsidR="00623C1C" w:rsidRPr="00B53E29" w:rsidRDefault="00623C1C" w:rsidP="005D24C0">
                                  <w:pPr>
                                    <w:ind w:left="726"/>
                                    <w:rPr>
                                      <w:rFonts w:asciiTheme="majorBidi" w:hAnsiTheme="majorBidi" w:cstheme="majorBidi"/>
                                      <w:sz w:val="24"/>
                                      <w:szCs w:val="24"/>
                                    </w:rPr>
                                  </w:pPr>
                                  <w:r w:rsidRPr="00B53E29">
                                    <w:rPr>
                                      <w:rFonts w:asciiTheme="majorBidi" w:hAnsiTheme="majorBidi" w:cstheme="majorBidi"/>
                                      <w:sz w:val="24"/>
                                      <w:szCs w:val="24"/>
                                    </w:rPr>
                                    <w:t>12</w:t>
                                  </w:r>
                                </w:p>
                              </w:tc>
                              <w:tc>
                                <w:tcPr>
                                  <w:tcW w:w="1417" w:type="dxa"/>
                                  <w:vAlign w:val="center"/>
                                </w:tcPr>
                                <w:p w:rsidR="00623C1C" w:rsidRPr="00B53E29" w:rsidRDefault="00623C1C" w:rsidP="005D24C0">
                                  <w:pPr>
                                    <w:ind w:left="726"/>
                                    <w:rPr>
                                      <w:rFonts w:asciiTheme="majorBidi" w:hAnsiTheme="majorBidi" w:cstheme="majorBidi"/>
                                      <w:sz w:val="24"/>
                                      <w:szCs w:val="24"/>
                                    </w:rPr>
                                  </w:pPr>
                                  <w:r w:rsidRPr="00B53E29">
                                    <w:rPr>
                                      <w:rFonts w:asciiTheme="majorBidi" w:hAnsiTheme="majorBidi" w:cstheme="majorBidi"/>
                                      <w:sz w:val="24"/>
                                      <w:szCs w:val="24"/>
                                    </w:rPr>
                                    <w:t>11,2</w:t>
                                  </w:r>
                                </w:p>
                              </w:tc>
                            </w:tr>
                            <w:tr w:rsidR="00623C1C" w:rsidRPr="00EF4144" w:rsidTr="005D24C0">
                              <w:trPr>
                                <w:trHeight w:val="251"/>
                              </w:trPr>
                              <w:tc>
                                <w:tcPr>
                                  <w:tcW w:w="3203" w:type="dxa"/>
                                  <w:vAlign w:val="center"/>
                                </w:tcPr>
                                <w:p w:rsidR="00623C1C" w:rsidRPr="00B53E29" w:rsidRDefault="00623C1C" w:rsidP="005D24C0">
                                  <w:pPr>
                                    <w:ind w:left="284"/>
                                    <w:rPr>
                                      <w:rFonts w:asciiTheme="majorBidi" w:hAnsiTheme="majorBidi" w:cstheme="majorBidi"/>
                                      <w:sz w:val="24"/>
                                      <w:szCs w:val="24"/>
                                    </w:rPr>
                                  </w:pPr>
                                  <w:r w:rsidRPr="00B53E29">
                                    <w:rPr>
                                      <w:rFonts w:asciiTheme="majorBidi" w:hAnsiTheme="majorBidi" w:cstheme="majorBidi"/>
                                      <w:sz w:val="24"/>
                                      <w:szCs w:val="24"/>
                                    </w:rPr>
                                    <w:t>S1</w:t>
                                  </w:r>
                                </w:p>
                              </w:tc>
                              <w:tc>
                                <w:tcPr>
                                  <w:tcW w:w="1556" w:type="dxa"/>
                                  <w:vAlign w:val="center"/>
                                </w:tcPr>
                                <w:p w:rsidR="00623C1C" w:rsidRPr="00B53E29" w:rsidRDefault="00623C1C" w:rsidP="005D24C0">
                                  <w:pPr>
                                    <w:ind w:left="726"/>
                                    <w:rPr>
                                      <w:rFonts w:asciiTheme="majorBidi" w:hAnsiTheme="majorBidi" w:cstheme="majorBidi"/>
                                      <w:sz w:val="24"/>
                                      <w:szCs w:val="24"/>
                                    </w:rPr>
                                  </w:pPr>
                                  <w:r w:rsidRPr="00B53E29">
                                    <w:rPr>
                                      <w:rFonts w:asciiTheme="majorBidi" w:hAnsiTheme="majorBidi" w:cstheme="majorBidi"/>
                                      <w:sz w:val="24"/>
                                      <w:szCs w:val="24"/>
                                    </w:rPr>
                                    <w:t>29</w:t>
                                  </w:r>
                                </w:p>
                              </w:tc>
                              <w:tc>
                                <w:tcPr>
                                  <w:tcW w:w="1417" w:type="dxa"/>
                                  <w:vAlign w:val="center"/>
                                </w:tcPr>
                                <w:p w:rsidR="00623C1C" w:rsidRPr="00B53E29" w:rsidRDefault="00623C1C" w:rsidP="005D24C0">
                                  <w:pPr>
                                    <w:ind w:left="726"/>
                                    <w:rPr>
                                      <w:rFonts w:asciiTheme="majorBidi" w:hAnsiTheme="majorBidi" w:cstheme="majorBidi"/>
                                      <w:sz w:val="24"/>
                                      <w:szCs w:val="24"/>
                                    </w:rPr>
                                  </w:pPr>
                                  <w:r w:rsidRPr="00B53E29">
                                    <w:rPr>
                                      <w:rFonts w:asciiTheme="majorBidi" w:hAnsiTheme="majorBidi" w:cstheme="majorBidi"/>
                                      <w:sz w:val="24"/>
                                      <w:szCs w:val="24"/>
                                    </w:rPr>
                                    <w:t>27,1</w:t>
                                  </w:r>
                                </w:p>
                              </w:tc>
                            </w:tr>
                            <w:tr w:rsidR="00623C1C" w:rsidRPr="00EF4144" w:rsidTr="005D24C0">
                              <w:trPr>
                                <w:trHeight w:val="251"/>
                              </w:trPr>
                              <w:tc>
                                <w:tcPr>
                                  <w:tcW w:w="3203" w:type="dxa"/>
                                  <w:vAlign w:val="center"/>
                                </w:tcPr>
                                <w:p w:rsidR="00623C1C" w:rsidRPr="00B53E29" w:rsidRDefault="00623C1C" w:rsidP="005D24C0">
                                  <w:pPr>
                                    <w:ind w:left="284"/>
                                    <w:rPr>
                                      <w:rFonts w:asciiTheme="majorBidi" w:hAnsiTheme="majorBidi" w:cstheme="majorBidi"/>
                                      <w:sz w:val="24"/>
                                      <w:szCs w:val="24"/>
                                    </w:rPr>
                                  </w:pPr>
                                  <w:r w:rsidRPr="00B53E29">
                                    <w:rPr>
                                      <w:rFonts w:asciiTheme="majorBidi" w:hAnsiTheme="majorBidi" w:cstheme="majorBidi"/>
                                      <w:sz w:val="24"/>
                                      <w:szCs w:val="24"/>
                                    </w:rPr>
                                    <w:t>Ners</w:t>
                                  </w:r>
                                </w:p>
                              </w:tc>
                              <w:tc>
                                <w:tcPr>
                                  <w:tcW w:w="1556" w:type="dxa"/>
                                  <w:vAlign w:val="center"/>
                                </w:tcPr>
                                <w:p w:rsidR="00623C1C" w:rsidRPr="00B53E29" w:rsidRDefault="00623C1C" w:rsidP="005D24C0">
                                  <w:pPr>
                                    <w:ind w:left="726"/>
                                    <w:rPr>
                                      <w:rFonts w:asciiTheme="majorBidi" w:hAnsiTheme="majorBidi" w:cstheme="majorBidi"/>
                                      <w:sz w:val="24"/>
                                      <w:szCs w:val="24"/>
                                    </w:rPr>
                                  </w:pPr>
                                  <w:r w:rsidRPr="00B53E29">
                                    <w:rPr>
                                      <w:rFonts w:asciiTheme="majorBidi" w:hAnsiTheme="majorBidi" w:cstheme="majorBidi"/>
                                      <w:sz w:val="24"/>
                                      <w:szCs w:val="24"/>
                                    </w:rPr>
                                    <w:t>16</w:t>
                                  </w:r>
                                </w:p>
                              </w:tc>
                              <w:tc>
                                <w:tcPr>
                                  <w:tcW w:w="1417" w:type="dxa"/>
                                  <w:vAlign w:val="center"/>
                                </w:tcPr>
                                <w:p w:rsidR="00623C1C" w:rsidRPr="00B53E29" w:rsidRDefault="00623C1C" w:rsidP="005D24C0">
                                  <w:pPr>
                                    <w:ind w:left="726"/>
                                    <w:rPr>
                                      <w:rFonts w:asciiTheme="majorBidi" w:hAnsiTheme="majorBidi" w:cstheme="majorBidi"/>
                                      <w:sz w:val="24"/>
                                      <w:szCs w:val="24"/>
                                    </w:rPr>
                                  </w:pPr>
                                  <w:r w:rsidRPr="00B53E29">
                                    <w:rPr>
                                      <w:rFonts w:asciiTheme="majorBidi" w:hAnsiTheme="majorBidi" w:cstheme="majorBidi"/>
                                      <w:sz w:val="24"/>
                                      <w:szCs w:val="24"/>
                                    </w:rPr>
                                    <w:t>15,0</w:t>
                                  </w:r>
                                </w:p>
                              </w:tc>
                            </w:tr>
                            <w:tr w:rsidR="00623C1C" w:rsidRPr="00EF4144" w:rsidTr="005D24C0">
                              <w:trPr>
                                <w:trHeight w:val="251"/>
                              </w:trPr>
                              <w:tc>
                                <w:tcPr>
                                  <w:tcW w:w="3203" w:type="dxa"/>
                                </w:tcPr>
                                <w:p w:rsidR="00623C1C" w:rsidRPr="005D24C0" w:rsidRDefault="00623C1C" w:rsidP="005D24C0">
                                  <w:pPr>
                                    <w:pStyle w:val="TableParagraph"/>
                                    <w:spacing w:line="232" w:lineRule="exact"/>
                                    <w:ind w:left="258"/>
                                    <w:jc w:val="left"/>
                                    <w:rPr>
                                      <w:rFonts w:asciiTheme="majorBidi" w:hAnsiTheme="majorBidi" w:cstheme="majorBidi"/>
                                      <w:b/>
                                      <w:sz w:val="24"/>
                                      <w:szCs w:val="24"/>
                                    </w:rPr>
                                  </w:pPr>
                                  <w:r>
                                    <w:rPr>
                                      <w:rFonts w:asciiTheme="majorBidi" w:hAnsiTheme="majorBidi" w:cstheme="majorBidi"/>
                                      <w:b/>
                                      <w:sz w:val="24"/>
                                      <w:szCs w:val="24"/>
                                    </w:rPr>
                                    <w:t>Jumlah</w:t>
                                  </w:r>
                                </w:p>
                              </w:tc>
                              <w:tc>
                                <w:tcPr>
                                  <w:tcW w:w="1556" w:type="dxa"/>
                                </w:tcPr>
                                <w:p w:rsidR="00623C1C" w:rsidRPr="005D24C0" w:rsidRDefault="00623C1C" w:rsidP="005D24C0">
                                  <w:pPr>
                                    <w:pStyle w:val="TableParagraph"/>
                                    <w:spacing w:line="232" w:lineRule="exact"/>
                                    <w:ind w:left="588" w:right="583"/>
                                    <w:rPr>
                                      <w:rFonts w:asciiTheme="majorBidi" w:hAnsiTheme="majorBidi" w:cstheme="majorBidi"/>
                                      <w:b/>
                                      <w:sz w:val="24"/>
                                      <w:szCs w:val="24"/>
                                    </w:rPr>
                                  </w:pPr>
                                  <w:r w:rsidRPr="005D24C0">
                                    <w:rPr>
                                      <w:rFonts w:asciiTheme="majorBidi" w:hAnsiTheme="majorBidi" w:cstheme="majorBidi"/>
                                      <w:b/>
                                      <w:sz w:val="24"/>
                                      <w:szCs w:val="24"/>
                                    </w:rPr>
                                    <w:t>107</w:t>
                                  </w:r>
                                </w:p>
                              </w:tc>
                              <w:tc>
                                <w:tcPr>
                                  <w:tcW w:w="1417" w:type="dxa"/>
                                </w:tcPr>
                                <w:p w:rsidR="00623C1C" w:rsidRPr="005D24C0" w:rsidRDefault="00623C1C" w:rsidP="005D24C0">
                                  <w:pPr>
                                    <w:pStyle w:val="TableParagraph"/>
                                    <w:spacing w:line="232" w:lineRule="exact"/>
                                    <w:ind w:left="492" w:right="482"/>
                                    <w:rPr>
                                      <w:rFonts w:asciiTheme="majorBidi" w:hAnsiTheme="majorBidi" w:cstheme="majorBidi"/>
                                      <w:b/>
                                      <w:sz w:val="24"/>
                                      <w:szCs w:val="24"/>
                                    </w:rPr>
                                  </w:pPr>
                                  <w:r w:rsidRPr="005D24C0">
                                    <w:rPr>
                                      <w:rFonts w:asciiTheme="majorBidi" w:hAnsiTheme="majorBidi" w:cstheme="majorBidi"/>
                                      <w:b/>
                                      <w:sz w:val="24"/>
                                      <w:szCs w:val="24"/>
                                    </w:rPr>
                                    <w:t>100</w:t>
                                  </w:r>
                                </w:p>
                              </w:tc>
                            </w:tr>
                            <w:tr w:rsidR="00623C1C" w:rsidRPr="00EF4144" w:rsidTr="00EF4144">
                              <w:trPr>
                                <w:trHeight w:val="284"/>
                              </w:trPr>
                              <w:tc>
                                <w:tcPr>
                                  <w:tcW w:w="3203" w:type="dxa"/>
                                </w:tcPr>
                                <w:p w:rsidR="00623C1C" w:rsidRPr="005D24C0" w:rsidRDefault="00623C1C" w:rsidP="005D24C0">
                                  <w:pPr>
                                    <w:pStyle w:val="TableParagraph"/>
                                    <w:spacing w:line="265" w:lineRule="exact"/>
                                    <w:jc w:val="left"/>
                                    <w:rPr>
                                      <w:rFonts w:asciiTheme="majorBidi" w:hAnsiTheme="majorBidi" w:cstheme="majorBidi"/>
                                      <w:bCs/>
                                      <w:i/>
                                      <w:sz w:val="24"/>
                                      <w:szCs w:val="24"/>
                                    </w:rPr>
                                  </w:pPr>
                                  <w:r>
                                    <w:rPr>
                                      <w:rFonts w:asciiTheme="majorBidi" w:hAnsiTheme="majorBidi" w:cstheme="majorBidi"/>
                                      <w:bCs/>
                                      <w:i/>
                                      <w:sz w:val="24"/>
                                      <w:szCs w:val="24"/>
                                    </w:rPr>
                                    <w:t>Unit Kerja</w:t>
                                  </w:r>
                                </w:p>
                              </w:tc>
                              <w:tc>
                                <w:tcPr>
                                  <w:tcW w:w="1556" w:type="dxa"/>
                                </w:tcPr>
                                <w:p w:rsidR="00623C1C" w:rsidRPr="005D24C0" w:rsidRDefault="00623C1C" w:rsidP="005D24C0">
                                  <w:pPr>
                                    <w:pStyle w:val="TableParagraph"/>
                                    <w:jc w:val="left"/>
                                    <w:rPr>
                                      <w:rFonts w:asciiTheme="majorBidi" w:hAnsiTheme="majorBidi" w:cstheme="majorBidi"/>
                                      <w:bCs/>
                                      <w:sz w:val="24"/>
                                      <w:szCs w:val="24"/>
                                    </w:rPr>
                                  </w:pPr>
                                </w:p>
                              </w:tc>
                              <w:tc>
                                <w:tcPr>
                                  <w:tcW w:w="1417" w:type="dxa"/>
                                </w:tcPr>
                                <w:p w:rsidR="00623C1C" w:rsidRPr="005D24C0" w:rsidRDefault="00623C1C" w:rsidP="005D24C0">
                                  <w:pPr>
                                    <w:pStyle w:val="TableParagraph"/>
                                    <w:jc w:val="left"/>
                                    <w:rPr>
                                      <w:rFonts w:asciiTheme="majorBidi" w:hAnsiTheme="majorBidi" w:cstheme="majorBidi"/>
                                      <w:bCs/>
                                      <w:sz w:val="24"/>
                                      <w:szCs w:val="24"/>
                                    </w:rPr>
                                  </w:pPr>
                                </w:p>
                              </w:tc>
                            </w:tr>
                            <w:tr w:rsidR="00623C1C" w:rsidRPr="00EF4144" w:rsidTr="008E3640">
                              <w:trPr>
                                <w:trHeight w:val="268"/>
                              </w:trPr>
                              <w:tc>
                                <w:tcPr>
                                  <w:tcW w:w="3203" w:type="dxa"/>
                                  <w:vAlign w:val="center"/>
                                </w:tcPr>
                                <w:p w:rsidR="00623C1C" w:rsidRPr="00B53E29" w:rsidRDefault="00623C1C" w:rsidP="006A79A3">
                                  <w:pPr>
                                    <w:adjustRightInd w:val="0"/>
                                    <w:ind w:left="284"/>
                                    <w:rPr>
                                      <w:rFonts w:asciiTheme="majorBidi" w:hAnsiTheme="majorBidi" w:cstheme="majorBidi"/>
                                      <w:sz w:val="24"/>
                                      <w:szCs w:val="24"/>
                                    </w:rPr>
                                  </w:pPr>
                                  <w:r w:rsidRPr="00B53E29">
                                    <w:rPr>
                                      <w:rFonts w:asciiTheme="majorBidi" w:hAnsiTheme="majorBidi" w:cstheme="majorBidi"/>
                                      <w:sz w:val="24"/>
                                      <w:szCs w:val="24"/>
                                    </w:rPr>
                                    <w:t>Bangsal Melati</w:t>
                                  </w:r>
                                </w:p>
                              </w:tc>
                              <w:tc>
                                <w:tcPr>
                                  <w:tcW w:w="1556" w:type="dxa"/>
                                  <w:vAlign w:val="center"/>
                                </w:tcPr>
                                <w:p w:rsidR="00623C1C" w:rsidRPr="00B53E29" w:rsidRDefault="00623C1C" w:rsidP="006A79A3">
                                  <w:pPr>
                                    <w:adjustRightInd w:val="0"/>
                                    <w:jc w:val="center"/>
                                    <w:rPr>
                                      <w:rFonts w:asciiTheme="majorBidi" w:hAnsiTheme="majorBidi" w:cstheme="majorBidi"/>
                                      <w:sz w:val="24"/>
                                      <w:szCs w:val="24"/>
                                    </w:rPr>
                                  </w:pPr>
                                  <w:r w:rsidRPr="00B53E29">
                                    <w:rPr>
                                      <w:rFonts w:asciiTheme="majorBidi" w:hAnsiTheme="majorBidi" w:cstheme="majorBidi"/>
                                      <w:sz w:val="24"/>
                                      <w:szCs w:val="24"/>
                                    </w:rPr>
                                    <w:t>25</w:t>
                                  </w:r>
                                </w:p>
                              </w:tc>
                              <w:tc>
                                <w:tcPr>
                                  <w:tcW w:w="1417" w:type="dxa"/>
                                  <w:vAlign w:val="center"/>
                                </w:tcPr>
                                <w:p w:rsidR="00623C1C" w:rsidRPr="00B53E29" w:rsidRDefault="00623C1C" w:rsidP="006A79A3">
                                  <w:pPr>
                                    <w:adjustRightInd w:val="0"/>
                                    <w:jc w:val="center"/>
                                    <w:rPr>
                                      <w:rFonts w:asciiTheme="majorBidi" w:hAnsiTheme="majorBidi" w:cstheme="majorBidi"/>
                                      <w:sz w:val="24"/>
                                      <w:szCs w:val="24"/>
                                    </w:rPr>
                                  </w:pPr>
                                  <w:r w:rsidRPr="00B53E29">
                                    <w:rPr>
                                      <w:rFonts w:asciiTheme="majorBidi" w:hAnsiTheme="majorBidi" w:cstheme="majorBidi"/>
                                      <w:sz w:val="24"/>
                                      <w:szCs w:val="24"/>
                                    </w:rPr>
                                    <w:t>23,4</w:t>
                                  </w:r>
                                </w:p>
                              </w:tc>
                            </w:tr>
                            <w:tr w:rsidR="00623C1C" w:rsidRPr="00EF4144" w:rsidTr="008E3640">
                              <w:trPr>
                                <w:trHeight w:val="268"/>
                              </w:trPr>
                              <w:tc>
                                <w:tcPr>
                                  <w:tcW w:w="3203" w:type="dxa"/>
                                  <w:vAlign w:val="center"/>
                                </w:tcPr>
                                <w:p w:rsidR="00623C1C" w:rsidRPr="00B53E29" w:rsidRDefault="00623C1C" w:rsidP="006A79A3">
                                  <w:pPr>
                                    <w:adjustRightInd w:val="0"/>
                                    <w:ind w:left="284"/>
                                    <w:rPr>
                                      <w:rFonts w:asciiTheme="majorBidi" w:hAnsiTheme="majorBidi" w:cstheme="majorBidi"/>
                                      <w:sz w:val="24"/>
                                      <w:szCs w:val="24"/>
                                    </w:rPr>
                                  </w:pPr>
                                  <w:r w:rsidRPr="00B53E29">
                                    <w:rPr>
                                      <w:rFonts w:asciiTheme="majorBidi" w:hAnsiTheme="majorBidi" w:cstheme="majorBidi"/>
                                      <w:sz w:val="24"/>
                                      <w:szCs w:val="24"/>
                                    </w:rPr>
                                    <w:t>Bangsal Mawar</w:t>
                                  </w:r>
                                </w:p>
                              </w:tc>
                              <w:tc>
                                <w:tcPr>
                                  <w:tcW w:w="1556" w:type="dxa"/>
                                  <w:vAlign w:val="center"/>
                                </w:tcPr>
                                <w:p w:rsidR="00623C1C" w:rsidRPr="00B53E29" w:rsidRDefault="00623C1C" w:rsidP="006A79A3">
                                  <w:pPr>
                                    <w:adjustRightInd w:val="0"/>
                                    <w:jc w:val="center"/>
                                    <w:rPr>
                                      <w:rFonts w:asciiTheme="majorBidi" w:hAnsiTheme="majorBidi" w:cstheme="majorBidi"/>
                                      <w:sz w:val="24"/>
                                      <w:szCs w:val="24"/>
                                    </w:rPr>
                                  </w:pPr>
                                  <w:r w:rsidRPr="00B53E29">
                                    <w:rPr>
                                      <w:rFonts w:asciiTheme="majorBidi" w:hAnsiTheme="majorBidi" w:cstheme="majorBidi"/>
                                      <w:sz w:val="24"/>
                                      <w:szCs w:val="24"/>
                                    </w:rPr>
                                    <w:t>22</w:t>
                                  </w:r>
                                </w:p>
                              </w:tc>
                              <w:tc>
                                <w:tcPr>
                                  <w:tcW w:w="1417" w:type="dxa"/>
                                  <w:vAlign w:val="center"/>
                                </w:tcPr>
                                <w:p w:rsidR="00623C1C" w:rsidRPr="00B53E29" w:rsidRDefault="00623C1C" w:rsidP="006A79A3">
                                  <w:pPr>
                                    <w:adjustRightInd w:val="0"/>
                                    <w:jc w:val="center"/>
                                    <w:rPr>
                                      <w:rFonts w:asciiTheme="majorBidi" w:hAnsiTheme="majorBidi" w:cstheme="majorBidi"/>
                                      <w:sz w:val="24"/>
                                      <w:szCs w:val="24"/>
                                    </w:rPr>
                                  </w:pPr>
                                  <w:r w:rsidRPr="00B53E29">
                                    <w:rPr>
                                      <w:rFonts w:asciiTheme="majorBidi" w:hAnsiTheme="majorBidi" w:cstheme="majorBidi"/>
                                      <w:sz w:val="24"/>
                                      <w:szCs w:val="24"/>
                                    </w:rPr>
                                    <w:t>20,6</w:t>
                                  </w:r>
                                </w:p>
                              </w:tc>
                            </w:tr>
                            <w:tr w:rsidR="00623C1C" w:rsidRPr="00EF4144" w:rsidTr="008E3640">
                              <w:trPr>
                                <w:trHeight w:val="268"/>
                              </w:trPr>
                              <w:tc>
                                <w:tcPr>
                                  <w:tcW w:w="3203" w:type="dxa"/>
                                  <w:vAlign w:val="center"/>
                                </w:tcPr>
                                <w:p w:rsidR="00623C1C" w:rsidRPr="00B53E29" w:rsidRDefault="00623C1C" w:rsidP="006A79A3">
                                  <w:pPr>
                                    <w:adjustRightInd w:val="0"/>
                                    <w:ind w:left="284"/>
                                    <w:rPr>
                                      <w:rFonts w:asciiTheme="majorBidi" w:hAnsiTheme="majorBidi" w:cstheme="majorBidi"/>
                                      <w:sz w:val="24"/>
                                      <w:szCs w:val="24"/>
                                    </w:rPr>
                                  </w:pPr>
                                  <w:r w:rsidRPr="00B53E29">
                                    <w:rPr>
                                      <w:rFonts w:asciiTheme="majorBidi" w:hAnsiTheme="majorBidi" w:cstheme="majorBidi"/>
                                      <w:sz w:val="24"/>
                                      <w:szCs w:val="24"/>
                                    </w:rPr>
                                    <w:t>Bangsal Bungenville</w:t>
                                  </w:r>
                                </w:p>
                              </w:tc>
                              <w:tc>
                                <w:tcPr>
                                  <w:tcW w:w="1556" w:type="dxa"/>
                                  <w:vAlign w:val="center"/>
                                </w:tcPr>
                                <w:p w:rsidR="00623C1C" w:rsidRPr="00B53E29" w:rsidRDefault="00623C1C" w:rsidP="006A79A3">
                                  <w:pPr>
                                    <w:adjustRightInd w:val="0"/>
                                    <w:jc w:val="center"/>
                                    <w:rPr>
                                      <w:rFonts w:asciiTheme="majorBidi" w:hAnsiTheme="majorBidi" w:cstheme="majorBidi"/>
                                      <w:sz w:val="24"/>
                                      <w:szCs w:val="24"/>
                                    </w:rPr>
                                  </w:pPr>
                                  <w:r w:rsidRPr="00B53E29">
                                    <w:rPr>
                                      <w:rFonts w:asciiTheme="majorBidi" w:hAnsiTheme="majorBidi" w:cstheme="majorBidi"/>
                                      <w:sz w:val="24"/>
                                      <w:szCs w:val="24"/>
                                    </w:rPr>
                                    <w:t>20</w:t>
                                  </w:r>
                                </w:p>
                              </w:tc>
                              <w:tc>
                                <w:tcPr>
                                  <w:tcW w:w="1417" w:type="dxa"/>
                                  <w:vAlign w:val="center"/>
                                </w:tcPr>
                                <w:p w:rsidR="00623C1C" w:rsidRPr="00B53E29" w:rsidRDefault="00623C1C" w:rsidP="006A79A3">
                                  <w:pPr>
                                    <w:adjustRightInd w:val="0"/>
                                    <w:jc w:val="center"/>
                                    <w:rPr>
                                      <w:rFonts w:asciiTheme="majorBidi" w:hAnsiTheme="majorBidi" w:cstheme="majorBidi"/>
                                      <w:sz w:val="24"/>
                                      <w:szCs w:val="24"/>
                                    </w:rPr>
                                  </w:pPr>
                                  <w:r w:rsidRPr="00B53E29">
                                    <w:rPr>
                                      <w:rFonts w:asciiTheme="majorBidi" w:hAnsiTheme="majorBidi" w:cstheme="majorBidi"/>
                                      <w:sz w:val="24"/>
                                      <w:szCs w:val="24"/>
                                    </w:rPr>
                                    <w:t>18,7</w:t>
                                  </w:r>
                                </w:p>
                              </w:tc>
                            </w:tr>
                            <w:tr w:rsidR="00623C1C" w:rsidRPr="00EF4144" w:rsidTr="008E3640">
                              <w:trPr>
                                <w:trHeight w:val="268"/>
                              </w:trPr>
                              <w:tc>
                                <w:tcPr>
                                  <w:tcW w:w="3203" w:type="dxa"/>
                                  <w:vAlign w:val="center"/>
                                </w:tcPr>
                                <w:p w:rsidR="00623C1C" w:rsidRPr="00B53E29" w:rsidRDefault="00623C1C" w:rsidP="006A79A3">
                                  <w:pPr>
                                    <w:adjustRightInd w:val="0"/>
                                    <w:ind w:left="284"/>
                                    <w:rPr>
                                      <w:rFonts w:asciiTheme="majorBidi" w:hAnsiTheme="majorBidi" w:cstheme="majorBidi"/>
                                      <w:sz w:val="24"/>
                                      <w:szCs w:val="24"/>
                                    </w:rPr>
                                  </w:pPr>
                                  <w:r w:rsidRPr="00B53E29">
                                    <w:rPr>
                                      <w:rFonts w:asciiTheme="majorBidi" w:hAnsiTheme="majorBidi" w:cstheme="majorBidi"/>
                                      <w:sz w:val="24"/>
                                      <w:szCs w:val="24"/>
                                    </w:rPr>
                                    <w:t>Bangsal Angrek</w:t>
                                  </w:r>
                                </w:p>
                              </w:tc>
                              <w:tc>
                                <w:tcPr>
                                  <w:tcW w:w="1556" w:type="dxa"/>
                                  <w:vAlign w:val="center"/>
                                </w:tcPr>
                                <w:p w:rsidR="00623C1C" w:rsidRPr="00B53E29" w:rsidRDefault="00623C1C" w:rsidP="006A79A3">
                                  <w:pPr>
                                    <w:adjustRightInd w:val="0"/>
                                    <w:jc w:val="center"/>
                                    <w:rPr>
                                      <w:rFonts w:asciiTheme="majorBidi" w:hAnsiTheme="majorBidi" w:cstheme="majorBidi"/>
                                      <w:sz w:val="24"/>
                                      <w:szCs w:val="24"/>
                                    </w:rPr>
                                  </w:pPr>
                                  <w:r w:rsidRPr="00B53E29">
                                    <w:rPr>
                                      <w:rFonts w:asciiTheme="majorBidi" w:hAnsiTheme="majorBidi" w:cstheme="majorBidi"/>
                                      <w:sz w:val="24"/>
                                      <w:szCs w:val="24"/>
                                    </w:rPr>
                                    <w:t>26</w:t>
                                  </w:r>
                                </w:p>
                              </w:tc>
                              <w:tc>
                                <w:tcPr>
                                  <w:tcW w:w="1417" w:type="dxa"/>
                                  <w:vAlign w:val="center"/>
                                </w:tcPr>
                                <w:p w:rsidR="00623C1C" w:rsidRPr="00B53E29" w:rsidRDefault="00623C1C" w:rsidP="006A79A3">
                                  <w:pPr>
                                    <w:adjustRightInd w:val="0"/>
                                    <w:jc w:val="center"/>
                                    <w:rPr>
                                      <w:rFonts w:asciiTheme="majorBidi" w:hAnsiTheme="majorBidi" w:cstheme="majorBidi"/>
                                      <w:sz w:val="24"/>
                                      <w:szCs w:val="24"/>
                                    </w:rPr>
                                  </w:pPr>
                                  <w:r w:rsidRPr="00B53E29">
                                    <w:rPr>
                                      <w:rFonts w:asciiTheme="majorBidi" w:hAnsiTheme="majorBidi" w:cstheme="majorBidi"/>
                                      <w:sz w:val="24"/>
                                      <w:szCs w:val="24"/>
                                    </w:rPr>
                                    <w:t>24,3</w:t>
                                  </w:r>
                                </w:p>
                              </w:tc>
                            </w:tr>
                            <w:tr w:rsidR="00623C1C" w:rsidRPr="00EF4144" w:rsidTr="008E3640">
                              <w:trPr>
                                <w:trHeight w:val="268"/>
                              </w:trPr>
                              <w:tc>
                                <w:tcPr>
                                  <w:tcW w:w="3203" w:type="dxa"/>
                                  <w:vAlign w:val="center"/>
                                </w:tcPr>
                                <w:p w:rsidR="00623C1C" w:rsidRPr="00B53E29" w:rsidRDefault="00623C1C" w:rsidP="006A79A3">
                                  <w:pPr>
                                    <w:adjustRightInd w:val="0"/>
                                    <w:ind w:left="284"/>
                                    <w:rPr>
                                      <w:rFonts w:asciiTheme="majorBidi" w:hAnsiTheme="majorBidi" w:cstheme="majorBidi"/>
                                      <w:sz w:val="24"/>
                                      <w:szCs w:val="24"/>
                                    </w:rPr>
                                  </w:pPr>
                                  <w:r w:rsidRPr="00B53E29">
                                    <w:rPr>
                                      <w:rFonts w:asciiTheme="majorBidi" w:hAnsiTheme="majorBidi" w:cstheme="majorBidi"/>
                                      <w:sz w:val="24"/>
                                      <w:szCs w:val="24"/>
                                    </w:rPr>
                                    <w:t>Bangsal Cempaka</w:t>
                                  </w:r>
                                </w:p>
                              </w:tc>
                              <w:tc>
                                <w:tcPr>
                                  <w:tcW w:w="1556" w:type="dxa"/>
                                  <w:vAlign w:val="center"/>
                                </w:tcPr>
                                <w:p w:rsidR="00623C1C" w:rsidRPr="00B53E29" w:rsidRDefault="00623C1C" w:rsidP="006A79A3">
                                  <w:pPr>
                                    <w:adjustRightInd w:val="0"/>
                                    <w:jc w:val="center"/>
                                    <w:rPr>
                                      <w:rFonts w:asciiTheme="majorBidi" w:hAnsiTheme="majorBidi" w:cstheme="majorBidi"/>
                                      <w:sz w:val="24"/>
                                      <w:szCs w:val="24"/>
                                    </w:rPr>
                                  </w:pPr>
                                  <w:r w:rsidRPr="00B53E29">
                                    <w:rPr>
                                      <w:rFonts w:asciiTheme="majorBidi" w:hAnsiTheme="majorBidi" w:cstheme="majorBidi"/>
                                      <w:sz w:val="24"/>
                                      <w:szCs w:val="24"/>
                                    </w:rPr>
                                    <w:t>14</w:t>
                                  </w:r>
                                </w:p>
                              </w:tc>
                              <w:tc>
                                <w:tcPr>
                                  <w:tcW w:w="1417" w:type="dxa"/>
                                  <w:vAlign w:val="center"/>
                                </w:tcPr>
                                <w:p w:rsidR="00623C1C" w:rsidRPr="00B53E29" w:rsidRDefault="00623C1C" w:rsidP="006A79A3">
                                  <w:pPr>
                                    <w:adjustRightInd w:val="0"/>
                                    <w:jc w:val="center"/>
                                    <w:rPr>
                                      <w:rFonts w:asciiTheme="majorBidi" w:hAnsiTheme="majorBidi" w:cstheme="majorBidi"/>
                                      <w:sz w:val="24"/>
                                      <w:szCs w:val="24"/>
                                    </w:rPr>
                                  </w:pPr>
                                  <w:r w:rsidRPr="00B53E29">
                                    <w:rPr>
                                      <w:rFonts w:asciiTheme="majorBidi" w:hAnsiTheme="majorBidi" w:cstheme="majorBidi"/>
                                      <w:sz w:val="24"/>
                                      <w:szCs w:val="24"/>
                                    </w:rPr>
                                    <w:t>13,1</w:t>
                                  </w:r>
                                </w:p>
                              </w:tc>
                            </w:tr>
                            <w:tr w:rsidR="00623C1C" w:rsidRPr="00EF4144" w:rsidTr="008E3640">
                              <w:trPr>
                                <w:trHeight w:val="268"/>
                              </w:trPr>
                              <w:tc>
                                <w:tcPr>
                                  <w:tcW w:w="3203" w:type="dxa"/>
                                  <w:vAlign w:val="center"/>
                                </w:tcPr>
                                <w:p w:rsidR="00623C1C" w:rsidRPr="00B53E29" w:rsidRDefault="00623C1C" w:rsidP="006A79A3">
                                  <w:pPr>
                                    <w:adjustRightInd w:val="0"/>
                                    <w:ind w:left="284"/>
                                    <w:rPr>
                                      <w:rFonts w:asciiTheme="majorBidi" w:hAnsiTheme="majorBidi" w:cstheme="majorBidi"/>
                                      <w:sz w:val="24"/>
                                      <w:szCs w:val="24"/>
                                    </w:rPr>
                                  </w:pPr>
                                  <w:r w:rsidRPr="00B53E29">
                                    <w:rPr>
                                      <w:rFonts w:asciiTheme="majorBidi" w:hAnsiTheme="majorBidi" w:cstheme="majorBidi"/>
                                      <w:sz w:val="24"/>
                                      <w:szCs w:val="24"/>
                                    </w:rPr>
                                    <w:t>Bangsal Melati</w:t>
                                  </w:r>
                                </w:p>
                              </w:tc>
                              <w:tc>
                                <w:tcPr>
                                  <w:tcW w:w="1556" w:type="dxa"/>
                                  <w:vAlign w:val="center"/>
                                </w:tcPr>
                                <w:p w:rsidR="00623C1C" w:rsidRPr="00B53E29" w:rsidRDefault="00623C1C" w:rsidP="006A79A3">
                                  <w:pPr>
                                    <w:adjustRightInd w:val="0"/>
                                    <w:jc w:val="center"/>
                                    <w:rPr>
                                      <w:rFonts w:asciiTheme="majorBidi" w:hAnsiTheme="majorBidi" w:cstheme="majorBidi"/>
                                      <w:sz w:val="24"/>
                                      <w:szCs w:val="24"/>
                                    </w:rPr>
                                  </w:pPr>
                                  <w:r w:rsidRPr="00B53E29">
                                    <w:rPr>
                                      <w:rFonts w:asciiTheme="majorBidi" w:hAnsiTheme="majorBidi" w:cstheme="majorBidi"/>
                                      <w:sz w:val="24"/>
                                      <w:szCs w:val="24"/>
                                    </w:rPr>
                                    <w:t>25</w:t>
                                  </w:r>
                                </w:p>
                              </w:tc>
                              <w:tc>
                                <w:tcPr>
                                  <w:tcW w:w="1417" w:type="dxa"/>
                                  <w:vAlign w:val="center"/>
                                </w:tcPr>
                                <w:p w:rsidR="00623C1C" w:rsidRPr="00B53E29" w:rsidRDefault="00623C1C" w:rsidP="006A79A3">
                                  <w:pPr>
                                    <w:adjustRightInd w:val="0"/>
                                    <w:jc w:val="center"/>
                                    <w:rPr>
                                      <w:rFonts w:asciiTheme="majorBidi" w:hAnsiTheme="majorBidi" w:cstheme="majorBidi"/>
                                      <w:sz w:val="24"/>
                                      <w:szCs w:val="24"/>
                                    </w:rPr>
                                  </w:pPr>
                                  <w:r w:rsidRPr="00B53E29">
                                    <w:rPr>
                                      <w:rFonts w:asciiTheme="majorBidi" w:hAnsiTheme="majorBidi" w:cstheme="majorBidi"/>
                                      <w:sz w:val="24"/>
                                      <w:szCs w:val="24"/>
                                    </w:rPr>
                                    <w:t>23,4</w:t>
                                  </w:r>
                                </w:p>
                              </w:tc>
                            </w:tr>
                            <w:tr w:rsidR="00623C1C" w:rsidRPr="00EF4144" w:rsidTr="00EF4144">
                              <w:trPr>
                                <w:trHeight w:val="251"/>
                              </w:trPr>
                              <w:tc>
                                <w:tcPr>
                                  <w:tcW w:w="3203" w:type="dxa"/>
                                </w:tcPr>
                                <w:p w:rsidR="00623C1C" w:rsidRPr="00EF4144" w:rsidRDefault="00623C1C" w:rsidP="005D24C0">
                                  <w:pPr>
                                    <w:pStyle w:val="TableParagraph"/>
                                    <w:spacing w:line="231" w:lineRule="exact"/>
                                    <w:ind w:left="258"/>
                                    <w:jc w:val="left"/>
                                    <w:rPr>
                                      <w:rFonts w:asciiTheme="majorBidi" w:hAnsiTheme="majorBidi" w:cstheme="majorBidi"/>
                                      <w:b/>
                                      <w:sz w:val="24"/>
                                      <w:szCs w:val="24"/>
                                    </w:rPr>
                                  </w:pPr>
                                  <w:r w:rsidRPr="00EF4144">
                                    <w:rPr>
                                      <w:rFonts w:asciiTheme="majorBidi" w:hAnsiTheme="majorBidi" w:cstheme="majorBidi"/>
                                      <w:b/>
                                      <w:sz w:val="24"/>
                                      <w:szCs w:val="24"/>
                                    </w:rPr>
                                    <w:t>Jumlah</w:t>
                                  </w:r>
                                </w:p>
                              </w:tc>
                              <w:tc>
                                <w:tcPr>
                                  <w:tcW w:w="1556" w:type="dxa"/>
                                </w:tcPr>
                                <w:p w:rsidR="00623C1C" w:rsidRPr="00EF4144" w:rsidRDefault="00623C1C" w:rsidP="005D24C0">
                                  <w:pPr>
                                    <w:pStyle w:val="TableParagraph"/>
                                    <w:spacing w:line="231" w:lineRule="exact"/>
                                    <w:ind w:left="588" w:right="583"/>
                                    <w:rPr>
                                      <w:rFonts w:asciiTheme="majorBidi" w:hAnsiTheme="majorBidi" w:cstheme="majorBidi"/>
                                      <w:b/>
                                      <w:sz w:val="24"/>
                                      <w:szCs w:val="24"/>
                                    </w:rPr>
                                  </w:pPr>
                                  <w:r w:rsidRPr="00EF4144">
                                    <w:rPr>
                                      <w:rFonts w:asciiTheme="majorBidi" w:hAnsiTheme="majorBidi" w:cstheme="majorBidi"/>
                                      <w:b/>
                                      <w:sz w:val="24"/>
                                      <w:szCs w:val="24"/>
                                    </w:rPr>
                                    <w:t>1</w:t>
                                  </w:r>
                                  <w:r>
                                    <w:rPr>
                                      <w:rFonts w:asciiTheme="majorBidi" w:hAnsiTheme="majorBidi" w:cstheme="majorBidi"/>
                                      <w:b/>
                                      <w:sz w:val="24"/>
                                      <w:szCs w:val="24"/>
                                    </w:rPr>
                                    <w:t>07</w:t>
                                  </w:r>
                                </w:p>
                              </w:tc>
                              <w:tc>
                                <w:tcPr>
                                  <w:tcW w:w="1417" w:type="dxa"/>
                                </w:tcPr>
                                <w:p w:rsidR="00623C1C" w:rsidRPr="00EF4144" w:rsidRDefault="00623C1C" w:rsidP="005D24C0">
                                  <w:pPr>
                                    <w:pStyle w:val="TableParagraph"/>
                                    <w:spacing w:line="231" w:lineRule="exact"/>
                                    <w:ind w:left="492" w:right="482"/>
                                    <w:rPr>
                                      <w:rFonts w:asciiTheme="majorBidi" w:hAnsiTheme="majorBidi" w:cstheme="majorBidi"/>
                                      <w:b/>
                                      <w:sz w:val="24"/>
                                      <w:szCs w:val="24"/>
                                    </w:rPr>
                                  </w:pPr>
                                  <w:r w:rsidRPr="00EF4144">
                                    <w:rPr>
                                      <w:rFonts w:asciiTheme="majorBidi" w:hAnsiTheme="majorBidi" w:cstheme="majorBidi"/>
                                      <w:b/>
                                      <w:sz w:val="24"/>
                                      <w:szCs w:val="24"/>
                                    </w:rPr>
                                    <w:t>100</w:t>
                                  </w:r>
                                </w:p>
                              </w:tc>
                            </w:tr>
                          </w:tbl>
                          <w:p w:rsidR="00623C1C" w:rsidRDefault="00623C1C" w:rsidP="00623C1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56.8pt;margin-top:-2.9pt;width:309.55pt;height:618.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6DRsAIAAKo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" filled="f" stroked="f">
                <v:textbox inset="0,0,0,0">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03"/>
                        <w:gridCol w:w="1556"/>
                        <w:gridCol w:w="1417"/>
                      </w:tblGrid>
                      <w:tr w:rsidR="00623C1C" w:rsidRPr="00EF4144" w:rsidTr="00EF4144">
                        <w:trPr>
                          <w:trHeight w:val="272"/>
                        </w:trPr>
                        <w:tc>
                          <w:tcPr>
                            <w:tcW w:w="3203" w:type="dxa"/>
                            <w:vMerge w:val="restart"/>
                          </w:tcPr>
                          <w:p w:rsidR="00623C1C" w:rsidRPr="00EF4144" w:rsidRDefault="00623C1C">
                            <w:pPr>
                              <w:pStyle w:val="TableParagraph"/>
                              <w:spacing w:before="137"/>
                              <w:ind w:left="481"/>
                              <w:jc w:val="left"/>
                              <w:rPr>
                                <w:rFonts w:asciiTheme="majorBidi" w:hAnsiTheme="majorBidi" w:cstheme="majorBidi"/>
                                <w:b/>
                                <w:sz w:val="24"/>
                                <w:szCs w:val="24"/>
                              </w:rPr>
                            </w:pPr>
                            <w:r w:rsidRPr="00EF4144">
                              <w:rPr>
                                <w:rFonts w:asciiTheme="majorBidi" w:hAnsiTheme="majorBidi" w:cstheme="majorBidi"/>
                                <w:b/>
                                <w:sz w:val="24"/>
                                <w:szCs w:val="24"/>
                              </w:rPr>
                              <w:t>Karakteristik Responden</w:t>
                            </w:r>
                          </w:p>
                        </w:tc>
                        <w:tc>
                          <w:tcPr>
                            <w:tcW w:w="2973" w:type="dxa"/>
                            <w:gridSpan w:val="2"/>
                          </w:tcPr>
                          <w:p w:rsidR="00623C1C" w:rsidRPr="00F454DE" w:rsidRDefault="00623C1C" w:rsidP="00F454DE">
                            <w:pPr>
                              <w:pStyle w:val="TableParagraph"/>
                              <w:rPr>
                                <w:rFonts w:asciiTheme="majorBidi" w:hAnsiTheme="majorBidi" w:cstheme="majorBidi"/>
                                <w:b/>
                                <w:bCs/>
                                <w:sz w:val="24"/>
                                <w:szCs w:val="24"/>
                              </w:rPr>
                            </w:pPr>
                            <w:r>
                              <w:rPr>
                                <w:rFonts w:asciiTheme="majorBidi" w:hAnsiTheme="majorBidi" w:cstheme="majorBidi"/>
                                <w:b/>
                                <w:bCs/>
                                <w:sz w:val="24"/>
                                <w:szCs w:val="24"/>
                              </w:rPr>
                              <w:t>Total</w:t>
                            </w:r>
                          </w:p>
                        </w:tc>
                      </w:tr>
                      <w:tr w:rsidR="00623C1C" w:rsidRPr="00EF4144" w:rsidTr="00EF4144">
                        <w:trPr>
                          <w:trHeight w:val="267"/>
                        </w:trPr>
                        <w:tc>
                          <w:tcPr>
                            <w:tcW w:w="3203" w:type="dxa"/>
                            <w:vMerge/>
                          </w:tcPr>
                          <w:p w:rsidR="00623C1C" w:rsidRPr="00EF4144" w:rsidRDefault="00623C1C">
                            <w:pPr>
                              <w:rPr>
                                <w:rFonts w:asciiTheme="majorBidi" w:hAnsiTheme="majorBidi" w:cstheme="majorBidi"/>
                                <w:sz w:val="24"/>
                                <w:szCs w:val="24"/>
                              </w:rPr>
                            </w:pPr>
                          </w:p>
                        </w:tc>
                        <w:tc>
                          <w:tcPr>
                            <w:tcW w:w="1556" w:type="dxa"/>
                          </w:tcPr>
                          <w:p w:rsidR="00623C1C" w:rsidRPr="00F454DE" w:rsidRDefault="00623C1C" w:rsidP="00F454DE">
                            <w:pPr>
                              <w:pStyle w:val="TableParagraph"/>
                              <w:rPr>
                                <w:rFonts w:asciiTheme="majorBidi" w:hAnsiTheme="majorBidi" w:cstheme="majorBidi"/>
                                <w:b/>
                                <w:bCs/>
                                <w:sz w:val="24"/>
                                <w:szCs w:val="24"/>
                              </w:rPr>
                            </w:pPr>
                            <w:r>
                              <w:rPr>
                                <w:rFonts w:asciiTheme="majorBidi" w:hAnsiTheme="majorBidi" w:cstheme="majorBidi"/>
                                <w:b/>
                                <w:bCs/>
                                <w:sz w:val="24"/>
                                <w:szCs w:val="24"/>
                              </w:rPr>
                              <w:t>n</w:t>
                            </w:r>
                          </w:p>
                        </w:tc>
                        <w:tc>
                          <w:tcPr>
                            <w:tcW w:w="1417" w:type="dxa"/>
                          </w:tcPr>
                          <w:p w:rsidR="00623C1C" w:rsidRPr="00F454DE" w:rsidRDefault="00623C1C" w:rsidP="00F454DE">
                            <w:pPr>
                              <w:pStyle w:val="TableParagraph"/>
                              <w:rPr>
                                <w:rFonts w:asciiTheme="majorBidi" w:hAnsiTheme="majorBidi" w:cstheme="majorBidi"/>
                                <w:b/>
                                <w:bCs/>
                                <w:sz w:val="24"/>
                                <w:szCs w:val="24"/>
                              </w:rPr>
                            </w:pPr>
                            <w:r>
                              <w:rPr>
                                <w:rFonts w:asciiTheme="majorBidi" w:hAnsiTheme="majorBidi" w:cstheme="majorBidi"/>
                                <w:b/>
                                <w:bCs/>
                                <w:sz w:val="24"/>
                                <w:szCs w:val="24"/>
                              </w:rPr>
                              <w:t>%</w:t>
                            </w:r>
                          </w:p>
                        </w:tc>
                      </w:tr>
                      <w:tr w:rsidR="00623C1C" w:rsidRPr="00EF4144" w:rsidTr="00EF4144">
                        <w:trPr>
                          <w:trHeight w:val="285"/>
                        </w:trPr>
                        <w:tc>
                          <w:tcPr>
                            <w:tcW w:w="3203" w:type="dxa"/>
                          </w:tcPr>
                          <w:p w:rsidR="00623C1C" w:rsidRPr="00EF4144" w:rsidRDefault="00623C1C" w:rsidP="005D24C0">
                            <w:pPr>
                              <w:pStyle w:val="TableParagraph"/>
                              <w:spacing w:line="265" w:lineRule="exact"/>
                              <w:jc w:val="left"/>
                              <w:rPr>
                                <w:rFonts w:asciiTheme="majorBidi" w:hAnsiTheme="majorBidi" w:cstheme="majorBidi"/>
                                <w:i/>
                                <w:sz w:val="24"/>
                                <w:szCs w:val="24"/>
                              </w:rPr>
                            </w:pPr>
                            <w:r w:rsidRPr="00EF4144">
                              <w:rPr>
                                <w:rFonts w:asciiTheme="majorBidi" w:hAnsiTheme="majorBidi" w:cstheme="majorBidi"/>
                                <w:i/>
                                <w:sz w:val="24"/>
                                <w:szCs w:val="24"/>
                              </w:rPr>
                              <w:t>Jenis Kelamin</w:t>
                            </w:r>
                          </w:p>
                        </w:tc>
                        <w:tc>
                          <w:tcPr>
                            <w:tcW w:w="1556" w:type="dxa"/>
                          </w:tcPr>
                          <w:p w:rsidR="00623C1C" w:rsidRPr="00EF4144" w:rsidRDefault="00623C1C">
                            <w:pPr>
                              <w:pStyle w:val="TableParagraph"/>
                              <w:jc w:val="left"/>
                              <w:rPr>
                                <w:rFonts w:asciiTheme="majorBidi" w:hAnsiTheme="majorBidi" w:cstheme="majorBidi"/>
                                <w:sz w:val="24"/>
                                <w:szCs w:val="24"/>
                              </w:rPr>
                            </w:pPr>
                          </w:p>
                        </w:tc>
                        <w:tc>
                          <w:tcPr>
                            <w:tcW w:w="1417" w:type="dxa"/>
                          </w:tcPr>
                          <w:p w:rsidR="00623C1C" w:rsidRPr="00EF4144" w:rsidRDefault="00623C1C">
                            <w:pPr>
                              <w:pStyle w:val="TableParagraph"/>
                              <w:jc w:val="left"/>
                              <w:rPr>
                                <w:rFonts w:asciiTheme="majorBidi" w:hAnsiTheme="majorBidi" w:cstheme="majorBidi"/>
                                <w:sz w:val="24"/>
                                <w:szCs w:val="24"/>
                              </w:rPr>
                            </w:pPr>
                          </w:p>
                        </w:tc>
                      </w:tr>
                      <w:tr w:rsidR="00623C1C" w:rsidRPr="00EF4144" w:rsidTr="00EF4144">
                        <w:trPr>
                          <w:trHeight w:val="268"/>
                        </w:trPr>
                        <w:tc>
                          <w:tcPr>
                            <w:tcW w:w="3203" w:type="dxa"/>
                          </w:tcPr>
                          <w:p w:rsidR="00623C1C" w:rsidRPr="00EF4144" w:rsidRDefault="00623C1C">
                            <w:pPr>
                              <w:pStyle w:val="TableParagraph"/>
                              <w:spacing w:line="248" w:lineRule="exact"/>
                              <w:ind w:left="258"/>
                              <w:jc w:val="left"/>
                              <w:rPr>
                                <w:rFonts w:asciiTheme="majorBidi" w:hAnsiTheme="majorBidi" w:cstheme="majorBidi"/>
                                <w:sz w:val="24"/>
                                <w:szCs w:val="24"/>
                              </w:rPr>
                            </w:pPr>
                            <w:r w:rsidRPr="00EF4144">
                              <w:rPr>
                                <w:rFonts w:asciiTheme="majorBidi" w:hAnsiTheme="majorBidi" w:cstheme="majorBidi"/>
                                <w:sz w:val="24"/>
                                <w:szCs w:val="24"/>
                              </w:rPr>
                              <w:t>Laki-laki</w:t>
                            </w:r>
                          </w:p>
                        </w:tc>
                        <w:tc>
                          <w:tcPr>
                            <w:tcW w:w="1556" w:type="dxa"/>
                          </w:tcPr>
                          <w:p w:rsidR="00623C1C" w:rsidRPr="00EF4144" w:rsidRDefault="00623C1C">
                            <w:pPr>
                              <w:pStyle w:val="TableParagraph"/>
                              <w:spacing w:line="248" w:lineRule="exact"/>
                              <w:ind w:left="588" w:right="582"/>
                              <w:rPr>
                                <w:rFonts w:asciiTheme="majorBidi" w:hAnsiTheme="majorBidi" w:cstheme="majorBidi"/>
                                <w:sz w:val="24"/>
                                <w:szCs w:val="24"/>
                              </w:rPr>
                            </w:pPr>
                            <w:r w:rsidRPr="00EF4144">
                              <w:rPr>
                                <w:rFonts w:asciiTheme="majorBidi" w:hAnsiTheme="majorBidi" w:cstheme="majorBidi"/>
                                <w:sz w:val="24"/>
                                <w:szCs w:val="24"/>
                              </w:rPr>
                              <w:t>22</w:t>
                            </w:r>
                          </w:p>
                        </w:tc>
                        <w:tc>
                          <w:tcPr>
                            <w:tcW w:w="1417" w:type="dxa"/>
                          </w:tcPr>
                          <w:p w:rsidR="00623C1C" w:rsidRPr="00EF4144" w:rsidRDefault="00623C1C">
                            <w:pPr>
                              <w:pStyle w:val="TableParagraph"/>
                              <w:spacing w:line="248" w:lineRule="exact"/>
                              <w:ind w:left="490" w:right="483"/>
                              <w:rPr>
                                <w:rFonts w:asciiTheme="majorBidi" w:hAnsiTheme="majorBidi" w:cstheme="majorBidi"/>
                                <w:sz w:val="24"/>
                                <w:szCs w:val="24"/>
                              </w:rPr>
                            </w:pPr>
                            <w:r w:rsidRPr="00EF4144">
                              <w:rPr>
                                <w:rFonts w:asciiTheme="majorBidi" w:hAnsiTheme="majorBidi" w:cstheme="majorBidi"/>
                                <w:sz w:val="24"/>
                                <w:szCs w:val="24"/>
                              </w:rPr>
                              <w:t>21,6</w:t>
                            </w:r>
                          </w:p>
                        </w:tc>
                      </w:tr>
                      <w:tr w:rsidR="00623C1C" w:rsidRPr="00EF4144" w:rsidTr="00EF4144">
                        <w:trPr>
                          <w:trHeight w:val="268"/>
                        </w:trPr>
                        <w:tc>
                          <w:tcPr>
                            <w:tcW w:w="3203" w:type="dxa"/>
                          </w:tcPr>
                          <w:p w:rsidR="00623C1C" w:rsidRPr="00EF4144" w:rsidRDefault="00623C1C">
                            <w:pPr>
                              <w:pStyle w:val="TableParagraph"/>
                              <w:spacing w:line="248" w:lineRule="exact"/>
                              <w:ind w:left="258"/>
                              <w:jc w:val="left"/>
                              <w:rPr>
                                <w:rFonts w:asciiTheme="majorBidi" w:hAnsiTheme="majorBidi" w:cstheme="majorBidi"/>
                                <w:sz w:val="24"/>
                                <w:szCs w:val="24"/>
                              </w:rPr>
                            </w:pPr>
                            <w:r w:rsidRPr="00EF4144">
                              <w:rPr>
                                <w:rFonts w:asciiTheme="majorBidi" w:hAnsiTheme="majorBidi" w:cstheme="majorBidi"/>
                                <w:sz w:val="24"/>
                                <w:szCs w:val="24"/>
                              </w:rPr>
                              <w:t>Perempuan</w:t>
                            </w:r>
                          </w:p>
                        </w:tc>
                        <w:tc>
                          <w:tcPr>
                            <w:tcW w:w="1556" w:type="dxa"/>
                          </w:tcPr>
                          <w:p w:rsidR="00623C1C" w:rsidRPr="00EF4144" w:rsidRDefault="00623C1C">
                            <w:pPr>
                              <w:pStyle w:val="TableParagraph"/>
                              <w:spacing w:line="248" w:lineRule="exact"/>
                              <w:ind w:left="588" w:right="582"/>
                              <w:rPr>
                                <w:rFonts w:asciiTheme="majorBidi" w:hAnsiTheme="majorBidi" w:cstheme="majorBidi"/>
                                <w:sz w:val="24"/>
                                <w:szCs w:val="24"/>
                              </w:rPr>
                            </w:pPr>
                            <w:r w:rsidRPr="00EF4144">
                              <w:rPr>
                                <w:rFonts w:asciiTheme="majorBidi" w:hAnsiTheme="majorBidi" w:cstheme="majorBidi"/>
                                <w:sz w:val="24"/>
                                <w:szCs w:val="24"/>
                              </w:rPr>
                              <w:t>85</w:t>
                            </w:r>
                          </w:p>
                        </w:tc>
                        <w:tc>
                          <w:tcPr>
                            <w:tcW w:w="1417" w:type="dxa"/>
                          </w:tcPr>
                          <w:p w:rsidR="00623C1C" w:rsidRPr="00EF4144" w:rsidRDefault="00623C1C">
                            <w:pPr>
                              <w:pStyle w:val="TableParagraph"/>
                              <w:spacing w:line="248" w:lineRule="exact"/>
                              <w:ind w:left="490" w:right="483"/>
                              <w:rPr>
                                <w:rFonts w:asciiTheme="majorBidi" w:hAnsiTheme="majorBidi" w:cstheme="majorBidi"/>
                                <w:sz w:val="24"/>
                                <w:szCs w:val="24"/>
                              </w:rPr>
                            </w:pPr>
                            <w:r w:rsidRPr="00EF4144">
                              <w:rPr>
                                <w:rFonts w:asciiTheme="majorBidi" w:hAnsiTheme="majorBidi" w:cstheme="majorBidi"/>
                                <w:sz w:val="24"/>
                                <w:szCs w:val="24"/>
                              </w:rPr>
                              <w:t>79,4</w:t>
                            </w:r>
                          </w:p>
                        </w:tc>
                      </w:tr>
                      <w:tr w:rsidR="00623C1C" w:rsidRPr="00EF4144" w:rsidTr="00EF4144">
                        <w:trPr>
                          <w:trHeight w:val="251"/>
                        </w:trPr>
                        <w:tc>
                          <w:tcPr>
                            <w:tcW w:w="3203" w:type="dxa"/>
                          </w:tcPr>
                          <w:p w:rsidR="00623C1C" w:rsidRPr="00EF4144" w:rsidRDefault="00623C1C">
                            <w:pPr>
                              <w:pStyle w:val="TableParagraph"/>
                              <w:spacing w:line="231" w:lineRule="exact"/>
                              <w:ind w:left="258"/>
                              <w:jc w:val="left"/>
                              <w:rPr>
                                <w:rFonts w:asciiTheme="majorBidi" w:hAnsiTheme="majorBidi" w:cstheme="majorBidi"/>
                                <w:b/>
                                <w:sz w:val="24"/>
                                <w:szCs w:val="24"/>
                              </w:rPr>
                            </w:pPr>
                            <w:r w:rsidRPr="00EF4144">
                              <w:rPr>
                                <w:rFonts w:asciiTheme="majorBidi" w:hAnsiTheme="majorBidi" w:cstheme="majorBidi"/>
                                <w:b/>
                                <w:sz w:val="24"/>
                                <w:szCs w:val="24"/>
                              </w:rPr>
                              <w:t>Jumlah</w:t>
                            </w:r>
                          </w:p>
                        </w:tc>
                        <w:tc>
                          <w:tcPr>
                            <w:tcW w:w="1556" w:type="dxa"/>
                          </w:tcPr>
                          <w:p w:rsidR="00623C1C" w:rsidRPr="00EF4144" w:rsidRDefault="00623C1C">
                            <w:pPr>
                              <w:pStyle w:val="TableParagraph"/>
                              <w:spacing w:line="231" w:lineRule="exact"/>
                              <w:ind w:left="588" w:right="583"/>
                              <w:rPr>
                                <w:rFonts w:asciiTheme="majorBidi" w:hAnsiTheme="majorBidi" w:cstheme="majorBidi"/>
                                <w:b/>
                                <w:sz w:val="24"/>
                                <w:szCs w:val="24"/>
                              </w:rPr>
                            </w:pPr>
                            <w:r w:rsidRPr="00EF4144">
                              <w:rPr>
                                <w:rFonts w:asciiTheme="majorBidi" w:hAnsiTheme="majorBidi" w:cstheme="majorBidi"/>
                                <w:b/>
                                <w:sz w:val="24"/>
                                <w:szCs w:val="24"/>
                              </w:rPr>
                              <w:t>107</w:t>
                            </w:r>
                          </w:p>
                        </w:tc>
                        <w:tc>
                          <w:tcPr>
                            <w:tcW w:w="1417" w:type="dxa"/>
                          </w:tcPr>
                          <w:p w:rsidR="00623C1C" w:rsidRPr="00EF4144" w:rsidRDefault="00623C1C">
                            <w:pPr>
                              <w:pStyle w:val="TableParagraph"/>
                              <w:spacing w:line="231" w:lineRule="exact"/>
                              <w:ind w:left="492" w:right="482"/>
                              <w:rPr>
                                <w:rFonts w:asciiTheme="majorBidi" w:hAnsiTheme="majorBidi" w:cstheme="majorBidi"/>
                                <w:b/>
                                <w:sz w:val="24"/>
                                <w:szCs w:val="24"/>
                              </w:rPr>
                            </w:pPr>
                            <w:r w:rsidRPr="00EF4144">
                              <w:rPr>
                                <w:rFonts w:asciiTheme="majorBidi" w:hAnsiTheme="majorBidi" w:cstheme="majorBidi"/>
                                <w:b/>
                                <w:sz w:val="24"/>
                                <w:szCs w:val="24"/>
                              </w:rPr>
                              <w:t>100</w:t>
                            </w:r>
                          </w:p>
                        </w:tc>
                      </w:tr>
                      <w:tr w:rsidR="00623C1C" w:rsidRPr="00EF4144" w:rsidTr="00EF4144">
                        <w:trPr>
                          <w:trHeight w:val="285"/>
                        </w:trPr>
                        <w:tc>
                          <w:tcPr>
                            <w:tcW w:w="3203" w:type="dxa"/>
                          </w:tcPr>
                          <w:p w:rsidR="00623C1C" w:rsidRPr="00EF4144" w:rsidRDefault="00623C1C" w:rsidP="005D24C0">
                            <w:pPr>
                              <w:pStyle w:val="TableParagraph"/>
                              <w:spacing w:line="265" w:lineRule="exact"/>
                              <w:jc w:val="left"/>
                              <w:rPr>
                                <w:rFonts w:asciiTheme="majorBidi" w:hAnsiTheme="majorBidi" w:cstheme="majorBidi"/>
                                <w:i/>
                                <w:sz w:val="24"/>
                                <w:szCs w:val="24"/>
                              </w:rPr>
                            </w:pPr>
                            <w:r w:rsidRPr="00EF4144">
                              <w:rPr>
                                <w:rFonts w:asciiTheme="majorBidi" w:hAnsiTheme="majorBidi" w:cstheme="majorBidi"/>
                                <w:i/>
                                <w:sz w:val="24"/>
                                <w:szCs w:val="24"/>
                              </w:rPr>
                              <w:t>Usia</w:t>
                            </w:r>
                          </w:p>
                        </w:tc>
                        <w:tc>
                          <w:tcPr>
                            <w:tcW w:w="1556" w:type="dxa"/>
                          </w:tcPr>
                          <w:p w:rsidR="00623C1C" w:rsidRPr="00EF4144" w:rsidRDefault="00623C1C">
                            <w:pPr>
                              <w:pStyle w:val="TableParagraph"/>
                              <w:jc w:val="left"/>
                              <w:rPr>
                                <w:rFonts w:asciiTheme="majorBidi" w:hAnsiTheme="majorBidi" w:cstheme="majorBidi"/>
                                <w:sz w:val="24"/>
                                <w:szCs w:val="24"/>
                              </w:rPr>
                            </w:pPr>
                          </w:p>
                        </w:tc>
                        <w:tc>
                          <w:tcPr>
                            <w:tcW w:w="1417" w:type="dxa"/>
                          </w:tcPr>
                          <w:p w:rsidR="00623C1C" w:rsidRPr="00EF4144" w:rsidRDefault="00623C1C">
                            <w:pPr>
                              <w:pStyle w:val="TableParagraph"/>
                              <w:jc w:val="left"/>
                              <w:rPr>
                                <w:rFonts w:asciiTheme="majorBidi" w:hAnsiTheme="majorBidi" w:cstheme="majorBidi"/>
                                <w:sz w:val="24"/>
                                <w:szCs w:val="24"/>
                              </w:rPr>
                            </w:pPr>
                          </w:p>
                        </w:tc>
                      </w:tr>
                      <w:tr w:rsidR="00623C1C" w:rsidRPr="00EF4144" w:rsidTr="00EF4144">
                        <w:trPr>
                          <w:trHeight w:val="268"/>
                        </w:trPr>
                        <w:tc>
                          <w:tcPr>
                            <w:tcW w:w="3203" w:type="dxa"/>
                            <w:vAlign w:val="center"/>
                          </w:tcPr>
                          <w:p w:rsidR="00623C1C" w:rsidRPr="00EF4144" w:rsidRDefault="00623C1C" w:rsidP="00EF4144">
                            <w:pPr>
                              <w:adjustRightInd w:val="0"/>
                              <w:ind w:left="-1418" w:right="60" w:hanging="31"/>
                              <w:jc w:val="center"/>
                              <w:rPr>
                                <w:rFonts w:asciiTheme="majorBidi" w:hAnsiTheme="majorBidi" w:cstheme="majorBidi"/>
                                <w:sz w:val="24"/>
                                <w:szCs w:val="24"/>
                              </w:rPr>
                            </w:pPr>
                            <w:r w:rsidRPr="00EF4144">
                              <w:rPr>
                                <w:rFonts w:asciiTheme="majorBidi" w:hAnsiTheme="majorBidi" w:cstheme="majorBidi"/>
                                <w:sz w:val="24"/>
                                <w:szCs w:val="24"/>
                              </w:rPr>
                              <w:t>25-32 tahun</w:t>
                            </w:r>
                          </w:p>
                        </w:tc>
                        <w:tc>
                          <w:tcPr>
                            <w:tcW w:w="1556" w:type="dxa"/>
                          </w:tcPr>
                          <w:p w:rsidR="00623C1C" w:rsidRPr="00EF4144" w:rsidRDefault="00623C1C" w:rsidP="00EF4144">
                            <w:pPr>
                              <w:pStyle w:val="TableParagraph"/>
                              <w:spacing w:line="248" w:lineRule="exact"/>
                              <w:ind w:left="588" w:right="582"/>
                              <w:rPr>
                                <w:rFonts w:asciiTheme="majorBidi" w:hAnsiTheme="majorBidi" w:cstheme="majorBidi"/>
                                <w:sz w:val="24"/>
                                <w:szCs w:val="24"/>
                              </w:rPr>
                            </w:pPr>
                            <w:r>
                              <w:rPr>
                                <w:rFonts w:asciiTheme="majorBidi" w:hAnsiTheme="majorBidi" w:cstheme="majorBidi"/>
                                <w:sz w:val="24"/>
                                <w:szCs w:val="24"/>
                              </w:rPr>
                              <w:t>10</w:t>
                            </w:r>
                          </w:p>
                        </w:tc>
                        <w:tc>
                          <w:tcPr>
                            <w:tcW w:w="1417" w:type="dxa"/>
                          </w:tcPr>
                          <w:p w:rsidR="00623C1C" w:rsidRPr="00EF4144" w:rsidRDefault="00623C1C" w:rsidP="00EF4144">
                            <w:pPr>
                              <w:pStyle w:val="TableParagraph"/>
                              <w:spacing w:line="248" w:lineRule="exact"/>
                              <w:ind w:left="492" w:right="481"/>
                              <w:rPr>
                                <w:rFonts w:asciiTheme="majorBidi" w:hAnsiTheme="majorBidi" w:cstheme="majorBidi"/>
                                <w:sz w:val="24"/>
                                <w:szCs w:val="24"/>
                              </w:rPr>
                            </w:pPr>
                            <w:r>
                              <w:rPr>
                                <w:rFonts w:asciiTheme="majorBidi" w:hAnsiTheme="majorBidi" w:cstheme="majorBidi"/>
                                <w:sz w:val="24"/>
                                <w:szCs w:val="24"/>
                              </w:rPr>
                              <w:t>9,3</w:t>
                            </w:r>
                          </w:p>
                        </w:tc>
                      </w:tr>
                      <w:tr w:rsidR="00623C1C" w:rsidRPr="00EF4144" w:rsidTr="00EF4144">
                        <w:trPr>
                          <w:trHeight w:val="268"/>
                        </w:trPr>
                        <w:tc>
                          <w:tcPr>
                            <w:tcW w:w="3203" w:type="dxa"/>
                            <w:vAlign w:val="center"/>
                          </w:tcPr>
                          <w:p w:rsidR="00623C1C" w:rsidRPr="00EF4144" w:rsidRDefault="00623C1C" w:rsidP="00EF4144">
                            <w:pPr>
                              <w:adjustRightInd w:val="0"/>
                              <w:ind w:left="-1418" w:right="60" w:hanging="31"/>
                              <w:jc w:val="center"/>
                              <w:rPr>
                                <w:rFonts w:asciiTheme="majorBidi" w:hAnsiTheme="majorBidi" w:cstheme="majorBidi"/>
                                <w:sz w:val="24"/>
                                <w:szCs w:val="24"/>
                              </w:rPr>
                            </w:pPr>
                            <w:r w:rsidRPr="00EF4144">
                              <w:rPr>
                                <w:rFonts w:asciiTheme="majorBidi" w:hAnsiTheme="majorBidi" w:cstheme="majorBidi"/>
                                <w:sz w:val="24"/>
                                <w:szCs w:val="24"/>
                              </w:rPr>
                              <w:t>33-40 tahun</w:t>
                            </w:r>
                          </w:p>
                        </w:tc>
                        <w:tc>
                          <w:tcPr>
                            <w:tcW w:w="1556" w:type="dxa"/>
                          </w:tcPr>
                          <w:p w:rsidR="00623C1C" w:rsidRPr="00EF4144" w:rsidRDefault="00623C1C" w:rsidP="00EF4144">
                            <w:pPr>
                              <w:pStyle w:val="TableParagraph"/>
                              <w:spacing w:line="248" w:lineRule="exact"/>
                              <w:ind w:left="588" w:right="582"/>
                              <w:rPr>
                                <w:rFonts w:asciiTheme="majorBidi" w:hAnsiTheme="majorBidi" w:cstheme="majorBidi"/>
                                <w:sz w:val="24"/>
                                <w:szCs w:val="24"/>
                              </w:rPr>
                            </w:pPr>
                            <w:r>
                              <w:rPr>
                                <w:rFonts w:asciiTheme="majorBidi" w:hAnsiTheme="majorBidi" w:cstheme="majorBidi"/>
                                <w:sz w:val="24"/>
                                <w:szCs w:val="24"/>
                              </w:rPr>
                              <w:t>43</w:t>
                            </w:r>
                          </w:p>
                        </w:tc>
                        <w:tc>
                          <w:tcPr>
                            <w:tcW w:w="1417" w:type="dxa"/>
                          </w:tcPr>
                          <w:p w:rsidR="00623C1C" w:rsidRPr="00EF4144" w:rsidRDefault="00623C1C" w:rsidP="00EF4144">
                            <w:pPr>
                              <w:pStyle w:val="TableParagraph"/>
                              <w:spacing w:line="248" w:lineRule="exact"/>
                              <w:ind w:left="492" w:right="481"/>
                              <w:rPr>
                                <w:rFonts w:asciiTheme="majorBidi" w:hAnsiTheme="majorBidi" w:cstheme="majorBidi"/>
                                <w:sz w:val="24"/>
                                <w:szCs w:val="24"/>
                              </w:rPr>
                            </w:pPr>
                            <w:r>
                              <w:rPr>
                                <w:rFonts w:asciiTheme="majorBidi" w:hAnsiTheme="majorBidi" w:cstheme="majorBidi"/>
                                <w:sz w:val="24"/>
                                <w:szCs w:val="24"/>
                              </w:rPr>
                              <w:t>40,2</w:t>
                            </w:r>
                          </w:p>
                        </w:tc>
                      </w:tr>
                      <w:tr w:rsidR="00623C1C" w:rsidRPr="00EF4144" w:rsidTr="00EF4144">
                        <w:trPr>
                          <w:trHeight w:val="268"/>
                        </w:trPr>
                        <w:tc>
                          <w:tcPr>
                            <w:tcW w:w="3203" w:type="dxa"/>
                            <w:vAlign w:val="center"/>
                          </w:tcPr>
                          <w:p w:rsidR="00623C1C" w:rsidRPr="00EF4144" w:rsidRDefault="00623C1C" w:rsidP="00EF4144">
                            <w:pPr>
                              <w:adjustRightInd w:val="0"/>
                              <w:ind w:left="-1418" w:right="60" w:hanging="31"/>
                              <w:jc w:val="center"/>
                              <w:rPr>
                                <w:rFonts w:asciiTheme="majorBidi" w:hAnsiTheme="majorBidi" w:cstheme="majorBidi"/>
                                <w:sz w:val="24"/>
                                <w:szCs w:val="24"/>
                              </w:rPr>
                            </w:pPr>
                            <w:r w:rsidRPr="00EF4144">
                              <w:rPr>
                                <w:rFonts w:asciiTheme="majorBidi" w:hAnsiTheme="majorBidi" w:cstheme="majorBidi"/>
                                <w:sz w:val="24"/>
                                <w:szCs w:val="24"/>
                              </w:rPr>
                              <w:t>41-48 tahun</w:t>
                            </w:r>
                          </w:p>
                        </w:tc>
                        <w:tc>
                          <w:tcPr>
                            <w:tcW w:w="1556" w:type="dxa"/>
                          </w:tcPr>
                          <w:p w:rsidR="00623C1C" w:rsidRPr="00EF4144" w:rsidRDefault="00623C1C" w:rsidP="00EF4144">
                            <w:pPr>
                              <w:pStyle w:val="TableParagraph"/>
                              <w:spacing w:line="248" w:lineRule="exact"/>
                              <w:ind w:left="588" w:right="582"/>
                              <w:rPr>
                                <w:rFonts w:asciiTheme="majorBidi" w:hAnsiTheme="majorBidi" w:cstheme="majorBidi"/>
                                <w:sz w:val="24"/>
                                <w:szCs w:val="24"/>
                              </w:rPr>
                            </w:pPr>
                            <w:r w:rsidRPr="00EF4144">
                              <w:rPr>
                                <w:rFonts w:asciiTheme="majorBidi" w:hAnsiTheme="majorBidi" w:cstheme="majorBidi"/>
                                <w:sz w:val="24"/>
                                <w:szCs w:val="24"/>
                              </w:rPr>
                              <w:t>3</w:t>
                            </w:r>
                            <w:r>
                              <w:rPr>
                                <w:rFonts w:asciiTheme="majorBidi" w:hAnsiTheme="majorBidi" w:cstheme="majorBidi"/>
                                <w:sz w:val="24"/>
                                <w:szCs w:val="24"/>
                              </w:rPr>
                              <w:t>3</w:t>
                            </w:r>
                          </w:p>
                        </w:tc>
                        <w:tc>
                          <w:tcPr>
                            <w:tcW w:w="1417" w:type="dxa"/>
                          </w:tcPr>
                          <w:p w:rsidR="00623C1C" w:rsidRPr="00EF4144" w:rsidRDefault="00623C1C" w:rsidP="00EF4144">
                            <w:pPr>
                              <w:pStyle w:val="TableParagraph"/>
                              <w:spacing w:line="248" w:lineRule="exact"/>
                              <w:ind w:left="490" w:right="483"/>
                              <w:rPr>
                                <w:rFonts w:asciiTheme="majorBidi" w:hAnsiTheme="majorBidi" w:cstheme="majorBidi"/>
                                <w:sz w:val="24"/>
                                <w:szCs w:val="24"/>
                              </w:rPr>
                            </w:pPr>
                            <w:r>
                              <w:rPr>
                                <w:rFonts w:asciiTheme="majorBidi" w:hAnsiTheme="majorBidi" w:cstheme="majorBidi"/>
                                <w:sz w:val="24"/>
                                <w:szCs w:val="24"/>
                              </w:rPr>
                              <w:t>30,8</w:t>
                            </w:r>
                          </w:p>
                        </w:tc>
                      </w:tr>
                      <w:tr w:rsidR="00623C1C" w:rsidRPr="00EF4144" w:rsidTr="00EF4144">
                        <w:trPr>
                          <w:trHeight w:val="267"/>
                        </w:trPr>
                        <w:tc>
                          <w:tcPr>
                            <w:tcW w:w="3203" w:type="dxa"/>
                            <w:vAlign w:val="center"/>
                          </w:tcPr>
                          <w:p w:rsidR="00623C1C" w:rsidRPr="00EF4144" w:rsidRDefault="00623C1C" w:rsidP="00EF4144">
                            <w:pPr>
                              <w:adjustRightInd w:val="0"/>
                              <w:ind w:left="-1418" w:right="60" w:hanging="60"/>
                              <w:jc w:val="center"/>
                              <w:rPr>
                                <w:rFonts w:asciiTheme="majorBidi" w:hAnsiTheme="majorBidi" w:cstheme="majorBidi"/>
                                <w:sz w:val="24"/>
                                <w:szCs w:val="24"/>
                              </w:rPr>
                            </w:pPr>
                            <w:r w:rsidRPr="00EF4144">
                              <w:rPr>
                                <w:rFonts w:asciiTheme="majorBidi" w:hAnsiTheme="majorBidi" w:cstheme="majorBidi"/>
                                <w:sz w:val="24"/>
                                <w:szCs w:val="24"/>
                              </w:rPr>
                              <w:t>49-55 tahun</w:t>
                            </w:r>
                          </w:p>
                        </w:tc>
                        <w:tc>
                          <w:tcPr>
                            <w:tcW w:w="1556" w:type="dxa"/>
                          </w:tcPr>
                          <w:p w:rsidR="00623C1C" w:rsidRPr="00EF4144" w:rsidRDefault="00623C1C" w:rsidP="00EF4144">
                            <w:pPr>
                              <w:pStyle w:val="TableParagraph"/>
                              <w:spacing w:line="247" w:lineRule="exact"/>
                              <w:ind w:left="588" w:right="582"/>
                              <w:rPr>
                                <w:rFonts w:asciiTheme="majorBidi" w:hAnsiTheme="majorBidi" w:cstheme="majorBidi"/>
                                <w:sz w:val="24"/>
                                <w:szCs w:val="24"/>
                              </w:rPr>
                            </w:pPr>
                            <w:r>
                              <w:rPr>
                                <w:rFonts w:asciiTheme="majorBidi" w:hAnsiTheme="majorBidi" w:cstheme="majorBidi"/>
                                <w:sz w:val="24"/>
                                <w:szCs w:val="24"/>
                              </w:rPr>
                              <w:t>16</w:t>
                            </w:r>
                          </w:p>
                        </w:tc>
                        <w:tc>
                          <w:tcPr>
                            <w:tcW w:w="1417" w:type="dxa"/>
                          </w:tcPr>
                          <w:p w:rsidR="00623C1C" w:rsidRPr="00EF4144" w:rsidRDefault="00623C1C" w:rsidP="00EF4144">
                            <w:pPr>
                              <w:pStyle w:val="TableParagraph"/>
                              <w:spacing w:line="247" w:lineRule="exact"/>
                              <w:ind w:left="490" w:right="483"/>
                              <w:rPr>
                                <w:rFonts w:asciiTheme="majorBidi" w:hAnsiTheme="majorBidi" w:cstheme="majorBidi"/>
                                <w:sz w:val="24"/>
                                <w:szCs w:val="24"/>
                              </w:rPr>
                            </w:pPr>
                            <w:r>
                              <w:rPr>
                                <w:rFonts w:asciiTheme="majorBidi" w:hAnsiTheme="majorBidi" w:cstheme="majorBidi"/>
                                <w:sz w:val="24"/>
                                <w:szCs w:val="24"/>
                              </w:rPr>
                              <w:t>15,0</w:t>
                            </w:r>
                          </w:p>
                        </w:tc>
                      </w:tr>
                      <w:tr w:rsidR="00623C1C" w:rsidRPr="00EF4144" w:rsidTr="00EF4144">
                        <w:trPr>
                          <w:trHeight w:val="267"/>
                        </w:trPr>
                        <w:tc>
                          <w:tcPr>
                            <w:tcW w:w="3203" w:type="dxa"/>
                            <w:vAlign w:val="center"/>
                          </w:tcPr>
                          <w:p w:rsidR="00623C1C" w:rsidRPr="00EF4144" w:rsidRDefault="00623C1C" w:rsidP="00EF4144">
                            <w:pPr>
                              <w:adjustRightInd w:val="0"/>
                              <w:ind w:left="-1418" w:right="60" w:hanging="60"/>
                              <w:jc w:val="center"/>
                              <w:rPr>
                                <w:rFonts w:asciiTheme="majorBidi" w:hAnsiTheme="majorBidi" w:cstheme="majorBidi"/>
                                <w:sz w:val="24"/>
                                <w:szCs w:val="24"/>
                              </w:rPr>
                            </w:pPr>
                            <w:r w:rsidRPr="00B53E29">
                              <w:rPr>
                                <w:rFonts w:asciiTheme="majorBidi" w:hAnsiTheme="majorBidi" w:cstheme="majorBidi"/>
                                <w:sz w:val="24"/>
                                <w:szCs w:val="24"/>
                              </w:rPr>
                              <w:t>56-62</w:t>
                            </w:r>
                            <w:r>
                              <w:rPr>
                                <w:rFonts w:asciiTheme="majorBidi" w:hAnsiTheme="majorBidi" w:cstheme="majorBidi"/>
                                <w:sz w:val="24"/>
                                <w:szCs w:val="24"/>
                              </w:rPr>
                              <w:t xml:space="preserve"> tahun</w:t>
                            </w:r>
                          </w:p>
                        </w:tc>
                        <w:tc>
                          <w:tcPr>
                            <w:tcW w:w="1556" w:type="dxa"/>
                          </w:tcPr>
                          <w:p w:rsidR="00623C1C" w:rsidRDefault="00623C1C" w:rsidP="00EF4144">
                            <w:pPr>
                              <w:pStyle w:val="TableParagraph"/>
                              <w:spacing w:line="247" w:lineRule="exact"/>
                              <w:ind w:left="588" w:right="582"/>
                              <w:rPr>
                                <w:rFonts w:asciiTheme="majorBidi" w:hAnsiTheme="majorBidi" w:cstheme="majorBidi"/>
                                <w:sz w:val="24"/>
                                <w:szCs w:val="24"/>
                              </w:rPr>
                            </w:pPr>
                            <w:r>
                              <w:rPr>
                                <w:rFonts w:asciiTheme="majorBidi" w:hAnsiTheme="majorBidi" w:cstheme="majorBidi"/>
                                <w:sz w:val="24"/>
                                <w:szCs w:val="24"/>
                              </w:rPr>
                              <w:t>5</w:t>
                            </w:r>
                          </w:p>
                        </w:tc>
                        <w:tc>
                          <w:tcPr>
                            <w:tcW w:w="1417" w:type="dxa"/>
                          </w:tcPr>
                          <w:p w:rsidR="00623C1C" w:rsidRPr="00EF4144" w:rsidRDefault="00623C1C" w:rsidP="00EF4144">
                            <w:pPr>
                              <w:pStyle w:val="TableParagraph"/>
                              <w:spacing w:line="247" w:lineRule="exact"/>
                              <w:ind w:left="490" w:right="483"/>
                              <w:rPr>
                                <w:rFonts w:asciiTheme="majorBidi" w:hAnsiTheme="majorBidi" w:cstheme="majorBidi"/>
                                <w:sz w:val="24"/>
                                <w:szCs w:val="24"/>
                              </w:rPr>
                            </w:pPr>
                            <w:r>
                              <w:rPr>
                                <w:rFonts w:asciiTheme="majorBidi" w:hAnsiTheme="majorBidi" w:cstheme="majorBidi"/>
                                <w:sz w:val="24"/>
                                <w:szCs w:val="24"/>
                              </w:rPr>
                              <w:t>4,7</w:t>
                            </w:r>
                          </w:p>
                        </w:tc>
                      </w:tr>
                      <w:tr w:rsidR="00623C1C" w:rsidRPr="00EF4144" w:rsidTr="00EF4144">
                        <w:trPr>
                          <w:trHeight w:val="249"/>
                        </w:trPr>
                        <w:tc>
                          <w:tcPr>
                            <w:tcW w:w="3203" w:type="dxa"/>
                          </w:tcPr>
                          <w:p w:rsidR="00623C1C" w:rsidRPr="00EF4144" w:rsidRDefault="00623C1C">
                            <w:pPr>
                              <w:pStyle w:val="TableParagraph"/>
                              <w:spacing w:line="230" w:lineRule="exact"/>
                              <w:ind w:left="258"/>
                              <w:jc w:val="left"/>
                              <w:rPr>
                                <w:rFonts w:asciiTheme="majorBidi" w:hAnsiTheme="majorBidi" w:cstheme="majorBidi"/>
                                <w:b/>
                                <w:sz w:val="24"/>
                                <w:szCs w:val="24"/>
                              </w:rPr>
                            </w:pPr>
                            <w:r w:rsidRPr="00EF4144">
                              <w:rPr>
                                <w:rFonts w:asciiTheme="majorBidi" w:hAnsiTheme="majorBidi" w:cstheme="majorBidi"/>
                                <w:b/>
                                <w:sz w:val="24"/>
                                <w:szCs w:val="24"/>
                              </w:rPr>
                              <w:t>Jumlah</w:t>
                            </w:r>
                          </w:p>
                        </w:tc>
                        <w:tc>
                          <w:tcPr>
                            <w:tcW w:w="1556" w:type="dxa"/>
                          </w:tcPr>
                          <w:p w:rsidR="00623C1C" w:rsidRPr="00EF4144" w:rsidRDefault="00623C1C">
                            <w:pPr>
                              <w:pStyle w:val="TableParagraph"/>
                              <w:spacing w:line="230" w:lineRule="exact"/>
                              <w:ind w:left="588" w:right="583"/>
                              <w:rPr>
                                <w:rFonts w:asciiTheme="majorBidi" w:hAnsiTheme="majorBidi" w:cstheme="majorBidi"/>
                                <w:b/>
                                <w:sz w:val="24"/>
                                <w:szCs w:val="24"/>
                              </w:rPr>
                            </w:pPr>
                            <w:r w:rsidRPr="00EF4144">
                              <w:rPr>
                                <w:rFonts w:asciiTheme="majorBidi" w:hAnsiTheme="majorBidi" w:cstheme="majorBidi"/>
                                <w:b/>
                                <w:sz w:val="24"/>
                                <w:szCs w:val="24"/>
                              </w:rPr>
                              <w:t>1</w:t>
                            </w:r>
                            <w:r>
                              <w:rPr>
                                <w:rFonts w:asciiTheme="majorBidi" w:hAnsiTheme="majorBidi" w:cstheme="majorBidi"/>
                                <w:b/>
                                <w:sz w:val="24"/>
                                <w:szCs w:val="24"/>
                              </w:rPr>
                              <w:t>07</w:t>
                            </w:r>
                          </w:p>
                        </w:tc>
                        <w:tc>
                          <w:tcPr>
                            <w:tcW w:w="1417" w:type="dxa"/>
                          </w:tcPr>
                          <w:p w:rsidR="00623C1C" w:rsidRPr="00EF4144" w:rsidRDefault="00623C1C">
                            <w:pPr>
                              <w:pStyle w:val="TableParagraph"/>
                              <w:spacing w:line="230" w:lineRule="exact"/>
                              <w:ind w:left="492" w:right="482"/>
                              <w:rPr>
                                <w:rFonts w:asciiTheme="majorBidi" w:hAnsiTheme="majorBidi" w:cstheme="majorBidi"/>
                                <w:b/>
                                <w:sz w:val="24"/>
                                <w:szCs w:val="24"/>
                              </w:rPr>
                            </w:pPr>
                            <w:r w:rsidRPr="00EF4144">
                              <w:rPr>
                                <w:rFonts w:asciiTheme="majorBidi" w:hAnsiTheme="majorBidi" w:cstheme="majorBidi"/>
                                <w:b/>
                                <w:sz w:val="24"/>
                                <w:szCs w:val="24"/>
                              </w:rPr>
                              <w:t>100</w:t>
                            </w:r>
                          </w:p>
                        </w:tc>
                      </w:tr>
                      <w:tr w:rsidR="00623C1C" w:rsidRPr="00EF4144" w:rsidTr="00EF4144">
                        <w:trPr>
                          <w:trHeight w:val="284"/>
                        </w:trPr>
                        <w:tc>
                          <w:tcPr>
                            <w:tcW w:w="3203" w:type="dxa"/>
                          </w:tcPr>
                          <w:p w:rsidR="00623C1C" w:rsidRPr="00EF4144" w:rsidRDefault="00623C1C" w:rsidP="005D24C0">
                            <w:pPr>
                              <w:pStyle w:val="TableParagraph"/>
                              <w:spacing w:line="265" w:lineRule="exact"/>
                              <w:jc w:val="left"/>
                              <w:rPr>
                                <w:rFonts w:asciiTheme="majorBidi" w:hAnsiTheme="majorBidi" w:cstheme="majorBidi"/>
                                <w:i/>
                                <w:sz w:val="24"/>
                                <w:szCs w:val="24"/>
                              </w:rPr>
                            </w:pPr>
                            <w:r>
                              <w:rPr>
                                <w:rFonts w:asciiTheme="majorBidi" w:hAnsiTheme="majorBidi" w:cstheme="majorBidi"/>
                                <w:i/>
                                <w:sz w:val="24"/>
                                <w:szCs w:val="24"/>
                              </w:rPr>
                              <w:t>Status Pernikahan</w:t>
                            </w:r>
                          </w:p>
                        </w:tc>
                        <w:tc>
                          <w:tcPr>
                            <w:tcW w:w="1556" w:type="dxa"/>
                          </w:tcPr>
                          <w:p w:rsidR="00623C1C" w:rsidRPr="00EF4144" w:rsidRDefault="00623C1C">
                            <w:pPr>
                              <w:pStyle w:val="TableParagraph"/>
                              <w:jc w:val="left"/>
                              <w:rPr>
                                <w:rFonts w:asciiTheme="majorBidi" w:hAnsiTheme="majorBidi" w:cstheme="majorBidi"/>
                                <w:sz w:val="24"/>
                                <w:szCs w:val="24"/>
                              </w:rPr>
                            </w:pPr>
                          </w:p>
                        </w:tc>
                        <w:tc>
                          <w:tcPr>
                            <w:tcW w:w="1417" w:type="dxa"/>
                          </w:tcPr>
                          <w:p w:rsidR="00623C1C" w:rsidRPr="00EF4144" w:rsidRDefault="00623C1C">
                            <w:pPr>
                              <w:pStyle w:val="TableParagraph"/>
                              <w:jc w:val="left"/>
                              <w:rPr>
                                <w:rFonts w:asciiTheme="majorBidi" w:hAnsiTheme="majorBidi" w:cstheme="majorBidi"/>
                                <w:sz w:val="24"/>
                                <w:szCs w:val="24"/>
                              </w:rPr>
                            </w:pPr>
                          </w:p>
                        </w:tc>
                      </w:tr>
                      <w:tr w:rsidR="00623C1C" w:rsidRPr="00EF4144" w:rsidTr="005D24C0">
                        <w:trPr>
                          <w:trHeight w:val="268"/>
                        </w:trPr>
                        <w:tc>
                          <w:tcPr>
                            <w:tcW w:w="3203" w:type="dxa"/>
                            <w:vAlign w:val="center"/>
                          </w:tcPr>
                          <w:p w:rsidR="00623C1C" w:rsidRPr="00B53E29" w:rsidRDefault="00623C1C" w:rsidP="005D24C0">
                            <w:pPr>
                              <w:ind w:left="284"/>
                              <w:rPr>
                                <w:rFonts w:asciiTheme="majorBidi" w:hAnsiTheme="majorBidi" w:cstheme="majorBidi"/>
                                <w:sz w:val="24"/>
                                <w:szCs w:val="24"/>
                              </w:rPr>
                            </w:pPr>
                            <w:r w:rsidRPr="00B53E29">
                              <w:rPr>
                                <w:rFonts w:asciiTheme="majorBidi" w:hAnsiTheme="majorBidi" w:cstheme="majorBidi"/>
                                <w:sz w:val="24"/>
                                <w:szCs w:val="24"/>
                              </w:rPr>
                              <w:t>Menikah</w:t>
                            </w:r>
                          </w:p>
                        </w:tc>
                        <w:tc>
                          <w:tcPr>
                            <w:tcW w:w="1556" w:type="dxa"/>
                            <w:vAlign w:val="center"/>
                          </w:tcPr>
                          <w:p w:rsidR="00623C1C" w:rsidRPr="00B53E29" w:rsidRDefault="00623C1C" w:rsidP="005D24C0">
                            <w:pPr>
                              <w:ind w:left="52"/>
                              <w:jc w:val="center"/>
                              <w:rPr>
                                <w:rFonts w:asciiTheme="majorBidi" w:hAnsiTheme="majorBidi" w:cstheme="majorBidi"/>
                                <w:sz w:val="24"/>
                                <w:szCs w:val="24"/>
                              </w:rPr>
                            </w:pPr>
                            <w:r w:rsidRPr="00B53E29">
                              <w:rPr>
                                <w:rFonts w:asciiTheme="majorBidi" w:hAnsiTheme="majorBidi" w:cstheme="majorBidi"/>
                                <w:sz w:val="24"/>
                                <w:szCs w:val="24"/>
                              </w:rPr>
                              <w:t>94</w:t>
                            </w:r>
                          </w:p>
                        </w:tc>
                        <w:tc>
                          <w:tcPr>
                            <w:tcW w:w="1417" w:type="dxa"/>
                            <w:vAlign w:val="center"/>
                          </w:tcPr>
                          <w:p w:rsidR="00623C1C" w:rsidRPr="00B53E29" w:rsidRDefault="00623C1C" w:rsidP="005D24C0">
                            <w:pPr>
                              <w:ind w:left="52"/>
                              <w:jc w:val="center"/>
                              <w:rPr>
                                <w:rFonts w:asciiTheme="majorBidi" w:hAnsiTheme="majorBidi" w:cstheme="majorBidi"/>
                                <w:sz w:val="24"/>
                                <w:szCs w:val="24"/>
                              </w:rPr>
                            </w:pPr>
                            <w:r w:rsidRPr="00B53E29">
                              <w:rPr>
                                <w:rFonts w:asciiTheme="majorBidi" w:hAnsiTheme="majorBidi" w:cstheme="majorBidi"/>
                                <w:sz w:val="24"/>
                                <w:szCs w:val="24"/>
                              </w:rPr>
                              <w:t>87,9</w:t>
                            </w:r>
                          </w:p>
                        </w:tc>
                      </w:tr>
                      <w:tr w:rsidR="00623C1C" w:rsidRPr="00EF4144" w:rsidTr="005D24C0">
                        <w:trPr>
                          <w:trHeight w:val="268"/>
                        </w:trPr>
                        <w:tc>
                          <w:tcPr>
                            <w:tcW w:w="3203" w:type="dxa"/>
                            <w:vAlign w:val="center"/>
                          </w:tcPr>
                          <w:p w:rsidR="00623C1C" w:rsidRPr="00B53E29" w:rsidRDefault="00623C1C" w:rsidP="005D24C0">
                            <w:pPr>
                              <w:ind w:left="284"/>
                              <w:rPr>
                                <w:rFonts w:asciiTheme="majorBidi" w:hAnsiTheme="majorBidi" w:cstheme="majorBidi"/>
                                <w:sz w:val="24"/>
                                <w:szCs w:val="24"/>
                              </w:rPr>
                            </w:pPr>
                            <w:r w:rsidRPr="00B53E29">
                              <w:rPr>
                                <w:rFonts w:asciiTheme="majorBidi" w:hAnsiTheme="majorBidi" w:cstheme="majorBidi"/>
                                <w:sz w:val="24"/>
                                <w:szCs w:val="24"/>
                              </w:rPr>
                              <w:t>Lajang</w:t>
                            </w:r>
                          </w:p>
                        </w:tc>
                        <w:tc>
                          <w:tcPr>
                            <w:tcW w:w="1556" w:type="dxa"/>
                            <w:vAlign w:val="center"/>
                          </w:tcPr>
                          <w:p w:rsidR="00623C1C" w:rsidRPr="00B53E29" w:rsidRDefault="00623C1C" w:rsidP="005D24C0">
                            <w:pPr>
                              <w:ind w:left="52"/>
                              <w:jc w:val="center"/>
                              <w:rPr>
                                <w:rFonts w:asciiTheme="majorBidi" w:hAnsiTheme="majorBidi" w:cstheme="majorBidi"/>
                                <w:sz w:val="24"/>
                                <w:szCs w:val="24"/>
                              </w:rPr>
                            </w:pPr>
                            <w:r w:rsidRPr="00B53E29">
                              <w:rPr>
                                <w:rFonts w:asciiTheme="majorBidi" w:hAnsiTheme="majorBidi" w:cstheme="majorBidi"/>
                                <w:sz w:val="24"/>
                                <w:szCs w:val="24"/>
                              </w:rPr>
                              <w:t>12</w:t>
                            </w:r>
                          </w:p>
                        </w:tc>
                        <w:tc>
                          <w:tcPr>
                            <w:tcW w:w="1417" w:type="dxa"/>
                            <w:vAlign w:val="center"/>
                          </w:tcPr>
                          <w:p w:rsidR="00623C1C" w:rsidRPr="00B53E29" w:rsidRDefault="00623C1C" w:rsidP="005D24C0">
                            <w:pPr>
                              <w:ind w:left="52"/>
                              <w:jc w:val="center"/>
                              <w:rPr>
                                <w:rFonts w:asciiTheme="majorBidi" w:hAnsiTheme="majorBidi" w:cstheme="majorBidi"/>
                                <w:sz w:val="24"/>
                                <w:szCs w:val="24"/>
                              </w:rPr>
                            </w:pPr>
                            <w:r w:rsidRPr="00B53E29">
                              <w:rPr>
                                <w:rFonts w:asciiTheme="majorBidi" w:hAnsiTheme="majorBidi" w:cstheme="majorBidi"/>
                                <w:sz w:val="24"/>
                                <w:szCs w:val="24"/>
                              </w:rPr>
                              <w:t>11,2</w:t>
                            </w:r>
                          </w:p>
                        </w:tc>
                      </w:tr>
                      <w:tr w:rsidR="00623C1C" w:rsidRPr="00EF4144" w:rsidTr="005D24C0">
                        <w:trPr>
                          <w:trHeight w:val="268"/>
                        </w:trPr>
                        <w:tc>
                          <w:tcPr>
                            <w:tcW w:w="3203" w:type="dxa"/>
                            <w:vAlign w:val="center"/>
                          </w:tcPr>
                          <w:p w:rsidR="00623C1C" w:rsidRPr="00B53E29" w:rsidRDefault="00623C1C" w:rsidP="005D24C0">
                            <w:pPr>
                              <w:ind w:left="284"/>
                              <w:rPr>
                                <w:rFonts w:asciiTheme="majorBidi" w:hAnsiTheme="majorBidi" w:cstheme="majorBidi"/>
                                <w:sz w:val="24"/>
                                <w:szCs w:val="24"/>
                              </w:rPr>
                            </w:pPr>
                            <w:r w:rsidRPr="00B53E29">
                              <w:rPr>
                                <w:rFonts w:asciiTheme="majorBidi" w:hAnsiTheme="majorBidi" w:cstheme="majorBidi"/>
                                <w:sz w:val="24"/>
                                <w:szCs w:val="24"/>
                              </w:rPr>
                              <w:t>Janda</w:t>
                            </w:r>
                          </w:p>
                        </w:tc>
                        <w:tc>
                          <w:tcPr>
                            <w:tcW w:w="1556" w:type="dxa"/>
                            <w:vAlign w:val="center"/>
                          </w:tcPr>
                          <w:p w:rsidR="00623C1C" w:rsidRPr="00B53E29" w:rsidRDefault="00623C1C" w:rsidP="005D24C0">
                            <w:pPr>
                              <w:ind w:left="52"/>
                              <w:jc w:val="center"/>
                              <w:rPr>
                                <w:rFonts w:asciiTheme="majorBidi" w:hAnsiTheme="majorBidi" w:cstheme="majorBidi"/>
                                <w:sz w:val="24"/>
                                <w:szCs w:val="24"/>
                              </w:rPr>
                            </w:pPr>
                            <w:r w:rsidRPr="00B53E29">
                              <w:rPr>
                                <w:rFonts w:asciiTheme="majorBidi" w:hAnsiTheme="majorBidi" w:cstheme="majorBidi"/>
                                <w:sz w:val="24"/>
                                <w:szCs w:val="24"/>
                              </w:rPr>
                              <w:t>1</w:t>
                            </w:r>
                          </w:p>
                        </w:tc>
                        <w:tc>
                          <w:tcPr>
                            <w:tcW w:w="1417" w:type="dxa"/>
                            <w:vAlign w:val="center"/>
                          </w:tcPr>
                          <w:p w:rsidR="00623C1C" w:rsidRPr="00B53E29" w:rsidRDefault="00623C1C" w:rsidP="005D24C0">
                            <w:pPr>
                              <w:ind w:left="52"/>
                              <w:jc w:val="center"/>
                              <w:rPr>
                                <w:rFonts w:asciiTheme="majorBidi" w:hAnsiTheme="majorBidi" w:cstheme="majorBidi"/>
                                <w:sz w:val="24"/>
                                <w:szCs w:val="24"/>
                              </w:rPr>
                            </w:pPr>
                            <w:r w:rsidRPr="00B53E29">
                              <w:rPr>
                                <w:rFonts w:asciiTheme="majorBidi" w:hAnsiTheme="majorBidi" w:cstheme="majorBidi"/>
                                <w:sz w:val="24"/>
                                <w:szCs w:val="24"/>
                              </w:rPr>
                              <w:t>0,9</w:t>
                            </w:r>
                          </w:p>
                        </w:tc>
                      </w:tr>
                      <w:tr w:rsidR="00623C1C" w:rsidRPr="00EF4144" w:rsidTr="00EF4144">
                        <w:trPr>
                          <w:trHeight w:val="251"/>
                        </w:trPr>
                        <w:tc>
                          <w:tcPr>
                            <w:tcW w:w="3203" w:type="dxa"/>
                          </w:tcPr>
                          <w:p w:rsidR="00623C1C" w:rsidRPr="00EF4144" w:rsidRDefault="00623C1C">
                            <w:pPr>
                              <w:pStyle w:val="TableParagraph"/>
                              <w:spacing w:line="232" w:lineRule="exact"/>
                              <w:ind w:left="258"/>
                              <w:jc w:val="left"/>
                              <w:rPr>
                                <w:rFonts w:asciiTheme="majorBidi" w:hAnsiTheme="majorBidi" w:cstheme="majorBidi"/>
                                <w:b/>
                                <w:sz w:val="24"/>
                                <w:szCs w:val="24"/>
                              </w:rPr>
                            </w:pPr>
                            <w:r w:rsidRPr="00EF4144">
                              <w:rPr>
                                <w:rFonts w:asciiTheme="majorBidi" w:hAnsiTheme="majorBidi" w:cstheme="majorBidi"/>
                                <w:b/>
                                <w:sz w:val="24"/>
                                <w:szCs w:val="24"/>
                              </w:rPr>
                              <w:t>Jumlah</w:t>
                            </w:r>
                          </w:p>
                        </w:tc>
                        <w:tc>
                          <w:tcPr>
                            <w:tcW w:w="1556" w:type="dxa"/>
                          </w:tcPr>
                          <w:p w:rsidR="00623C1C" w:rsidRPr="00EF4144" w:rsidRDefault="00623C1C">
                            <w:pPr>
                              <w:pStyle w:val="TableParagraph"/>
                              <w:spacing w:line="232" w:lineRule="exact"/>
                              <w:ind w:left="588" w:right="583"/>
                              <w:rPr>
                                <w:rFonts w:asciiTheme="majorBidi" w:hAnsiTheme="majorBidi" w:cstheme="majorBidi"/>
                                <w:b/>
                                <w:sz w:val="24"/>
                                <w:szCs w:val="24"/>
                              </w:rPr>
                            </w:pPr>
                            <w:r w:rsidRPr="00EF4144">
                              <w:rPr>
                                <w:rFonts w:asciiTheme="majorBidi" w:hAnsiTheme="majorBidi" w:cstheme="majorBidi"/>
                                <w:b/>
                                <w:sz w:val="24"/>
                                <w:szCs w:val="24"/>
                              </w:rPr>
                              <w:t>1</w:t>
                            </w:r>
                            <w:r>
                              <w:rPr>
                                <w:rFonts w:asciiTheme="majorBidi" w:hAnsiTheme="majorBidi" w:cstheme="majorBidi"/>
                                <w:b/>
                                <w:sz w:val="24"/>
                                <w:szCs w:val="24"/>
                              </w:rPr>
                              <w:t>07</w:t>
                            </w:r>
                          </w:p>
                        </w:tc>
                        <w:tc>
                          <w:tcPr>
                            <w:tcW w:w="1417" w:type="dxa"/>
                          </w:tcPr>
                          <w:p w:rsidR="00623C1C" w:rsidRPr="00EF4144" w:rsidRDefault="00623C1C">
                            <w:pPr>
                              <w:pStyle w:val="TableParagraph"/>
                              <w:spacing w:line="232" w:lineRule="exact"/>
                              <w:ind w:left="492" w:right="482"/>
                              <w:rPr>
                                <w:rFonts w:asciiTheme="majorBidi" w:hAnsiTheme="majorBidi" w:cstheme="majorBidi"/>
                                <w:b/>
                                <w:sz w:val="24"/>
                                <w:szCs w:val="24"/>
                              </w:rPr>
                            </w:pPr>
                            <w:r w:rsidRPr="00EF4144">
                              <w:rPr>
                                <w:rFonts w:asciiTheme="majorBidi" w:hAnsiTheme="majorBidi" w:cstheme="majorBidi"/>
                                <w:b/>
                                <w:sz w:val="24"/>
                                <w:szCs w:val="24"/>
                              </w:rPr>
                              <w:t>100</w:t>
                            </w:r>
                          </w:p>
                        </w:tc>
                      </w:tr>
                      <w:tr w:rsidR="00623C1C" w:rsidRPr="00EF4144" w:rsidTr="00EF4144">
                        <w:trPr>
                          <w:trHeight w:val="251"/>
                        </w:trPr>
                        <w:tc>
                          <w:tcPr>
                            <w:tcW w:w="3203" w:type="dxa"/>
                          </w:tcPr>
                          <w:p w:rsidR="00623C1C" w:rsidRPr="005D24C0" w:rsidRDefault="00623C1C" w:rsidP="005D24C0">
                            <w:pPr>
                              <w:pStyle w:val="TableParagraph"/>
                              <w:spacing w:line="232" w:lineRule="exact"/>
                              <w:jc w:val="left"/>
                              <w:rPr>
                                <w:rFonts w:asciiTheme="majorBidi" w:hAnsiTheme="majorBidi" w:cstheme="majorBidi"/>
                                <w:bCs/>
                                <w:i/>
                                <w:iCs/>
                                <w:sz w:val="24"/>
                                <w:szCs w:val="24"/>
                              </w:rPr>
                            </w:pPr>
                            <w:r>
                              <w:rPr>
                                <w:rFonts w:asciiTheme="majorBidi" w:hAnsiTheme="majorBidi" w:cstheme="majorBidi"/>
                                <w:bCs/>
                                <w:i/>
                                <w:iCs/>
                                <w:sz w:val="24"/>
                                <w:szCs w:val="24"/>
                              </w:rPr>
                              <w:t>Kontak Dengan Pasien</w:t>
                            </w:r>
                          </w:p>
                        </w:tc>
                        <w:tc>
                          <w:tcPr>
                            <w:tcW w:w="1556" w:type="dxa"/>
                          </w:tcPr>
                          <w:p w:rsidR="00623C1C" w:rsidRPr="00EF4144" w:rsidRDefault="00623C1C">
                            <w:pPr>
                              <w:pStyle w:val="TableParagraph"/>
                              <w:spacing w:line="232" w:lineRule="exact"/>
                              <w:ind w:left="588" w:right="583"/>
                              <w:rPr>
                                <w:rFonts w:asciiTheme="majorBidi" w:hAnsiTheme="majorBidi" w:cstheme="majorBidi"/>
                                <w:b/>
                                <w:sz w:val="24"/>
                                <w:szCs w:val="24"/>
                              </w:rPr>
                            </w:pPr>
                          </w:p>
                        </w:tc>
                        <w:tc>
                          <w:tcPr>
                            <w:tcW w:w="1417" w:type="dxa"/>
                          </w:tcPr>
                          <w:p w:rsidR="00623C1C" w:rsidRPr="00EF4144" w:rsidRDefault="00623C1C">
                            <w:pPr>
                              <w:pStyle w:val="TableParagraph"/>
                              <w:spacing w:line="232" w:lineRule="exact"/>
                              <w:ind w:left="492" w:right="482"/>
                              <w:rPr>
                                <w:rFonts w:asciiTheme="majorBidi" w:hAnsiTheme="majorBidi" w:cstheme="majorBidi"/>
                                <w:b/>
                                <w:sz w:val="24"/>
                                <w:szCs w:val="24"/>
                              </w:rPr>
                            </w:pPr>
                          </w:p>
                        </w:tc>
                      </w:tr>
                      <w:tr w:rsidR="00623C1C" w:rsidRPr="00EF4144" w:rsidTr="00EF4144">
                        <w:trPr>
                          <w:trHeight w:val="251"/>
                        </w:trPr>
                        <w:tc>
                          <w:tcPr>
                            <w:tcW w:w="3203" w:type="dxa"/>
                          </w:tcPr>
                          <w:p w:rsidR="00623C1C" w:rsidRPr="005D24C0" w:rsidRDefault="00623C1C">
                            <w:pPr>
                              <w:pStyle w:val="TableParagraph"/>
                              <w:spacing w:line="232" w:lineRule="exact"/>
                              <w:ind w:left="258"/>
                              <w:jc w:val="left"/>
                              <w:rPr>
                                <w:rFonts w:asciiTheme="majorBidi" w:hAnsiTheme="majorBidi" w:cstheme="majorBidi"/>
                                <w:bCs/>
                                <w:sz w:val="24"/>
                                <w:szCs w:val="24"/>
                              </w:rPr>
                            </w:pPr>
                            <w:r w:rsidRPr="005D24C0">
                              <w:rPr>
                                <w:rFonts w:asciiTheme="majorBidi" w:hAnsiTheme="majorBidi" w:cstheme="majorBidi"/>
                                <w:bCs/>
                                <w:sz w:val="24"/>
                                <w:szCs w:val="24"/>
                              </w:rPr>
                              <w:t xml:space="preserve">Ya </w:t>
                            </w:r>
                          </w:p>
                        </w:tc>
                        <w:tc>
                          <w:tcPr>
                            <w:tcW w:w="1556" w:type="dxa"/>
                          </w:tcPr>
                          <w:p w:rsidR="00623C1C" w:rsidRPr="005D24C0" w:rsidRDefault="00623C1C">
                            <w:pPr>
                              <w:pStyle w:val="TableParagraph"/>
                              <w:spacing w:line="232" w:lineRule="exact"/>
                              <w:ind w:left="588" w:right="583"/>
                              <w:rPr>
                                <w:rFonts w:asciiTheme="majorBidi" w:hAnsiTheme="majorBidi" w:cstheme="majorBidi"/>
                                <w:bCs/>
                                <w:sz w:val="24"/>
                                <w:szCs w:val="24"/>
                              </w:rPr>
                            </w:pPr>
                            <w:r>
                              <w:rPr>
                                <w:rFonts w:asciiTheme="majorBidi" w:hAnsiTheme="majorBidi" w:cstheme="majorBidi"/>
                                <w:bCs/>
                                <w:sz w:val="24"/>
                                <w:szCs w:val="24"/>
                              </w:rPr>
                              <w:t>107</w:t>
                            </w:r>
                          </w:p>
                        </w:tc>
                        <w:tc>
                          <w:tcPr>
                            <w:tcW w:w="1417" w:type="dxa"/>
                          </w:tcPr>
                          <w:p w:rsidR="00623C1C" w:rsidRPr="005D24C0" w:rsidRDefault="00623C1C">
                            <w:pPr>
                              <w:pStyle w:val="TableParagraph"/>
                              <w:spacing w:line="232" w:lineRule="exact"/>
                              <w:ind w:left="492" w:right="482"/>
                              <w:rPr>
                                <w:rFonts w:asciiTheme="majorBidi" w:hAnsiTheme="majorBidi" w:cstheme="majorBidi"/>
                                <w:bCs/>
                                <w:sz w:val="24"/>
                                <w:szCs w:val="24"/>
                              </w:rPr>
                            </w:pPr>
                            <w:r>
                              <w:rPr>
                                <w:rFonts w:asciiTheme="majorBidi" w:hAnsiTheme="majorBidi" w:cstheme="majorBidi"/>
                                <w:bCs/>
                                <w:sz w:val="24"/>
                                <w:szCs w:val="24"/>
                              </w:rPr>
                              <w:t>100</w:t>
                            </w:r>
                          </w:p>
                        </w:tc>
                      </w:tr>
                      <w:tr w:rsidR="00623C1C" w:rsidRPr="00EF4144" w:rsidTr="00EF4144">
                        <w:trPr>
                          <w:trHeight w:val="251"/>
                        </w:trPr>
                        <w:tc>
                          <w:tcPr>
                            <w:tcW w:w="3203" w:type="dxa"/>
                          </w:tcPr>
                          <w:p w:rsidR="00623C1C" w:rsidRPr="005D24C0" w:rsidRDefault="00623C1C">
                            <w:pPr>
                              <w:pStyle w:val="TableParagraph"/>
                              <w:spacing w:line="232" w:lineRule="exact"/>
                              <w:ind w:left="258"/>
                              <w:jc w:val="left"/>
                              <w:rPr>
                                <w:rFonts w:asciiTheme="majorBidi" w:hAnsiTheme="majorBidi" w:cstheme="majorBidi"/>
                                <w:bCs/>
                                <w:sz w:val="24"/>
                                <w:szCs w:val="24"/>
                              </w:rPr>
                            </w:pPr>
                            <w:r w:rsidRPr="005D24C0">
                              <w:rPr>
                                <w:rFonts w:asciiTheme="majorBidi" w:hAnsiTheme="majorBidi" w:cstheme="majorBidi"/>
                                <w:bCs/>
                                <w:sz w:val="24"/>
                                <w:szCs w:val="24"/>
                              </w:rPr>
                              <w:t xml:space="preserve">Tidak </w:t>
                            </w:r>
                          </w:p>
                        </w:tc>
                        <w:tc>
                          <w:tcPr>
                            <w:tcW w:w="1556" w:type="dxa"/>
                          </w:tcPr>
                          <w:p w:rsidR="00623C1C" w:rsidRPr="005D24C0" w:rsidRDefault="00623C1C">
                            <w:pPr>
                              <w:pStyle w:val="TableParagraph"/>
                              <w:spacing w:line="232" w:lineRule="exact"/>
                              <w:ind w:left="588" w:right="583"/>
                              <w:rPr>
                                <w:rFonts w:asciiTheme="majorBidi" w:hAnsiTheme="majorBidi" w:cstheme="majorBidi"/>
                                <w:bCs/>
                                <w:sz w:val="24"/>
                                <w:szCs w:val="24"/>
                              </w:rPr>
                            </w:pPr>
                            <w:r>
                              <w:rPr>
                                <w:rFonts w:asciiTheme="majorBidi" w:hAnsiTheme="majorBidi" w:cstheme="majorBidi"/>
                                <w:bCs/>
                                <w:sz w:val="24"/>
                                <w:szCs w:val="24"/>
                              </w:rPr>
                              <w:t>0</w:t>
                            </w:r>
                          </w:p>
                        </w:tc>
                        <w:tc>
                          <w:tcPr>
                            <w:tcW w:w="1417" w:type="dxa"/>
                          </w:tcPr>
                          <w:p w:rsidR="00623C1C" w:rsidRPr="005D24C0" w:rsidRDefault="00623C1C">
                            <w:pPr>
                              <w:pStyle w:val="TableParagraph"/>
                              <w:spacing w:line="232" w:lineRule="exact"/>
                              <w:ind w:left="492" w:right="482"/>
                              <w:rPr>
                                <w:rFonts w:asciiTheme="majorBidi" w:hAnsiTheme="majorBidi" w:cstheme="majorBidi"/>
                                <w:bCs/>
                                <w:sz w:val="24"/>
                                <w:szCs w:val="24"/>
                              </w:rPr>
                            </w:pPr>
                            <w:r>
                              <w:rPr>
                                <w:rFonts w:asciiTheme="majorBidi" w:hAnsiTheme="majorBidi" w:cstheme="majorBidi"/>
                                <w:bCs/>
                                <w:sz w:val="24"/>
                                <w:szCs w:val="24"/>
                              </w:rPr>
                              <w:t>0</w:t>
                            </w:r>
                          </w:p>
                        </w:tc>
                      </w:tr>
                      <w:tr w:rsidR="00623C1C" w:rsidRPr="005D24C0" w:rsidTr="00EF4144">
                        <w:trPr>
                          <w:trHeight w:val="251"/>
                        </w:trPr>
                        <w:tc>
                          <w:tcPr>
                            <w:tcW w:w="3203" w:type="dxa"/>
                          </w:tcPr>
                          <w:p w:rsidR="00623C1C" w:rsidRPr="005D24C0" w:rsidRDefault="00623C1C">
                            <w:pPr>
                              <w:pStyle w:val="TableParagraph"/>
                              <w:spacing w:line="232" w:lineRule="exact"/>
                              <w:ind w:left="258"/>
                              <w:jc w:val="left"/>
                              <w:rPr>
                                <w:rFonts w:asciiTheme="majorBidi" w:hAnsiTheme="majorBidi" w:cstheme="majorBidi"/>
                                <w:b/>
                                <w:sz w:val="24"/>
                                <w:szCs w:val="24"/>
                              </w:rPr>
                            </w:pPr>
                            <w:r>
                              <w:rPr>
                                <w:rFonts w:asciiTheme="majorBidi" w:hAnsiTheme="majorBidi" w:cstheme="majorBidi"/>
                                <w:b/>
                                <w:sz w:val="24"/>
                                <w:szCs w:val="24"/>
                              </w:rPr>
                              <w:t>Jumlah</w:t>
                            </w:r>
                          </w:p>
                        </w:tc>
                        <w:tc>
                          <w:tcPr>
                            <w:tcW w:w="1556" w:type="dxa"/>
                          </w:tcPr>
                          <w:p w:rsidR="00623C1C" w:rsidRPr="005D24C0" w:rsidRDefault="00623C1C">
                            <w:pPr>
                              <w:pStyle w:val="TableParagraph"/>
                              <w:spacing w:line="232" w:lineRule="exact"/>
                              <w:ind w:left="588" w:right="583"/>
                              <w:rPr>
                                <w:rFonts w:asciiTheme="majorBidi" w:hAnsiTheme="majorBidi" w:cstheme="majorBidi"/>
                                <w:b/>
                                <w:sz w:val="24"/>
                                <w:szCs w:val="24"/>
                              </w:rPr>
                            </w:pPr>
                            <w:r w:rsidRPr="005D24C0">
                              <w:rPr>
                                <w:rFonts w:asciiTheme="majorBidi" w:hAnsiTheme="majorBidi" w:cstheme="majorBidi"/>
                                <w:b/>
                                <w:sz w:val="24"/>
                                <w:szCs w:val="24"/>
                              </w:rPr>
                              <w:t>107</w:t>
                            </w:r>
                          </w:p>
                        </w:tc>
                        <w:tc>
                          <w:tcPr>
                            <w:tcW w:w="1417" w:type="dxa"/>
                          </w:tcPr>
                          <w:p w:rsidR="00623C1C" w:rsidRPr="005D24C0" w:rsidRDefault="00623C1C">
                            <w:pPr>
                              <w:pStyle w:val="TableParagraph"/>
                              <w:spacing w:line="232" w:lineRule="exact"/>
                              <w:ind w:left="492" w:right="482"/>
                              <w:rPr>
                                <w:rFonts w:asciiTheme="majorBidi" w:hAnsiTheme="majorBidi" w:cstheme="majorBidi"/>
                                <w:b/>
                                <w:sz w:val="24"/>
                                <w:szCs w:val="24"/>
                              </w:rPr>
                            </w:pPr>
                            <w:r w:rsidRPr="005D24C0">
                              <w:rPr>
                                <w:rFonts w:asciiTheme="majorBidi" w:hAnsiTheme="majorBidi" w:cstheme="majorBidi"/>
                                <w:b/>
                                <w:sz w:val="24"/>
                                <w:szCs w:val="24"/>
                              </w:rPr>
                              <w:t>100</w:t>
                            </w:r>
                          </w:p>
                        </w:tc>
                      </w:tr>
                      <w:tr w:rsidR="00623C1C" w:rsidRPr="00EF4144" w:rsidTr="00EF4144">
                        <w:trPr>
                          <w:trHeight w:val="251"/>
                        </w:trPr>
                        <w:tc>
                          <w:tcPr>
                            <w:tcW w:w="3203" w:type="dxa"/>
                          </w:tcPr>
                          <w:p w:rsidR="00623C1C" w:rsidRPr="005D24C0" w:rsidRDefault="00623C1C" w:rsidP="005D24C0">
                            <w:pPr>
                              <w:pStyle w:val="TableParagraph"/>
                              <w:spacing w:line="232" w:lineRule="exact"/>
                              <w:jc w:val="left"/>
                              <w:rPr>
                                <w:rFonts w:asciiTheme="majorBidi" w:hAnsiTheme="majorBidi" w:cstheme="majorBidi"/>
                                <w:bCs/>
                                <w:i/>
                                <w:iCs/>
                                <w:sz w:val="24"/>
                                <w:szCs w:val="24"/>
                              </w:rPr>
                            </w:pPr>
                            <w:r>
                              <w:rPr>
                                <w:rFonts w:asciiTheme="majorBidi" w:hAnsiTheme="majorBidi" w:cstheme="majorBidi"/>
                                <w:bCs/>
                                <w:i/>
                                <w:iCs/>
                                <w:sz w:val="24"/>
                                <w:szCs w:val="24"/>
                              </w:rPr>
                              <w:t>Lama Kerja</w:t>
                            </w:r>
                          </w:p>
                        </w:tc>
                        <w:tc>
                          <w:tcPr>
                            <w:tcW w:w="1556" w:type="dxa"/>
                          </w:tcPr>
                          <w:p w:rsidR="00623C1C" w:rsidRPr="005D24C0" w:rsidRDefault="00623C1C">
                            <w:pPr>
                              <w:pStyle w:val="TableParagraph"/>
                              <w:spacing w:line="232" w:lineRule="exact"/>
                              <w:ind w:left="588" w:right="583"/>
                              <w:rPr>
                                <w:rFonts w:asciiTheme="majorBidi" w:hAnsiTheme="majorBidi" w:cstheme="majorBidi"/>
                                <w:bCs/>
                                <w:sz w:val="24"/>
                                <w:szCs w:val="24"/>
                              </w:rPr>
                            </w:pPr>
                          </w:p>
                        </w:tc>
                        <w:tc>
                          <w:tcPr>
                            <w:tcW w:w="1417" w:type="dxa"/>
                          </w:tcPr>
                          <w:p w:rsidR="00623C1C" w:rsidRPr="005D24C0" w:rsidRDefault="00623C1C">
                            <w:pPr>
                              <w:pStyle w:val="TableParagraph"/>
                              <w:spacing w:line="232" w:lineRule="exact"/>
                              <w:ind w:left="492" w:right="482"/>
                              <w:rPr>
                                <w:rFonts w:asciiTheme="majorBidi" w:hAnsiTheme="majorBidi" w:cstheme="majorBidi"/>
                                <w:bCs/>
                                <w:sz w:val="24"/>
                                <w:szCs w:val="24"/>
                              </w:rPr>
                            </w:pPr>
                          </w:p>
                        </w:tc>
                      </w:tr>
                      <w:tr w:rsidR="00623C1C" w:rsidRPr="00EF4144" w:rsidTr="005D24C0">
                        <w:trPr>
                          <w:trHeight w:val="251"/>
                        </w:trPr>
                        <w:tc>
                          <w:tcPr>
                            <w:tcW w:w="3203" w:type="dxa"/>
                            <w:vAlign w:val="center"/>
                          </w:tcPr>
                          <w:p w:rsidR="00623C1C" w:rsidRPr="00B53E29" w:rsidRDefault="00623C1C" w:rsidP="005D24C0">
                            <w:pPr>
                              <w:ind w:left="284"/>
                              <w:rPr>
                                <w:rFonts w:asciiTheme="majorBidi" w:hAnsiTheme="majorBidi" w:cstheme="majorBidi"/>
                                <w:sz w:val="24"/>
                                <w:szCs w:val="24"/>
                              </w:rPr>
                            </w:pPr>
                            <w:r w:rsidRPr="00B53E29">
                              <w:rPr>
                                <w:rFonts w:asciiTheme="majorBidi" w:hAnsiTheme="majorBidi" w:cstheme="majorBidi"/>
                                <w:sz w:val="24"/>
                                <w:szCs w:val="24"/>
                              </w:rPr>
                              <w:t>0-8 Tahun</w:t>
                            </w:r>
                          </w:p>
                        </w:tc>
                        <w:tc>
                          <w:tcPr>
                            <w:tcW w:w="1556" w:type="dxa"/>
                            <w:vAlign w:val="center"/>
                          </w:tcPr>
                          <w:p w:rsidR="00623C1C" w:rsidRPr="00B53E29" w:rsidRDefault="00623C1C" w:rsidP="005D24C0">
                            <w:pPr>
                              <w:jc w:val="center"/>
                              <w:rPr>
                                <w:rFonts w:asciiTheme="majorBidi" w:hAnsiTheme="majorBidi" w:cstheme="majorBidi"/>
                                <w:sz w:val="24"/>
                                <w:szCs w:val="24"/>
                              </w:rPr>
                            </w:pPr>
                            <w:r w:rsidRPr="00B53E29">
                              <w:rPr>
                                <w:rFonts w:asciiTheme="majorBidi" w:hAnsiTheme="majorBidi" w:cstheme="majorBidi"/>
                                <w:sz w:val="24"/>
                                <w:szCs w:val="24"/>
                              </w:rPr>
                              <w:t>18</w:t>
                            </w:r>
                          </w:p>
                        </w:tc>
                        <w:tc>
                          <w:tcPr>
                            <w:tcW w:w="1417" w:type="dxa"/>
                            <w:vAlign w:val="center"/>
                          </w:tcPr>
                          <w:p w:rsidR="00623C1C" w:rsidRPr="00B53E29" w:rsidRDefault="00623C1C" w:rsidP="005D24C0">
                            <w:pPr>
                              <w:jc w:val="center"/>
                              <w:rPr>
                                <w:rFonts w:asciiTheme="majorBidi" w:hAnsiTheme="majorBidi" w:cstheme="majorBidi"/>
                                <w:sz w:val="24"/>
                                <w:szCs w:val="24"/>
                              </w:rPr>
                            </w:pPr>
                            <w:r w:rsidRPr="00B53E29">
                              <w:rPr>
                                <w:rFonts w:asciiTheme="majorBidi" w:hAnsiTheme="majorBidi" w:cstheme="majorBidi"/>
                                <w:sz w:val="24"/>
                                <w:szCs w:val="24"/>
                              </w:rPr>
                              <w:t>16,8</w:t>
                            </w:r>
                          </w:p>
                        </w:tc>
                      </w:tr>
                      <w:tr w:rsidR="00623C1C" w:rsidRPr="00EF4144" w:rsidTr="005D24C0">
                        <w:trPr>
                          <w:trHeight w:val="251"/>
                        </w:trPr>
                        <w:tc>
                          <w:tcPr>
                            <w:tcW w:w="3203" w:type="dxa"/>
                            <w:vAlign w:val="center"/>
                          </w:tcPr>
                          <w:p w:rsidR="00623C1C" w:rsidRPr="00B53E29" w:rsidRDefault="00623C1C" w:rsidP="005D24C0">
                            <w:pPr>
                              <w:ind w:left="284"/>
                              <w:rPr>
                                <w:rFonts w:asciiTheme="majorBidi" w:hAnsiTheme="majorBidi" w:cstheme="majorBidi"/>
                                <w:sz w:val="24"/>
                                <w:szCs w:val="24"/>
                              </w:rPr>
                            </w:pPr>
                            <w:r w:rsidRPr="00B53E29">
                              <w:rPr>
                                <w:rFonts w:asciiTheme="majorBidi" w:hAnsiTheme="majorBidi" w:cstheme="majorBidi"/>
                                <w:sz w:val="24"/>
                                <w:szCs w:val="24"/>
                              </w:rPr>
                              <w:t>9-16 Tahun</w:t>
                            </w:r>
                          </w:p>
                        </w:tc>
                        <w:tc>
                          <w:tcPr>
                            <w:tcW w:w="1556" w:type="dxa"/>
                            <w:vAlign w:val="center"/>
                          </w:tcPr>
                          <w:p w:rsidR="00623C1C" w:rsidRPr="00B53E29" w:rsidRDefault="00623C1C" w:rsidP="005D24C0">
                            <w:pPr>
                              <w:jc w:val="center"/>
                              <w:rPr>
                                <w:rFonts w:asciiTheme="majorBidi" w:hAnsiTheme="majorBidi" w:cstheme="majorBidi"/>
                                <w:sz w:val="24"/>
                                <w:szCs w:val="24"/>
                              </w:rPr>
                            </w:pPr>
                            <w:r w:rsidRPr="00B53E29">
                              <w:rPr>
                                <w:rFonts w:asciiTheme="majorBidi" w:hAnsiTheme="majorBidi" w:cstheme="majorBidi"/>
                                <w:sz w:val="24"/>
                                <w:szCs w:val="24"/>
                              </w:rPr>
                              <w:t>53</w:t>
                            </w:r>
                          </w:p>
                        </w:tc>
                        <w:tc>
                          <w:tcPr>
                            <w:tcW w:w="1417" w:type="dxa"/>
                            <w:vAlign w:val="center"/>
                          </w:tcPr>
                          <w:p w:rsidR="00623C1C" w:rsidRPr="00B53E29" w:rsidRDefault="00623C1C" w:rsidP="005D24C0">
                            <w:pPr>
                              <w:jc w:val="center"/>
                              <w:rPr>
                                <w:rFonts w:asciiTheme="majorBidi" w:hAnsiTheme="majorBidi" w:cstheme="majorBidi"/>
                                <w:sz w:val="24"/>
                                <w:szCs w:val="24"/>
                              </w:rPr>
                            </w:pPr>
                            <w:r w:rsidRPr="00B53E29">
                              <w:rPr>
                                <w:rFonts w:asciiTheme="majorBidi" w:hAnsiTheme="majorBidi" w:cstheme="majorBidi"/>
                                <w:sz w:val="24"/>
                                <w:szCs w:val="24"/>
                              </w:rPr>
                              <w:t>49,5</w:t>
                            </w:r>
                          </w:p>
                        </w:tc>
                      </w:tr>
                      <w:tr w:rsidR="00623C1C" w:rsidRPr="00EF4144" w:rsidTr="005D24C0">
                        <w:trPr>
                          <w:trHeight w:val="251"/>
                        </w:trPr>
                        <w:tc>
                          <w:tcPr>
                            <w:tcW w:w="3203" w:type="dxa"/>
                            <w:vAlign w:val="center"/>
                          </w:tcPr>
                          <w:p w:rsidR="00623C1C" w:rsidRPr="00B53E29" w:rsidRDefault="00623C1C" w:rsidP="005D24C0">
                            <w:pPr>
                              <w:ind w:left="284"/>
                              <w:rPr>
                                <w:rFonts w:asciiTheme="majorBidi" w:hAnsiTheme="majorBidi" w:cstheme="majorBidi"/>
                                <w:sz w:val="24"/>
                                <w:szCs w:val="24"/>
                              </w:rPr>
                            </w:pPr>
                            <w:r w:rsidRPr="00B53E29">
                              <w:rPr>
                                <w:rFonts w:asciiTheme="majorBidi" w:hAnsiTheme="majorBidi" w:cstheme="majorBidi"/>
                                <w:sz w:val="24"/>
                                <w:szCs w:val="24"/>
                              </w:rPr>
                              <w:t>17-24 Tahun</w:t>
                            </w:r>
                          </w:p>
                        </w:tc>
                        <w:tc>
                          <w:tcPr>
                            <w:tcW w:w="1556" w:type="dxa"/>
                            <w:vAlign w:val="center"/>
                          </w:tcPr>
                          <w:p w:rsidR="00623C1C" w:rsidRPr="00B53E29" w:rsidRDefault="00623C1C" w:rsidP="005D24C0">
                            <w:pPr>
                              <w:jc w:val="center"/>
                              <w:rPr>
                                <w:rFonts w:asciiTheme="majorBidi" w:hAnsiTheme="majorBidi" w:cstheme="majorBidi"/>
                                <w:sz w:val="24"/>
                                <w:szCs w:val="24"/>
                              </w:rPr>
                            </w:pPr>
                            <w:r w:rsidRPr="00B53E29">
                              <w:rPr>
                                <w:rFonts w:asciiTheme="majorBidi" w:hAnsiTheme="majorBidi" w:cstheme="majorBidi"/>
                                <w:sz w:val="24"/>
                                <w:szCs w:val="24"/>
                              </w:rPr>
                              <w:t>24</w:t>
                            </w:r>
                          </w:p>
                        </w:tc>
                        <w:tc>
                          <w:tcPr>
                            <w:tcW w:w="1417" w:type="dxa"/>
                            <w:vAlign w:val="center"/>
                          </w:tcPr>
                          <w:p w:rsidR="00623C1C" w:rsidRPr="00B53E29" w:rsidRDefault="00623C1C" w:rsidP="005D24C0">
                            <w:pPr>
                              <w:jc w:val="center"/>
                              <w:rPr>
                                <w:rFonts w:asciiTheme="majorBidi" w:hAnsiTheme="majorBidi" w:cstheme="majorBidi"/>
                                <w:sz w:val="24"/>
                                <w:szCs w:val="24"/>
                              </w:rPr>
                            </w:pPr>
                            <w:r w:rsidRPr="00B53E29">
                              <w:rPr>
                                <w:rFonts w:asciiTheme="majorBidi" w:hAnsiTheme="majorBidi" w:cstheme="majorBidi"/>
                                <w:sz w:val="24"/>
                                <w:szCs w:val="24"/>
                              </w:rPr>
                              <w:t>22,4</w:t>
                            </w:r>
                          </w:p>
                        </w:tc>
                      </w:tr>
                      <w:tr w:rsidR="00623C1C" w:rsidRPr="00EF4144" w:rsidTr="005D24C0">
                        <w:trPr>
                          <w:trHeight w:val="251"/>
                        </w:trPr>
                        <w:tc>
                          <w:tcPr>
                            <w:tcW w:w="3203" w:type="dxa"/>
                            <w:vAlign w:val="center"/>
                          </w:tcPr>
                          <w:p w:rsidR="00623C1C" w:rsidRPr="00B53E29" w:rsidRDefault="00623C1C" w:rsidP="005D24C0">
                            <w:pPr>
                              <w:ind w:left="284"/>
                              <w:rPr>
                                <w:rFonts w:asciiTheme="majorBidi" w:hAnsiTheme="majorBidi" w:cstheme="majorBidi"/>
                                <w:sz w:val="24"/>
                                <w:szCs w:val="24"/>
                              </w:rPr>
                            </w:pPr>
                            <w:r w:rsidRPr="00B53E29">
                              <w:rPr>
                                <w:rFonts w:asciiTheme="majorBidi" w:hAnsiTheme="majorBidi" w:cstheme="majorBidi"/>
                                <w:sz w:val="24"/>
                                <w:szCs w:val="24"/>
                              </w:rPr>
                              <w:t>25-33 Tahun</w:t>
                            </w:r>
                          </w:p>
                        </w:tc>
                        <w:tc>
                          <w:tcPr>
                            <w:tcW w:w="1556" w:type="dxa"/>
                            <w:vAlign w:val="center"/>
                          </w:tcPr>
                          <w:p w:rsidR="00623C1C" w:rsidRPr="00B53E29" w:rsidRDefault="00623C1C" w:rsidP="005D24C0">
                            <w:pPr>
                              <w:jc w:val="center"/>
                              <w:rPr>
                                <w:rFonts w:asciiTheme="majorBidi" w:hAnsiTheme="majorBidi" w:cstheme="majorBidi"/>
                                <w:sz w:val="24"/>
                                <w:szCs w:val="24"/>
                              </w:rPr>
                            </w:pPr>
                            <w:r w:rsidRPr="00B53E29">
                              <w:rPr>
                                <w:rFonts w:asciiTheme="majorBidi" w:hAnsiTheme="majorBidi" w:cstheme="majorBidi"/>
                                <w:sz w:val="24"/>
                                <w:szCs w:val="24"/>
                              </w:rPr>
                              <w:t>12</w:t>
                            </w:r>
                          </w:p>
                        </w:tc>
                        <w:tc>
                          <w:tcPr>
                            <w:tcW w:w="1417" w:type="dxa"/>
                            <w:vAlign w:val="center"/>
                          </w:tcPr>
                          <w:p w:rsidR="00623C1C" w:rsidRPr="00B53E29" w:rsidRDefault="00623C1C" w:rsidP="005D24C0">
                            <w:pPr>
                              <w:jc w:val="center"/>
                              <w:rPr>
                                <w:rFonts w:asciiTheme="majorBidi" w:hAnsiTheme="majorBidi" w:cstheme="majorBidi"/>
                                <w:sz w:val="24"/>
                                <w:szCs w:val="24"/>
                              </w:rPr>
                            </w:pPr>
                            <w:r w:rsidRPr="00B53E29">
                              <w:rPr>
                                <w:rFonts w:asciiTheme="majorBidi" w:hAnsiTheme="majorBidi" w:cstheme="majorBidi"/>
                                <w:sz w:val="24"/>
                                <w:szCs w:val="24"/>
                              </w:rPr>
                              <w:t>11,2</w:t>
                            </w:r>
                          </w:p>
                        </w:tc>
                      </w:tr>
                      <w:tr w:rsidR="00623C1C" w:rsidRPr="00EF4144" w:rsidTr="00EF4144">
                        <w:trPr>
                          <w:trHeight w:val="251"/>
                        </w:trPr>
                        <w:tc>
                          <w:tcPr>
                            <w:tcW w:w="3203" w:type="dxa"/>
                          </w:tcPr>
                          <w:p w:rsidR="00623C1C" w:rsidRPr="005D24C0" w:rsidRDefault="00623C1C" w:rsidP="005D24C0">
                            <w:pPr>
                              <w:pStyle w:val="TableParagraph"/>
                              <w:spacing w:line="232" w:lineRule="exact"/>
                              <w:ind w:left="258"/>
                              <w:jc w:val="left"/>
                              <w:rPr>
                                <w:rFonts w:asciiTheme="majorBidi" w:hAnsiTheme="majorBidi" w:cstheme="majorBidi"/>
                                <w:b/>
                                <w:sz w:val="24"/>
                                <w:szCs w:val="24"/>
                              </w:rPr>
                            </w:pPr>
                            <w:r>
                              <w:rPr>
                                <w:rFonts w:asciiTheme="majorBidi" w:hAnsiTheme="majorBidi" w:cstheme="majorBidi"/>
                                <w:b/>
                                <w:sz w:val="24"/>
                                <w:szCs w:val="24"/>
                              </w:rPr>
                              <w:t>Jumlah</w:t>
                            </w:r>
                          </w:p>
                        </w:tc>
                        <w:tc>
                          <w:tcPr>
                            <w:tcW w:w="1556" w:type="dxa"/>
                          </w:tcPr>
                          <w:p w:rsidR="00623C1C" w:rsidRPr="005D24C0" w:rsidRDefault="00623C1C" w:rsidP="005D24C0">
                            <w:pPr>
                              <w:pStyle w:val="TableParagraph"/>
                              <w:spacing w:line="232" w:lineRule="exact"/>
                              <w:ind w:left="588" w:right="583"/>
                              <w:rPr>
                                <w:rFonts w:asciiTheme="majorBidi" w:hAnsiTheme="majorBidi" w:cstheme="majorBidi"/>
                                <w:b/>
                                <w:sz w:val="24"/>
                                <w:szCs w:val="24"/>
                              </w:rPr>
                            </w:pPr>
                            <w:r w:rsidRPr="005D24C0">
                              <w:rPr>
                                <w:rFonts w:asciiTheme="majorBidi" w:hAnsiTheme="majorBidi" w:cstheme="majorBidi"/>
                                <w:b/>
                                <w:sz w:val="24"/>
                                <w:szCs w:val="24"/>
                              </w:rPr>
                              <w:t>107</w:t>
                            </w:r>
                          </w:p>
                        </w:tc>
                        <w:tc>
                          <w:tcPr>
                            <w:tcW w:w="1417" w:type="dxa"/>
                          </w:tcPr>
                          <w:p w:rsidR="00623C1C" w:rsidRPr="005D24C0" w:rsidRDefault="00623C1C" w:rsidP="005D24C0">
                            <w:pPr>
                              <w:pStyle w:val="TableParagraph"/>
                              <w:spacing w:line="232" w:lineRule="exact"/>
                              <w:ind w:left="492" w:right="482"/>
                              <w:rPr>
                                <w:rFonts w:asciiTheme="majorBidi" w:hAnsiTheme="majorBidi" w:cstheme="majorBidi"/>
                                <w:b/>
                                <w:sz w:val="24"/>
                                <w:szCs w:val="24"/>
                              </w:rPr>
                            </w:pPr>
                            <w:r w:rsidRPr="005D24C0">
                              <w:rPr>
                                <w:rFonts w:asciiTheme="majorBidi" w:hAnsiTheme="majorBidi" w:cstheme="majorBidi"/>
                                <w:b/>
                                <w:sz w:val="24"/>
                                <w:szCs w:val="24"/>
                              </w:rPr>
                              <w:t>100</w:t>
                            </w:r>
                          </w:p>
                        </w:tc>
                      </w:tr>
                      <w:tr w:rsidR="00623C1C" w:rsidRPr="00EF4144" w:rsidTr="00EF4144">
                        <w:trPr>
                          <w:trHeight w:val="251"/>
                        </w:trPr>
                        <w:tc>
                          <w:tcPr>
                            <w:tcW w:w="3203" w:type="dxa"/>
                          </w:tcPr>
                          <w:p w:rsidR="00623C1C" w:rsidRPr="005D24C0" w:rsidRDefault="00623C1C" w:rsidP="005D24C0">
                            <w:pPr>
                              <w:pStyle w:val="TableParagraph"/>
                              <w:spacing w:line="232" w:lineRule="exact"/>
                              <w:jc w:val="left"/>
                              <w:rPr>
                                <w:rFonts w:asciiTheme="majorBidi" w:hAnsiTheme="majorBidi" w:cstheme="majorBidi"/>
                                <w:bCs/>
                                <w:i/>
                                <w:iCs/>
                                <w:sz w:val="24"/>
                                <w:szCs w:val="24"/>
                              </w:rPr>
                            </w:pPr>
                            <w:r>
                              <w:rPr>
                                <w:rFonts w:asciiTheme="majorBidi" w:hAnsiTheme="majorBidi" w:cstheme="majorBidi"/>
                                <w:bCs/>
                                <w:i/>
                                <w:iCs/>
                                <w:sz w:val="24"/>
                                <w:szCs w:val="24"/>
                              </w:rPr>
                              <w:t>Pendidikan Terakhir</w:t>
                            </w:r>
                          </w:p>
                        </w:tc>
                        <w:tc>
                          <w:tcPr>
                            <w:tcW w:w="1556" w:type="dxa"/>
                          </w:tcPr>
                          <w:p w:rsidR="00623C1C" w:rsidRPr="005D24C0" w:rsidRDefault="00623C1C">
                            <w:pPr>
                              <w:pStyle w:val="TableParagraph"/>
                              <w:spacing w:line="232" w:lineRule="exact"/>
                              <w:ind w:left="588" w:right="583"/>
                              <w:rPr>
                                <w:rFonts w:asciiTheme="majorBidi" w:hAnsiTheme="majorBidi" w:cstheme="majorBidi"/>
                                <w:bCs/>
                                <w:sz w:val="24"/>
                                <w:szCs w:val="24"/>
                              </w:rPr>
                            </w:pPr>
                          </w:p>
                        </w:tc>
                        <w:tc>
                          <w:tcPr>
                            <w:tcW w:w="1417" w:type="dxa"/>
                          </w:tcPr>
                          <w:p w:rsidR="00623C1C" w:rsidRPr="005D24C0" w:rsidRDefault="00623C1C">
                            <w:pPr>
                              <w:pStyle w:val="TableParagraph"/>
                              <w:spacing w:line="232" w:lineRule="exact"/>
                              <w:ind w:left="492" w:right="482"/>
                              <w:rPr>
                                <w:rFonts w:asciiTheme="majorBidi" w:hAnsiTheme="majorBidi" w:cstheme="majorBidi"/>
                                <w:bCs/>
                                <w:sz w:val="24"/>
                                <w:szCs w:val="24"/>
                              </w:rPr>
                            </w:pPr>
                          </w:p>
                        </w:tc>
                      </w:tr>
                      <w:tr w:rsidR="00623C1C" w:rsidRPr="00EF4144" w:rsidTr="005D24C0">
                        <w:trPr>
                          <w:trHeight w:val="251"/>
                        </w:trPr>
                        <w:tc>
                          <w:tcPr>
                            <w:tcW w:w="3203" w:type="dxa"/>
                            <w:vAlign w:val="center"/>
                          </w:tcPr>
                          <w:p w:rsidR="00623C1C" w:rsidRPr="00B53E29" w:rsidRDefault="00623C1C" w:rsidP="005D24C0">
                            <w:pPr>
                              <w:ind w:left="284"/>
                              <w:rPr>
                                <w:rFonts w:asciiTheme="majorBidi" w:hAnsiTheme="majorBidi" w:cstheme="majorBidi"/>
                                <w:sz w:val="24"/>
                                <w:szCs w:val="24"/>
                              </w:rPr>
                            </w:pPr>
                            <w:r w:rsidRPr="00B53E29">
                              <w:rPr>
                                <w:rFonts w:asciiTheme="majorBidi" w:hAnsiTheme="majorBidi" w:cstheme="majorBidi"/>
                                <w:sz w:val="24"/>
                                <w:szCs w:val="24"/>
                              </w:rPr>
                              <w:t>SLTA</w:t>
                            </w:r>
                          </w:p>
                        </w:tc>
                        <w:tc>
                          <w:tcPr>
                            <w:tcW w:w="1556" w:type="dxa"/>
                            <w:vAlign w:val="center"/>
                          </w:tcPr>
                          <w:p w:rsidR="00623C1C" w:rsidRPr="00B53E29" w:rsidRDefault="00623C1C" w:rsidP="005D24C0">
                            <w:pPr>
                              <w:ind w:left="726"/>
                              <w:rPr>
                                <w:rFonts w:asciiTheme="majorBidi" w:hAnsiTheme="majorBidi" w:cstheme="majorBidi"/>
                                <w:sz w:val="24"/>
                                <w:szCs w:val="24"/>
                              </w:rPr>
                            </w:pPr>
                            <w:r w:rsidRPr="00B53E29">
                              <w:rPr>
                                <w:rFonts w:asciiTheme="majorBidi" w:hAnsiTheme="majorBidi" w:cstheme="majorBidi"/>
                                <w:sz w:val="24"/>
                                <w:szCs w:val="24"/>
                              </w:rPr>
                              <w:t>2</w:t>
                            </w:r>
                          </w:p>
                        </w:tc>
                        <w:tc>
                          <w:tcPr>
                            <w:tcW w:w="1417" w:type="dxa"/>
                            <w:vAlign w:val="center"/>
                          </w:tcPr>
                          <w:p w:rsidR="00623C1C" w:rsidRPr="00B53E29" w:rsidRDefault="00623C1C" w:rsidP="005D24C0">
                            <w:pPr>
                              <w:ind w:left="726"/>
                              <w:rPr>
                                <w:rFonts w:asciiTheme="majorBidi" w:hAnsiTheme="majorBidi" w:cstheme="majorBidi"/>
                                <w:sz w:val="24"/>
                                <w:szCs w:val="24"/>
                              </w:rPr>
                            </w:pPr>
                            <w:r w:rsidRPr="00B53E29">
                              <w:rPr>
                                <w:rFonts w:asciiTheme="majorBidi" w:hAnsiTheme="majorBidi" w:cstheme="majorBidi"/>
                                <w:sz w:val="24"/>
                                <w:szCs w:val="24"/>
                              </w:rPr>
                              <w:t>1,9</w:t>
                            </w:r>
                          </w:p>
                        </w:tc>
                      </w:tr>
                      <w:tr w:rsidR="00623C1C" w:rsidRPr="00EF4144" w:rsidTr="005D24C0">
                        <w:trPr>
                          <w:trHeight w:val="251"/>
                        </w:trPr>
                        <w:tc>
                          <w:tcPr>
                            <w:tcW w:w="3203" w:type="dxa"/>
                            <w:vAlign w:val="center"/>
                          </w:tcPr>
                          <w:p w:rsidR="00623C1C" w:rsidRPr="00B53E29" w:rsidRDefault="00623C1C" w:rsidP="005D24C0">
                            <w:pPr>
                              <w:ind w:left="284"/>
                              <w:rPr>
                                <w:rFonts w:asciiTheme="majorBidi" w:hAnsiTheme="majorBidi" w:cstheme="majorBidi"/>
                                <w:sz w:val="24"/>
                                <w:szCs w:val="24"/>
                              </w:rPr>
                            </w:pPr>
                            <w:r w:rsidRPr="00B53E29">
                              <w:rPr>
                                <w:rFonts w:asciiTheme="majorBidi" w:hAnsiTheme="majorBidi" w:cstheme="majorBidi"/>
                                <w:sz w:val="24"/>
                                <w:szCs w:val="24"/>
                              </w:rPr>
                              <w:t>DI</w:t>
                            </w:r>
                          </w:p>
                        </w:tc>
                        <w:tc>
                          <w:tcPr>
                            <w:tcW w:w="1556" w:type="dxa"/>
                            <w:vAlign w:val="center"/>
                          </w:tcPr>
                          <w:p w:rsidR="00623C1C" w:rsidRPr="00B53E29" w:rsidRDefault="00623C1C" w:rsidP="005D24C0">
                            <w:pPr>
                              <w:ind w:left="726"/>
                              <w:rPr>
                                <w:rFonts w:asciiTheme="majorBidi" w:hAnsiTheme="majorBidi" w:cstheme="majorBidi"/>
                                <w:sz w:val="24"/>
                                <w:szCs w:val="24"/>
                              </w:rPr>
                            </w:pPr>
                            <w:r w:rsidRPr="00B53E29">
                              <w:rPr>
                                <w:rFonts w:asciiTheme="majorBidi" w:hAnsiTheme="majorBidi" w:cstheme="majorBidi"/>
                                <w:sz w:val="24"/>
                                <w:szCs w:val="24"/>
                              </w:rPr>
                              <w:t>8</w:t>
                            </w:r>
                          </w:p>
                        </w:tc>
                        <w:tc>
                          <w:tcPr>
                            <w:tcW w:w="1417" w:type="dxa"/>
                            <w:vAlign w:val="center"/>
                          </w:tcPr>
                          <w:p w:rsidR="00623C1C" w:rsidRPr="00B53E29" w:rsidRDefault="00623C1C" w:rsidP="005D24C0">
                            <w:pPr>
                              <w:ind w:left="726"/>
                              <w:rPr>
                                <w:rFonts w:asciiTheme="majorBidi" w:hAnsiTheme="majorBidi" w:cstheme="majorBidi"/>
                                <w:sz w:val="24"/>
                                <w:szCs w:val="24"/>
                              </w:rPr>
                            </w:pPr>
                            <w:r w:rsidRPr="00B53E29">
                              <w:rPr>
                                <w:rFonts w:asciiTheme="majorBidi" w:hAnsiTheme="majorBidi" w:cstheme="majorBidi"/>
                                <w:sz w:val="24"/>
                                <w:szCs w:val="24"/>
                              </w:rPr>
                              <w:t>7,5</w:t>
                            </w:r>
                          </w:p>
                        </w:tc>
                      </w:tr>
                      <w:tr w:rsidR="00623C1C" w:rsidRPr="00EF4144" w:rsidTr="005D24C0">
                        <w:trPr>
                          <w:trHeight w:val="251"/>
                        </w:trPr>
                        <w:tc>
                          <w:tcPr>
                            <w:tcW w:w="3203" w:type="dxa"/>
                            <w:vAlign w:val="center"/>
                          </w:tcPr>
                          <w:p w:rsidR="00623C1C" w:rsidRPr="00B53E29" w:rsidRDefault="00623C1C" w:rsidP="005D24C0">
                            <w:pPr>
                              <w:ind w:left="284"/>
                              <w:rPr>
                                <w:rFonts w:asciiTheme="majorBidi" w:hAnsiTheme="majorBidi" w:cstheme="majorBidi"/>
                                <w:sz w:val="24"/>
                                <w:szCs w:val="24"/>
                              </w:rPr>
                            </w:pPr>
                            <w:r w:rsidRPr="00B53E29">
                              <w:rPr>
                                <w:rFonts w:asciiTheme="majorBidi" w:hAnsiTheme="majorBidi" w:cstheme="majorBidi"/>
                                <w:sz w:val="24"/>
                                <w:szCs w:val="24"/>
                              </w:rPr>
                              <w:t>DIII</w:t>
                            </w:r>
                          </w:p>
                        </w:tc>
                        <w:tc>
                          <w:tcPr>
                            <w:tcW w:w="1556" w:type="dxa"/>
                            <w:vAlign w:val="center"/>
                          </w:tcPr>
                          <w:p w:rsidR="00623C1C" w:rsidRPr="00B53E29" w:rsidRDefault="00623C1C" w:rsidP="005D24C0">
                            <w:pPr>
                              <w:ind w:left="726"/>
                              <w:rPr>
                                <w:rFonts w:asciiTheme="majorBidi" w:hAnsiTheme="majorBidi" w:cstheme="majorBidi"/>
                                <w:sz w:val="24"/>
                                <w:szCs w:val="24"/>
                              </w:rPr>
                            </w:pPr>
                            <w:r w:rsidRPr="00B53E29">
                              <w:rPr>
                                <w:rFonts w:asciiTheme="majorBidi" w:hAnsiTheme="majorBidi" w:cstheme="majorBidi"/>
                                <w:sz w:val="24"/>
                                <w:szCs w:val="24"/>
                              </w:rPr>
                              <w:t>13</w:t>
                            </w:r>
                          </w:p>
                        </w:tc>
                        <w:tc>
                          <w:tcPr>
                            <w:tcW w:w="1417" w:type="dxa"/>
                            <w:vAlign w:val="center"/>
                          </w:tcPr>
                          <w:p w:rsidR="00623C1C" w:rsidRPr="00B53E29" w:rsidRDefault="00623C1C" w:rsidP="005D24C0">
                            <w:pPr>
                              <w:ind w:left="726"/>
                              <w:rPr>
                                <w:rFonts w:asciiTheme="majorBidi" w:hAnsiTheme="majorBidi" w:cstheme="majorBidi"/>
                                <w:sz w:val="24"/>
                                <w:szCs w:val="24"/>
                              </w:rPr>
                            </w:pPr>
                            <w:r w:rsidRPr="00B53E29">
                              <w:rPr>
                                <w:rFonts w:asciiTheme="majorBidi" w:hAnsiTheme="majorBidi" w:cstheme="majorBidi"/>
                                <w:sz w:val="24"/>
                                <w:szCs w:val="24"/>
                              </w:rPr>
                              <w:t>12,1</w:t>
                            </w:r>
                          </w:p>
                        </w:tc>
                      </w:tr>
                      <w:tr w:rsidR="00623C1C" w:rsidRPr="00EF4144" w:rsidTr="005D24C0">
                        <w:trPr>
                          <w:trHeight w:val="251"/>
                        </w:trPr>
                        <w:tc>
                          <w:tcPr>
                            <w:tcW w:w="3203" w:type="dxa"/>
                            <w:vAlign w:val="center"/>
                          </w:tcPr>
                          <w:p w:rsidR="00623C1C" w:rsidRPr="00B53E29" w:rsidRDefault="00623C1C" w:rsidP="005D24C0">
                            <w:pPr>
                              <w:ind w:left="284"/>
                              <w:rPr>
                                <w:rFonts w:asciiTheme="majorBidi" w:hAnsiTheme="majorBidi" w:cstheme="majorBidi"/>
                                <w:sz w:val="24"/>
                                <w:szCs w:val="24"/>
                              </w:rPr>
                            </w:pPr>
                            <w:r w:rsidRPr="00B53E29">
                              <w:rPr>
                                <w:rFonts w:asciiTheme="majorBidi" w:hAnsiTheme="majorBidi" w:cstheme="majorBidi"/>
                                <w:sz w:val="24"/>
                                <w:szCs w:val="24"/>
                              </w:rPr>
                              <w:t>DIV</w:t>
                            </w:r>
                          </w:p>
                        </w:tc>
                        <w:tc>
                          <w:tcPr>
                            <w:tcW w:w="1556" w:type="dxa"/>
                            <w:vAlign w:val="center"/>
                          </w:tcPr>
                          <w:p w:rsidR="00623C1C" w:rsidRPr="00B53E29" w:rsidRDefault="00623C1C" w:rsidP="005D24C0">
                            <w:pPr>
                              <w:ind w:left="726"/>
                              <w:rPr>
                                <w:rFonts w:asciiTheme="majorBidi" w:hAnsiTheme="majorBidi" w:cstheme="majorBidi"/>
                                <w:sz w:val="24"/>
                                <w:szCs w:val="24"/>
                              </w:rPr>
                            </w:pPr>
                            <w:r w:rsidRPr="00B53E29">
                              <w:rPr>
                                <w:rFonts w:asciiTheme="majorBidi" w:hAnsiTheme="majorBidi" w:cstheme="majorBidi"/>
                                <w:sz w:val="24"/>
                                <w:szCs w:val="24"/>
                              </w:rPr>
                              <w:t>12</w:t>
                            </w:r>
                          </w:p>
                        </w:tc>
                        <w:tc>
                          <w:tcPr>
                            <w:tcW w:w="1417" w:type="dxa"/>
                            <w:vAlign w:val="center"/>
                          </w:tcPr>
                          <w:p w:rsidR="00623C1C" w:rsidRPr="00B53E29" w:rsidRDefault="00623C1C" w:rsidP="005D24C0">
                            <w:pPr>
                              <w:ind w:left="726"/>
                              <w:rPr>
                                <w:rFonts w:asciiTheme="majorBidi" w:hAnsiTheme="majorBidi" w:cstheme="majorBidi"/>
                                <w:sz w:val="24"/>
                                <w:szCs w:val="24"/>
                              </w:rPr>
                            </w:pPr>
                            <w:r w:rsidRPr="00B53E29">
                              <w:rPr>
                                <w:rFonts w:asciiTheme="majorBidi" w:hAnsiTheme="majorBidi" w:cstheme="majorBidi"/>
                                <w:sz w:val="24"/>
                                <w:szCs w:val="24"/>
                              </w:rPr>
                              <w:t>11,2</w:t>
                            </w:r>
                          </w:p>
                        </w:tc>
                      </w:tr>
                      <w:tr w:rsidR="00623C1C" w:rsidRPr="00EF4144" w:rsidTr="005D24C0">
                        <w:trPr>
                          <w:trHeight w:val="251"/>
                        </w:trPr>
                        <w:tc>
                          <w:tcPr>
                            <w:tcW w:w="3203" w:type="dxa"/>
                            <w:vAlign w:val="center"/>
                          </w:tcPr>
                          <w:p w:rsidR="00623C1C" w:rsidRPr="00B53E29" w:rsidRDefault="00623C1C" w:rsidP="005D24C0">
                            <w:pPr>
                              <w:ind w:left="284"/>
                              <w:rPr>
                                <w:rFonts w:asciiTheme="majorBidi" w:hAnsiTheme="majorBidi" w:cstheme="majorBidi"/>
                                <w:sz w:val="24"/>
                                <w:szCs w:val="24"/>
                              </w:rPr>
                            </w:pPr>
                            <w:r w:rsidRPr="00B53E29">
                              <w:rPr>
                                <w:rFonts w:asciiTheme="majorBidi" w:hAnsiTheme="majorBidi" w:cstheme="majorBidi"/>
                                <w:sz w:val="24"/>
                                <w:szCs w:val="24"/>
                              </w:rPr>
                              <w:t>S1</w:t>
                            </w:r>
                          </w:p>
                        </w:tc>
                        <w:tc>
                          <w:tcPr>
                            <w:tcW w:w="1556" w:type="dxa"/>
                            <w:vAlign w:val="center"/>
                          </w:tcPr>
                          <w:p w:rsidR="00623C1C" w:rsidRPr="00B53E29" w:rsidRDefault="00623C1C" w:rsidP="005D24C0">
                            <w:pPr>
                              <w:ind w:left="726"/>
                              <w:rPr>
                                <w:rFonts w:asciiTheme="majorBidi" w:hAnsiTheme="majorBidi" w:cstheme="majorBidi"/>
                                <w:sz w:val="24"/>
                                <w:szCs w:val="24"/>
                              </w:rPr>
                            </w:pPr>
                            <w:r w:rsidRPr="00B53E29">
                              <w:rPr>
                                <w:rFonts w:asciiTheme="majorBidi" w:hAnsiTheme="majorBidi" w:cstheme="majorBidi"/>
                                <w:sz w:val="24"/>
                                <w:szCs w:val="24"/>
                              </w:rPr>
                              <w:t>29</w:t>
                            </w:r>
                          </w:p>
                        </w:tc>
                        <w:tc>
                          <w:tcPr>
                            <w:tcW w:w="1417" w:type="dxa"/>
                            <w:vAlign w:val="center"/>
                          </w:tcPr>
                          <w:p w:rsidR="00623C1C" w:rsidRPr="00B53E29" w:rsidRDefault="00623C1C" w:rsidP="005D24C0">
                            <w:pPr>
                              <w:ind w:left="726"/>
                              <w:rPr>
                                <w:rFonts w:asciiTheme="majorBidi" w:hAnsiTheme="majorBidi" w:cstheme="majorBidi"/>
                                <w:sz w:val="24"/>
                                <w:szCs w:val="24"/>
                              </w:rPr>
                            </w:pPr>
                            <w:r w:rsidRPr="00B53E29">
                              <w:rPr>
                                <w:rFonts w:asciiTheme="majorBidi" w:hAnsiTheme="majorBidi" w:cstheme="majorBidi"/>
                                <w:sz w:val="24"/>
                                <w:szCs w:val="24"/>
                              </w:rPr>
                              <w:t>27,1</w:t>
                            </w:r>
                          </w:p>
                        </w:tc>
                      </w:tr>
                      <w:tr w:rsidR="00623C1C" w:rsidRPr="00EF4144" w:rsidTr="005D24C0">
                        <w:trPr>
                          <w:trHeight w:val="251"/>
                        </w:trPr>
                        <w:tc>
                          <w:tcPr>
                            <w:tcW w:w="3203" w:type="dxa"/>
                            <w:vAlign w:val="center"/>
                          </w:tcPr>
                          <w:p w:rsidR="00623C1C" w:rsidRPr="00B53E29" w:rsidRDefault="00623C1C" w:rsidP="005D24C0">
                            <w:pPr>
                              <w:ind w:left="284"/>
                              <w:rPr>
                                <w:rFonts w:asciiTheme="majorBidi" w:hAnsiTheme="majorBidi" w:cstheme="majorBidi"/>
                                <w:sz w:val="24"/>
                                <w:szCs w:val="24"/>
                              </w:rPr>
                            </w:pPr>
                            <w:r w:rsidRPr="00B53E29">
                              <w:rPr>
                                <w:rFonts w:asciiTheme="majorBidi" w:hAnsiTheme="majorBidi" w:cstheme="majorBidi"/>
                                <w:sz w:val="24"/>
                                <w:szCs w:val="24"/>
                              </w:rPr>
                              <w:t>Ners</w:t>
                            </w:r>
                          </w:p>
                        </w:tc>
                        <w:tc>
                          <w:tcPr>
                            <w:tcW w:w="1556" w:type="dxa"/>
                            <w:vAlign w:val="center"/>
                          </w:tcPr>
                          <w:p w:rsidR="00623C1C" w:rsidRPr="00B53E29" w:rsidRDefault="00623C1C" w:rsidP="005D24C0">
                            <w:pPr>
                              <w:ind w:left="726"/>
                              <w:rPr>
                                <w:rFonts w:asciiTheme="majorBidi" w:hAnsiTheme="majorBidi" w:cstheme="majorBidi"/>
                                <w:sz w:val="24"/>
                                <w:szCs w:val="24"/>
                              </w:rPr>
                            </w:pPr>
                            <w:r w:rsidRPr="00B53E29">
                              <w:rPr>
                                <w:rFonts w:asciiTheme="majorBidi" w:hAnsiTheme="majorBidi" w:cstheme="majorBidi"/>
                                <w:sz w:val="24"/>
                                <w:szCs w:val="24"/>
                              </w:rPr>
                              <w:t>16</w:t>
                            </w:r>
                          </w:p>
                        </w:tc>
                        <w:tc>
                          <w:tcPr>
                            <w:tcW w:w="1417" w:type="dxa"/>
                            <w:vAlign w:val="center"/>
                          </w:tcPr>
                          <w:p w:rsidR="00623C1C" w:rsidRPr="00B53E29" w:rsidRDefault="00623C1C" w:rsidP="005D24C0">
                            <w:pPr>
                              <w:ind w:left="726"/>
                              <w:rPr>
                                <w:rFonts w:asciiTheme="majorBidi" w:hAnsiTheme="majorBidi" w:cstheme="majorBidi"/>
                                <w:sz w:val="24"/>
                                <w:szCs w:val="24"/>
                              </w:rPr>
                            </w:pPr>
                            <w:r w:rsidRPr="00B53E29">
                              <w:rPr>
                                <w:rFonts w:asciiTheme="majorBidi" w:hAnsiTheme="majorBidi" w:cstheme="majorBidi"/>
                                <w:sz w:val="24"/>
                                <w:szCs w:val="24"/>
                              </w:rPr>
                              <w:t>15,0</w:t>
                            </w:r>
                          </w:p>
                        </w:tc>
                      </w:tr>
                      <w:tr w:rsidR="00623C1C" w:rsidRPr="00EF4144" w:rsidTr="005D24C0">
                        <w:trPr>
                          <w:trHeight w:val="251"/>
                        </w:trPr>
                        <w:tc>
                          <w:tcPr>
                            <w:tcW w:w="3203" w:type="dxa"/>
                          </w:tcPr>
                          <w:p w:rsidR="00623C1C" w:rsidRPr="005D24C0" w:rsidRDefault="00623C1C" w:rsidP="005D24C0">
                            <w:pPr>
                              <w:pStyle w:val="TableParagraph"/>
                              <w:spacing w:line="232" w:lineRule="exact"/>
                              <w:ind w:left="258"/>
                              <w:jc w:val="left"/>
                              <w:rPr>
                                <w:rFonts w:asciiTheme="majorBidi" w:hAnsiTheme="majorBidi" w:cstheme="majorBidi"/>
                                <w:b/>
                                <w:sz w:val="24"/>
                                <w:szCs w:val="24"/>
                              </w:rPr>
                            </w:pPr>
                            <w:r>
                              <w:rPr>
                                <w:rFonts w:asciiTheme="majorBidi" w:hAnsiTheme="majorBidi" w:cstheme="majorBidi"/>
                                <w:b/>
                                <w:sz w:val="24"/>
                                <w:szCs w:val="24"/>
                              </w:rPr>
                              <w:t>Jumlah</w:t>
                            </w:r>
                          </w:p>
                        </w:tc>
                        <w:tc>
                          <w:tcPr>
                            <w:tcW w:w="1556" w:type="dxa"/>
                          </w:tcPr>
                          <w:p w:rsidR="00623C1C" w:rsidRPr="005D24C0" w:rsidRDefault="00623C1C" w:rsidP="005D24C0">
                            <w:pPr>
                              <w:pStyle w:val="TableParagraph"/>
                              <w:spacing w:line="232" w:lineRule="exact"/>
                              <w:ind w:left="588" w:right="583"/>
                              <w:rPr>
                                <w:rFonts w:asciiTheme="majorBidi" w:hAnsiTheme="majorBidi" w:cstheme="majorBidi"/>
                                <w:b/>
                                <w:sz w:val="24"/>
                                <w:szCs w:val="24"/>
                              </w:rPr>
                            </w:pPr>
                            <w:r w:rsidRPr="005D24C0">
                              <w:rPr>
                                <w:rFonts w:asciiTheme="majorBidi" w:hAnsiTheme="majorBidi" w:cstheme="majorBidi"/>
                                <w:b/>
                                <w:sz w:val="24"/>
                                <w:szCs w:val="24"/>
                              </w:rPr>
                              <w:t>107</w:t>
                            </w:r>
                          </w:p>
                        </w:tc>
                        <w:tc>
                          <w:tcPr>
                            <w:tcW w:w="1417" w:type="dxa"/>
                          </w:tcPr>
                          <w:p w:rsidR="00623C1C" w:rsidRPr="005D24C0" w:rsidRDefault="00623C1C" w:rsidP="005D24C0">
                            <w:pPr>
                              <w:pStyle w:val="TableParagraph"/>
                              <w:spacing w:line="232" w:lineRule="exact"/>
                              <w:ind w:left="492" w:right="482"/>
                              <w:rPr>
                                <w:rFonts w:asciiTheme="majorBidi" w:hAnsiTheme="majorBidi" w:cstheme="majorBidi"/>
                                <w:b/>
                                <w:sz w:val="24"/>
                                <w:szCs w:val="24"/>
                              </w:rPr>
                            </w:pPr>
                            <w:r w:rsidRPr="005D24C0">
                              <w:rPr>
                                <w:rFonts w:asciiTheme="majorBidi" w:hAnsiTheme="majorBidi" w:cstheme="majorBidi"/>
                                <w:b/>
                                <w:sz w:val="24"/>
                                <w:szCs w:val="24"/>
                              </w:rPr>
                              <w:t>100</w:t>
                            </w:r>
                          </w:p>
                        </w:tc>
                      </w:tr>
                      <w:tr w:rsidR="00623C1C" w:rsidRPr="00EF4144" w:rsidTr="00EF4144">
                        <w:trPr>
                          <w:trHeight w:val="284"/>
                        </w:trPr>
                        <w:tc>
                          <w:tcPr>
                            <w:tcW w:w="3203" w:type="dxa"/>
                          </w:tcPr>
                          <w:p w:rsidR="00623C1C" w:rsidRPr="005D24C0" w:rsidRDefault="00623C1C" w:rsidP="005D24C0">
                            <w:pPr>
                              <w:pStyle w:val="TableParagraph"/>
                              <w:spacing w:line="265" w:lineRule="exact"/>
                              <w:jc w:val="left"/>
                              <w:rPr>
                                <w:rFonts w:asciiTheme="majorBidi" w:hAnsiTheme="majorBidi" w:cstheme="majorBidi"/>
                                <w:bCs/>
                                <w:i/>
                                <w:sz w:val="24"/>
                                <w:szCs w:val="24"/>
                              </w:rPr>
                            </w:pPr>
                            <w:r>
                              <w:rPr>
                                <w:rFonts w:asciiTheme="majorBidi" w:hAnsiTheme="majorBidi" w:cstheme="majorBidi"/>
                                <w:bCs/>
                                <w:i/>
                                <w:sz w:val="24"/>
                                <w:szCs w:val="24"/>
                              </w:rPr>
                              <w:t>Unit Kerja</w:t>
                            </w:r>
                          </w:p>
                        </w:tc>
                        <w:tc>
                          <w:tcPr>
                            <w:tcW w:w="1556" w:type="dxa"/>
                          </w:tcPr>
                          <w:p w:rsidR="00623C1C" w:rsidRPr="005D24C0" w:rsidRDefault="00623C1C" w:rsidP="005D24C0">
                            <w:pPr>
                              <w:pStyle w:val="TableParagraph"/>
                              <w:jc w:val="left"/>
                              <w:rPr>
                                <w:rFonts w:asciiTheme="majorBidi" w:hAnsiTheme="majorBidi" w:cstheme="majorBidi"/>
                                <w:bCs/>
                                <w:sz w:val="24"/>
                                <w:szCs w:val="24"/>
                              </w:rPr>
                            </w:pPr>
                          </w:p>
                        </w:tc>
                        <w:tc>
                          <w:tcPr>
                            <w:tcW w:w="1417" w:type="dxa"/>
                          </w:tcPr>
                          <w:p w:rsidR="00623C1C" w:rsidRPr="005D24C0" w:rsidRDefault="00623C1C" w:rsidP="005D24C0">
                            <w:pPr>
                              <w:pStyle w:val="TableParagraph"/>
                              <w:jc w:val="left"/>
                              <w:rPr>
                                <w:rFonts w:asciiTheme="majorBidi" w:hAnsiTheme="majorBidi" w:cstheme="majorBidi"/>
                                <w:bCs/>
                                <w:sz w:val="24"/>
                                <w:szCs w:val="24"/>
                              </w:rPr>
                            </w:pPr>
                          </w:p>
                        </w:tc>
                      </w:tr>
                      <w:tr w:rsidR="00623C1C" w:rsidRPr="00EF4144" w:rsidTr="008E3640">
                        <w:trPr>
                          <w:trHeight w:val="268"/>
                        </w:trPr>
                        <w:tc>
                          <w:tcPr>
                            <w:tcW w:w="3203" w:type="dxa"/>
                            <w:vAlign w:val="center"/>
                          </w:tcPr>
                          <w:p w:rsidR="00623C1C" w:rsidRPr="00B53E29" w:rsidRDefault="00623C1C" w:rsidP="006A79A3">
                            <w:pPr>
                              <w:adjustRightInd w:val="0"/>
                              <w:ind w:left="284"/>
                              <w:rPr>
                                <w:rFonts w:asciiTheme="majorBidi" w:hAnsiTheme="majorBidi" w:cstheme="majorBidi"/>
                                <w:sz w:val="24"/>
                                <w:szCs w:val="24"/>
                              </w:rPr>
                            </w:pPr>
                            <w:r w:rsidRPr="00B53E29">
                              <w:rPr>
                                <w:rFonts w:asciiTheme="majorBidi" w:hAnsiTheme="majorBidi" w:cstheme="majorBidi"/>
                                <w:sz w:val="24"/>
                                <w:szCs w:val="24"/>
                              </w:rPr>
                              <w:t>Bangsal Melati</w:t>
                            </w:r>
                          </w:p>
                        </w:tc>
                        <w:tc>
                          <w:tcPr>
                            <w:tcW w:w="1556" w:type="dxa"/>
                            <w:vAlign w:val="center"/>
                          </w:tcPr>
                          <w:p w:rsidR="00623C1C" w:rsidRPr="00B53E29" w:rsidRDefault="00623C1C" w:rsidP="006A79A3">
                            <w:pPr>
                              <w:adjustRightInd w:val="0"/>
                              <w:jc w:val="center"/>
                              <w:rPr>
                                <w:rFonts w:asciiTheme="majorBidi" w:hAnsiTheme="majorBidi" w:cstheme="majorBidi"/>
                                <w:sz w:val="24"/>
                                <w:szCs w:val="24"/>
                              </w:rPr>
                            </w:pPr>
                            <w:r w:rsidRPr="00B53E29">
                              <w:rPr>
                                <w:rFonts w:asciiTheme="majorBidi" w:hAnsiTheme="majorBidi" w:cstheme="majorBidi"/>
                                <w:sz w:val="24"/>
                                <w:szCs w:val="24"/>
                              </w:rPr>
                              <w:t>25</w:t>
                            </w:r>
                          </w:p>
                        </w:tc>
                        <w:tc>
                          <w:tcPr>
                            <w:tcW w:w="1417" w:type="dxa"/>
                            <w:vAlign w:val="center"/>
                          </w:tcPr>
                          <w:p w:rsidR="00623C1C" w:rsidRPr="00B53E29" w:rsidRDefault="00623C1C" w:rsidP="006A79A3">
                            <w:pPr>
                              <w:adjustRightInd w:val="0"/>
                              <w:jc w:val="center"/>
                              <w:rPr>
                                <w:rFonts w:asciiTheme="majorBidi" w:hAnsiTheme="majorBidi" w:cstheme="majorBidi"/>
                                <w:sz w:val="24"/>
                                <w:szCs w:val="24"/>
                              </w:rPr>
                            </w:pPr>
                            <w:r w:rsidRPr="00B53E29">
                              <w:rPr>
                                <w:rFonts w:asciiTheme="majorBidi" w:hAnsiTheme="majorBidi" w:cstheme="majorBidi"/>
                                <w:sz w:val="24"/>
                                <w:szCs w:val="24"/>
                              </w:rPr>
                              <w:t>23,4</w:t>
                            </w:r>
                          </w:p>
                        </w:tc>
                      </w:tr>
                      <w:tr w:rsidR="00623C1C" w:rsidRPr="00EF4144" w:rsidTr="008E3640">
                        <w:trPr>
                          <w:trHeight w:val="268"/>
                        </w:trPr>
                        <w:tc>
                          <w:tcPr>
                            <w:tcW w:w="3203" w:type="dxa"/>
                            <w:vAlign w:val="center"/>
                          </w:tcPr>
                          <w:p w:rsidR="00623C1C" w:rsidRPr="00B53E29" w:rsidRDefault="00623C1C" w:rsidP="006A79A3">
                            <w:pPr>
                              <w:adjustRightInd w:val="0"/>
                              <w:ind w:left="284"/>
                              <w:rPr>
                                <w:rFonts w:asciiTheme="majorBidi" w:hAnsiTheme="majorBidi" w:cstheme="majorBidi"/>
                                <w:sz w:val="24"/>
                                <w:szCs w:val="24"/>
                              </w:rPr>
                            </w:pPr>
                            <w:r w:rsidRPr="00B53E29">
                              <w:rPr>
                                <w:rFonts w:asciiTheme="majorBidi" w:hAnsiTheme="majorBidi" w:cstheme="majorBidi"/>
                                <w:sz w:val="24"/>
                                <w:szCs w:val="24"/>
                              </w:rPr>
                              <w:t>Bangsal Mawar</w:t>
                            </w:r>
                          </w:p>
                        </w:tc>
                        <w:tc>
                          <w:tcPr>
                            <w:tcW w:w="1556" w:type="dxa"/>
                            <w:vAlign w:val="center"/>
                          </w:tcPr>
                          <w:p w:rsidR="00623C1C" w:rsidRPr="00B53E29" w:rsidRDefault="00623C1C" w:rsidP="006A79A3">
                            <w:pPr>
                              <w:adjustRightInd w:val="0"/>
                              <w:jc w:val="center"/>
                              <w:rPr>
                                <w:rFonts w:asciiTheme="majorBidi" w:hAnsiTheme="majorBidi" w:cstheme="majorBidi"/>
                                <w:sz w:val="24"/>
                                <w:szCs w:val="24"/>
                              </w:rPr>
                            </w:pPr>
                            <w:r w:rsidRPr="00B53E29">
                              <w:rPr>
                                <w:rFonts w:asciiTheme="majorBidi" w:hAnsiTheme="majorBidi" w:cstheme="majorBidi"/>
                                <w:sz w:val="24"/>
                                <w:szCs w:val="24"/>
                              </w:rPr>
                              <w:t>22</w:t>
                            </w:r>
                          </w:p>
                        </w:tc>
                        <w:tc>
                          <w:tcPr>
                            <w:tcW w:w="1417" w:type="dxa"/>
                            <w:vAlign w:val="center"/>
                          </w:tcPr>
                          <w:p w:rsidR="00623C1C" w:rsidRPr="00B53E29" w:rsidRDefault="00623C1C" w:rsidP="006A79A3">
                            <w:pPr>
                              <w:adjustRightInd w:val="0"/>
                              <w:jc w:val="center"/>
                              <w:rPr>
                                <w:rFonts w:asciiTheme="majorBidi" w:hAnsiTheme="majorBidi" w:cstheme="majorBidi"/>
                                <w:sz w:val="24"/>
                                <w:szCs w:val="24"/>
                              </w:rPr>
                            </w:pPr>
                            <w:r w:rsidRPr="00B53E29">
                              <w:rPr>
                                <w:rFonts w:asciiTheme="majorBidi" w:hAnsiTheme="majorBidi" w:cstheme="majorBidi"/>
                                <w:sz w:val="24"/>
                                <w:szCs w:val="24"/>
                              </w:rPr>
                              <w:t>20,6</w:t>
                            </w:r>
                          </w:p>
                        </w:tc>
                      </w:tr>
                      <w:tr w:rsidR="00623C1C" w:rsidRPr="00EF4144" w:rsidTr="008E3640">
                        <w:trPr>
                          <w:trHeight w:val="268"/>
                        </w:trPr>
                        <w:tc>
                          <w:tcPr>
                            <w:tcW w:w="3203" w:type="dxa"/>
                            <w:vAlign w:val="center"/>
                          </w:tcPr>
                          <w:p w:rsidR="00623C1C" w:rsidRPr="00B53E29" w:rsidRDefault="00623C1C" w:rsidP="006A79A3">
                            <w:pPr>
                              <w:adjustRightInd w:val="0"/>
                              <w:ind w:left="284"/>
                              <w:rPr>
                                <w:rFonts w:asciiTheme="majorBidi" w:hAnsiTheme="majorBidi" w:cstheme="majorBidi"/>
                                <w:sz w:val="24"/>
                                <w:szCs w:val="24"/>
                              </w:rPr>
                            </w:pPr>
                            <w:r w:rsidRPr="00B53E29">
                              <w:rPr>
                                <w:rFonts w:asciiTheme="majorBidi" w:hAnsiTheme="majorBidi" w:cstheme="majorBidi"/>
                                <w:sz w:val="24"/>
                                <w:szCs w:val="24"/>
                              </w:rPr>
                              <w:t>Bangsal Bungenville</w:t>
                            </w:r>
                          </w:p>
                        </w:tc>
                        <w:tc>
                          <w:tcPr>
                            <w:tcW w:w="1556" w:type="dxa"/>
                            <w:vAlign w:val="center"/>
                          </w:tcPr>
                          <w:p w:rsidR="00623C1C" w:rsidRPr="00B53E29" w:rsidRDefault="00623C1C" w:rsidP="006A79A3">
                            <w:pPr>
                              <w:adjustRightInd w:val="0"/>
                              <w:jc w:val="center"/>
                              <w:rPr>
                                <w:rFonts w:asciiTheme="majorBidi" w:hAnsiTheme="majorBidi" w:cstheme="majorBidi"/>
                                <w:sz w:val="24"/>
                                <w:szCs w:val="24"/>
                              </w:rPr>
                            </w:pPr>
                            <w:r w:rsidRPr="00B53E29">
                              <w:rPr>
                                <w:rFonts w:asciiTheme="majorBidi" w:hAnsiTheme="majorBidi" w:cstheme="majorBidi"/>
                                <w:sz w:val="24"/>
                                <w:szCs w:val="24"/>
                              </w:rPr>
                              <w:t>20</w:t>
                            </w:r>
                          </w:p>
                        </w:tc>
                        <w:tc>
                          <w:tcPr>
                            <w:tcW w:w="1417" w:type="dxa"/>
                            <w:vAlign w:val="center"/>
                          </w:tcPr>
                          <w:p w:rsidR="00623C1C" w:rsidRPr="00B53E29" w:rsidRDefault="00623C1C" w:rsidP="006A79A3">
                            <w:pPr>
                              <w:adjustRightInd w:val="0"/>
                              <w:jc w:val="center"/>
                              <w:rPr>
                                <w:rFonts w:asciiTheme="majorBidi" w:hAnsiTheme="majorBidi" w:cstheme="majorBidi"/>
                                <w:sz w:val="24"/>
                                <w:szCs w:val="24"/>
                              </w:rPr>
                            </w:pPr>
                            <w:r w:rsidRPr="00B53E29">
                              <w:rPr>
                                <w:rFonts w:asciiTheme="majorBidi" w:hAnsiTheme="majorBidi" w:cstheme="majorBidi"/>
                                <w:sz w:val="24"/>
                                <w:szCs w:val="24"/>
                              </w:rPr>
                              <w:t>18,7</w:t>
                            </w:r>
                          </w:p>
                        </w:tc>
                      </w:tr>
                      <w:tr w:rsidR="00623C1C" w:rsidRPr="00EF4144" w:rsidTr="008E3640">
                        <w:trPr>
                          <w:trHeight w:val="268"/>
                        </w:trPr>
                        <w:tc>
                          <w:tcPr>
                            <w:tcW w:w="3203" w:type="dxa"/>
                            <w:vAlign w:val="center"/>
                          </w:tcPr>
                          <w:p w:rsidR="00623C1C" w:rsidRPr="00B53E29" w:rsidRDefault="00623C1C" w:rsidP="006A79A3">
                            <w:pPr>
                              <w:adjustRightInd w:val="0"/>
                              <w:ind w:left="284"/>
                              <w:rPr>
                                <w:rFonts w:asciiTheme="majorBidi" w:hAnsiTheme="majorBidi" w:cstheme="majorBidi"/>
                                <w:sz w:val="24"/>
                                <w:szCs w:val="24"/>
                              </w:rPr>
                            </w:pPr>
                            <w:r w:rsidRPr="00B53E29">
                              <w:rPr>
                                <w:rFonts w:asciiTheme="majorBidi" w:hAnsiTheme="majorBidi" w:cstheme="majorBidi"/>
                                <w:sz w:val="24"/>
                                <w:szCs w:val="24"/>
                              </w:rPr>
                              <w:t>Bangsal Angrek</w:t>
                            </w:r>
                          </w:p>
                        </w:tc>
                        <w:tc>
                          <w:tcPr>
                            <w:tcW w:w="1556" w:type="dxa"/>
                            <w:vAlign w:val="center"/>
                          </w:tcPr>
                          <w:p w:rsidR="00623C1C" w:rsidRPr="00B53E29" w:rsidRDefault="00623C1C" w:rsidP="006A79A3">
                            <w:pPr>
                              <w:adjustRightInd w:val="0"/>
                              <w:jc w:val="center"/>
                              <w:rPr>
                                <w:rFonts w:asciiTheme="majorBidi" w:hAnsiTheme="majorBidi" w:cstheme="majorBidi"/>
                                <w:sz w:val="24"/>
                                <w:szCs w:val="24"/>
                              </w:rPr>
                            </w:pPr>
                            <w:r w:rsidRPr="00B53E29">
                              <w:rPr>
                                <w:rFonts w:asciiTheme="majorBidi" w:hAnsiTheme="majorBidi" w:cstheme="majorBidi"/>
                                <w:sz w:val="24"/>
                                <w:szCs w:val="24"/>
                              </w:rPr>
                              <w:t>26</w:t>
                            </w:r>
                          </w:p>
                        </w:tc>
                        <w:tc>
                          <w:tcPr>
                            <w:tcW w:w="1417" w:type="dxa"/>
                            <w:vAlign w:val="center"/>
                          </w:tcPr>
                          <w:p w:rsidR="00623C1C" w:rsidRPr="00B53E29" w:rsidRDefault="00623C1C" w:rsidP="006A79A3">
                            <w:pPr>
                              <w:adjustRightInd w:val="0"/>
                              <w:jc w:val="center"/>
                              <w:rPr>
                                <w:rFonts w:asciiTheme="majorBidi" w:hAnsiTheme="majorBidi" w:cstheme="majorBidi"/>
                                <w:sz w:val="24"/>
                                <w:szCs w:val="24"/>
                              </w:rPr>
                            </w:pPr>
                            <w:r w:rsidRPr="00B53E29">
                              <w:rPr>
                                <w:rFonts w:asciiTheme="majorBidi" w:hAnsiTheme="majorBidi" w:cstheme="majorBidi"/>
                                <w:sz w:val="24"/>
                                <w:szCs w:val="24"/>
                              </w:rPr>
                              <w:t>24,3</w:t>
                            </w:r>
                          </w:p>
                        </w:tc>
                      </w:tr>
                      <w:tr w:rsidR="00623C1C" w:rsidRPr="00EF4144" w:rsidTr="008E3640">
                        <w:trPr>
                          <w:trHeight w:val="268"/>
                        </w:trPr>
                        <w:tc>
                          <w:tcPr>
                            <w:tcW w:w="3203" w:type="dxa"/>
                            <w:vAlign w:val="center"/>
                          </w:tcPr>
                          <w:p w:rsidR="00623C1C" w:rsidRPr="00B53E29" w:rsidRDefault="00623C1C" w:rsidP="006A79A3">
                            <w:pPr>
                              <w:adjustRightInd w:val="0"/>
                              <w:ind w:left="284"/>
                              <w:rPr>
                                <w:rFonts w:asciiTheme="majorBidi" w:hAnsiTheme="majorBidi" w:cstheme="majorBidi"/>
                                <w:sz w:val="24"/>
                                <w:szCs w:val="24"/>
                              </w:rPr>
                            </w:pPr>
                            <w:r w:rsidRPr="00B53E29">
                              <w:rPr>
                                <w:rFonts w:asciiTheme="majorBidi" w:hAnsiTheme="majorBidi" w:cstheme="majorBidi"/>
                                <w:sz w:val="24"/>
                                <w:szCs w:val="24"/>
                              </w:rPr>
                              <w:t>Bangsal Cempaka</w:t>
                            </w:r>
                          </w:p>
                        </w:tc>
                        <w:tc>
                          <w:tcPr>
                            <w:tcW w:w="1556" w:type="dxa"/>
                            <w:vAlign w:val="center"/>
                          </w:tcPr>
                          <w:p w:rsidR="00623C1C" w:rsidRPr="00B53E29" w:rsidRDefault="00623C1C" w:rsidP="006A79A3">
                            <w:pPr>
                              <w:adjustRightInd w:val="0"/>
                              <w:jc w:val="center"/>
                              <w:rPr>
                                <w:rFonts w:asciiTheme="majorBidi" w:hAnsiTheme="majorBidi" w:cstheme="majorBidi"/>
                                <w:sz w:val="24"/>
                                <w:szCs w:val="24"/>
                              </w:rPr>
                            </w:pPr>
                            <w:r w:rsidRPr="00B53E29">
                              <w:rPr>
                                <w:rFonts w:asciiTheme="majorBidi" w:hAnsiTheme="majorBidi" w:cstheme="majorBidi"/>
                                <w:sz w:val="24"/>
                                <w:szCs w:val="24"/>
                              </w:rPr>
                              <w:t>14</w:t>
                            </w:r>
                          </w:p>
                        </w:tc>
                        <w:tc>
                          <w:tcPr>
                            <w:tcW w:w="1417" w:type="dxa"/>
                            <w:vAlign w:val="center"/>
                          </w:tcPr>
                          <w:p w:rsidR="00623C1C" w:rsidRPr="00B53E29" w:rsidRDefault="00623C1C" w:rsidP="006A79A3">
                            <w:pPr>
                              <w:adjustRightInd w:val="0"/>
                              <w:jc w:val="center"/>
                              <w:rPr>
                                <w:rFonts w:asciiTheme="majorBidi" w:hAnsiTheme="majorBidi" w:cstheme="majorBidi"/>
                                <w:sz w:val="24"/>
                                <w:szCs w:val="24"/>
                              </w:rPr>
                            </w:pPr>
                            <w:r w:rsidRPr="00B53E29">
                              <w:rPr>
                                <w:rFonts w:asciiTheme="majorBidi" w:hAnsiTheme="majorBidi" w:cstheme="majorBidi"/>
                                <w:sz w:val="24"/>
                                <w:szCs w:val="24"/>
                              </w:rPr>
                              <w:t>13,1</w:t>
                            </w:r>
                          </w:p>
                        </w:tc>
                      </w:tr>
                      <w:tr w:rsidR="00623C1C" w:rsidRPr="00EF4144" w:rsidTr="008E3640">
                        <w:trPr>
                          <w:trHeight w:val="268"/>
                        </w:trPr>
                        <w:tc>
                          <w:tcPr>
                            <w:tcW w:w="3203" w:type="dxa"/>
                            <w:vAlign w:val="center"/>
                          </w:tcPr>
                          <w:p w:rsidR="00623C1C" w:rsidRPr="00B53E29" w:rsidRDefault="00623C1C" w:rsidP="006A79A3">
                            <w:pPr>
                              <w:adjustRightInd w:val="0"/>
                              <w:ind w:left="284"/>
                              <w:rPr>
                                <w:rFonts w:asciiTheme="majorBidi" w:hAnsiTheme="majorBidi" w:cstheme="majorBidi"/>
                                <w:sz w:val="24"/>
                                <w:szCs w:val="24"/>
                              </w:rPr>
                            </w:pPr>
                            <w:r w:rsidRPr="00B53E29">
                              <w:rPr>
                                <w:rFonts w:asciiTheme="majorBidi" w:hAnsiTheme="majorBidi" w:cstheme="majorBidi"/>
                                <w:sz w:val="24"/>
                                <w:szCs w:val="24"/>
                              </w:rPr>
                              <w:t>Bangsal Melati</w:t>
                            </w:r>
                          </w:p>
                        </w:tc>
                        <w:tc>
                          <w:tcPr>
                            <w:tcW w:w="1556" w:type="dxa"/>
                            <w:vAlign w:val="center"/>
                          </w:tcPr>
                          <w:p w:rsidR="00623C1C" w:rsidRPr="00B53E29" w:rsidRDefault="00623C1C" w:rsidP="006A79A3">
                            <w:pPr>
                              <w:adjustRightInd w:val="0"/>
                              <w:jc w:val="center"/>
                              <w:rPr>
                                <w:rFonts w:asciiTheme="majorBidi" w:hAnsiTheme="majorBidi" w:cstheme="majorBidi"/>
                                <w:sz w:val="24"/>
                                <w:szCs w:val="24"/>
                              </w:rPr>
                            </w:pPr>
                            <w:r w:rsidRPr="00B53E29">
                              <w:rPr>
                                <w:rFonts w:asciiTheme="majorBidi" w:hAnsiTheme="majorBidi" w:cstheme="majorBidi"/>
                                <w:sz w:val="24"/>
                                <w:szCs w:val="24"/>
                              </w:rPr>
                              <w:t>25</w:t>
                            </w:r>
                          </w:p>
                        </w:tc>
                        <w:tc>
                          <w:tcPr>
                            <w:tcW w:w="1417" w:type="dxa"/>
                            <w:vAlign w:val="center"/>
                          </w:tcPr>
                          <w:p w:rsidR="00623C1C" w:rsidRPr="00B53E29" w:rsidRDefault="00623C1C" w:rsidP="006A79A3">
                            <w:pPr>
                              <w:adjustRightInd w:val="0"/>
                              <w:jc w:val="center"/>
                              <w:rPr>
                                <w:rFonts w:asciiTheme="majorBidi" w:hAnsiTheme="majorBidi" w:cstheme="majorBidi"/>
                                <w:sz w:val="24"/>
                                <w:szCs w:val="24"/>
                              </w:rPr>
                            </w:pPr>
                            <w:r w:rsidRPr="00B53E29">
                              <w:rPr>
                                <w:rFonts w:asciiTheme="majorBidi" w:hAnsiTheme="majorBidi" w:cstheme="majorBidi"/>
                                <w:sz w:val="24"/>
                                <w:szCs w:val="24"/>
                              </w:rPr>
                              <w:t>23,4</w:t>
                            </w:r>
                          </w:p>
                        </w:tc>
                      </w:tr>
                      <w:tr w:rsidR="00623C1C" w:rsidRPr="00EF4144" w:rsidTr="00EF4144">
                        <w:trPr>
                          <w:trHeight w:val="251"/>
                        </w:trPr>
                        <w:tc>
                          <w:tcPr>
                            <w:tcW w:w="3203" w:type="dxa"/>
                          </w:tcPr>
                          <w:p w:rsidR="00623C1C" w:rsidRPr="00EF4144" w:rsidRDefault="00623C1C" w:rsidP="005D24C0">
                            <w:pPr>
                              <w:pStyle w:val="TableParagraph"/>
                              <w:spacing w:line="231" w:lineRule="exact"/>
                              <w:ind w:left="258"/>
                              <w:jc w:val="left"/>
                              <w:rPr>
                                <w:rFonts w:asciiTheme="majorBidi" w:hAnsiTheme="majorBidi" w:cstheme="majorBidi"/>
                                <w:b/>
                                <w:sz w:val="24"/>
                                <w:szCs w:val="24"/>
                              </w:rPr>
                            </w:pPr>
                            <w:r w:rsidRPr="00EF4144">
                              <w:rPr>
                                <w:rFonts w:asciiTheme="majorBidi" w:hAnsiTheme="majorBidi" w:cstheme="majorBidi"/>
                                <w:b/>
                                <w:sz w:val="24"/>
                                <w:szCs w:val="24"/>
                              </w:rPr>
                              <w:t>Jumlah</w:t>
                            </w:r>
                          </w:p>
                        </w:tc>
                        <w:tc>
                          <w:tcPr>
                            <w:tcW w:w="1556" w:type="dxa"/>
                          </w:tcPr>
                          <w:p w:rsidR="00623C1C" w:rsidRPr="00EF4144" w:rsidRDefault="00623C1C" w:rsidP="005D24C0">
                            <w:pPr>
                              <w:pStyle w:val="TableParagraph"/>
                              <w:spacing w:line="231" w:lineRule="exact"/>
                              <w:ind w:left="588" w:right="583"/>
                              <w:rPr>
                                <w:rFonts w:asciiTheme="majorBidi" w:hAnsiTheme="majorBidi" w:cstheme="majorBidi"/>
                                <w:b/>
                                <w:sz w:val="24"/>
                                <w:szCs w:val="24"/>
                              </w:rPr>
                            </w:pPr>
                            <w:r w:rsidRPr="00EF4144">
                              <w:rPr>
                                <w:rFonts w:asciiTheme="majorBidi" w:hAnsiTheme="majorBidi" w:cstheme="majorBidi"/>
                                <w:b/>
                                <w:sz w:val="24"/>
                                <w:szCs w:val="24"/>
                              </w:rPr>
                              <w:t>1</w:t>
                            </w:r>
                            <w:r>
                              <w:rPr>
                                <w:rFonts w:asciiTheme="majorBidi" w:hAnsiTheme="majorBidi" w:cstheme="majorBidi"/>
                                <w:b/>
                                <w:sz w:val="24"/>
                                <w:szCs w:val="24"/>
                              </w:rPr>
                              <w:t>07</w:t>
                            </w:r>
                          </w:p>
                        </w:tc>
                        <w:tc>
                          <w:tcPr>
                            <w:tcW w:w="1417" w:type="dxa"/>
                          </w:tcPr>
                          <w:p w:rsidR="00623C1C" w:rsidRPr="00EF4144" w:rsidRDefault="00623C1C" w:rsidP="005D24C0">
                            <w:pPr>
                              <w:pStyle w:val="TableParagraph"/>
                              <w:spacing w:line="231" w:lineRule="exact"/>
                              <w:ind w:left="492" w:right="482"/>
                              <w:rPr>
                                <w:rFonts w:asciiTheme="majorBidi" w:hAnsiTheme="majorBidi" w:cstheme="majorBidi"/>
                                <w:b/>
                                <w:sz w:val="24"/>
                                <w:szCs w:val="24"/>
                              </w:rPr>
                            </w:pPr>
                            <w:r w:rsidRPr="00EF4144">
                              <w:rPr>
                                <w:rFonts w:asciiTheme="majorBidi" w:hAnsiTheme="majorBidi" w:cstheme="majorBidi"/>
                                <w:b/>
                                <w:sz w:val="24"/>
                                <w:szCs w:val="24"/>
                              </w:rPr>
                              <w:t>100</w:t>
                            </w:r>
                          </w:p>
                        </w:tc>
                      </w:tr>
                    </w:tbl>
                    <w:p w:rsidR="00623C1C" w:rsidRDefault="00623C1C" w:rsidP="00623C1C">
                      <w:pPr>
                        <w:pStyle w:val="BodyText"/>
                      </w:pPr>
                    </w:p>
                  </w:txbxContent>
                </v:textbox>
                <w10:wrap anchorx="page"/>
              </v:shape>
            </w:pict>
          </mc:Fallback>
        </mc:AlternateContent>
      </w:r>
    </w:p>
    <w:p w:rsidR="00623C1C" w:rsidRDefault="00623C1C" w:rsidP="00623C1C">
      <w:pPr>
        <w:pStyle w:val="BodyText"/>
        <w:spacing w:line="360" w:lineRule="auto"/>
        <w:rPr>
          <w:rFonts w:ascii="Calibri"/>
          <w:b/>
          <w:sz w:val="20"/>
        </w:rPr>
      </w:pPr>
    </w:p>
    <w:p w:rsidR="00623C1C" w:rsidRDefault="00623C1C" w:rsidP="00623C1C">
      <w:pPr>
        <w:pStyle w:val="BodyText"/>
        <w:spacing w:line="360" w:lineRule="auto"/>
        <w:rPr>
          <w:rFonts w:ascii="Calibri"/>
          <w:b/>
          <w:sz w:val="20"/>
        </w:rPr>
      </w:pPr>
    </w:p>
    <w:p w:rsidR="00623C1C" w:rsidRDefault="00623C1C" w:rsidP="00623C1C">
      <w:pPr>
        <w:pStyle w:val="BodyText"/>
        <w:spacing w:line="360" w:lineRule="auto"/>
        <w:rPr>
          <w:rFonts w:ascii="Calibri"/>
          <w:b/>
          <w:sz w:val="20"/>
        </w:rPr>
      </w:pPr>
    </w:p>
    <w:p w:rsidR="00623C1C" w:rsidRDefault="00623C1C" w:rsidP="00623C1C">
      <w:pPr>
        <w:pStyle w:val="BodyText"/>
        <w:spacing w:line="360" w:lineRule="auto"/>
        <w:rPr>
          <w:rFonts w:ascii="Calibri"/>
          <w:b/>
          <w:sz w:val="20"/>
        </w:rPr>
      </w:pPr>
    </w:p>
    <w:p w:rsidR="00623C1C" w:rsidRDefault="00623C1C" w:rsidP="00623C1C">
      <w:pPr>
        <w:pStyle w:val="BodyText"/>
        <w:spacing w:line="360" w:lineRule="auto"/>
        <w:rPr>
          <w:rFonts w:ascii="Calibri"/>
          <w:b/>
          <w:sz w:val="20"/>
        </w:rPr>
      </w:pPr>
    </w:p>
    <w:p w:rsidR="00623C1C" w:rsidRDefault="00623C1C" w:rsidP="00623C1C">
      <w:pPr>
        <w:pStyle w:val="BodyText"/>
        <w:spacing w:line="360" w:lineRule="auto"/>
        <w:rPr>
          <w:rFonts w:ascii="Calibri"/>
          <w:b/>
          <w:sz w:val="20"/>
        </w:rPr>
      </w:pPr>
    </w:p>
    <w:p w:rsidR="00623C1C" w:rsidRDefault="00623C1C" w:rsidP="00623C1C">
      <w:pPr>
        <w:pStyle w:val="BodyText"/>
        <w:spacing w:line="360" w:lineRule="auto"/>
        <w:rPr>
          <w:rFonts w:ascii="Calibri"/>
          <w:b/>
          <w:sz w:val="20"/>
        </w:rPr>
      </w:pPr>
    </w:p>
    <w:p w:rsidR="00623C1C" w:rsidRDefault="00623C1C" w:rsidP="00623C1C">
      <w:pPr>
        <w:pStyle w:val="BodyText"/>
        <w:spacing w:line="360" w:lineRule="auto"/>
        <w:rPr>
          <w:rFonts w:ascii="Calibri"/>
          <w:b/>
          <w:sz w:val="20"/>
        </w:rPr>
      </w:pPr>
    </w:p>
    <w:p w:rsidR="00623C1C" w:rsidRDefault="00623C1C" w:rsidP="00623C1C">
      <w:pPr>
        <w:pStyle w:val="BodyText"/>
        <w:spacing w:line="360" w:lineRule="auto"/>
        <w:rPr>
          <w:rFonts w:ascii="Calibri"/>
          <w:b/>
          <w:sz w:val="20"/>
        </w:rPr>
      </w:pPr>
    </w:p>
    <w:p w:rsidR="00623C1C" w:rsidRDefault="00623C1C" w:rsidP="00623C1C">
      <w:pPr>
        <w:pStyle w:val="BodyText"/>
        <w:spacing w:line="360" w:lineRule="auto"/>
        <w:rPr>
          <w:rFonts w:ascii="Calibri"/>
          <w:b/>
          <w:sz w:val="20"/>
        </w:rPr>
      </w:pPr>
    </w:p>
    <w:p w:rsidR="00623C1C" w:rsidRDefault="00623C1C" w:rsidP="00623C1C">
      <w:pPr>
        <w:pStyle w:val="BodyText"/>
        <w:spacing w:line="360" w:lineRule="auto"/>
        <w:rPr>
          <w:rFonts w:ascii="Calibri"/>
          <w:b/>
          <w:sz w:val="20"/>
        </w:rPr>
      </w:pPr>
    </w:p>
    <w:p w:rsidR="00623C1C" w:rsidRDefault="00623C1C" w:rsidP="00623C1C">
      <w:pPr>
        <w:pStyle w:val="BodyText"/>
        <w:spacing w:line="360" w:lineRule="auto"/>
        <w:rPr>
          <w:rFonts w:ascii="Calibri"/>
          <w:b/>
          <w:sz w:val="20"/>
        </w:rPr>
      </w:pPr>
    </w:p>
    <w:p w:rsidR="00623C1C" w:rsidRDefault="00623C1C" w:rsidP="00623C1C">
      <w:pPr>
        <w:pStyle w:val="BodyText"/>
        <w:spacing w:line="360" w:lineRule="auto"/>
        <w:rPr>
          <w:rFonts w:ascii="Calibri"/>
          <w:b/>
          <w:sz w:val="20"/>
        </w:rPr>
      </w:pPr>
    </w:p>
    <w:p w:rsidR="00623C1C" w:rsidRDefault="00623C1C" w:rsidP="00623C1C">
      <w:pPr>
        <w:pStyle w:val="BodyText"/>
        <w:spacing w:line="360" w:lineRule="auto"/>
        <w:rPr>
          <w:rFonts w:ascii="Calibri"/>
          <w:b/>
          <w:sz w:val="20"/>
        </w:rPr>
      </w:pPr>
    </w:p>
    <w:p w:rsidR="00623C1C" w:rsidRDefault="00623C1C" w:rsidP="00623C1C">
      <w:pPr>
        <w:pStyle w:val="BodyText"/>
        <w:spacing w:line="360" w:lineRule="auto"/>
        <w:rPr>
          <w:rFonts w:ascii="Calibri"/>
          <w:b/>
          <w:sz w:val="20"/>
        </w:rPr>
      </w:pPr>
    </w:p>
    <w:p w:rsidR="00623C1C" w:rsidRDefault="00623C1C" w:rsidP="00623C1C">
      <w:pPr>
        <w:pStyle w:val="BodyText"/>
        <w:spacing w:line="360" w:lineRule="auto"/>
        <w:rPr>
          <w:rFonts w:ascii="Calibri"/>
          <w:b/>
          <w:sz w:val="20"/>
        </w:rPr>
      </w:pPr>
    </w:p>
    <w:p w:rsidR="00623C1C" w:rsidRDefault="00623C1C" w:rsidP="00623C1C">
      <w:pPr>
        <w:pStyle w:val="BodyText"/>
        <w:spacing w:line="360" w:lineRule="auto"/>
        <w:rPr>
          <w:rFonts w:ascii="Calibri"/>
          <w:b/>
          <w:sz w:val="20"/>
        </w:rPr>
      </w:pPr>
    </w:p>
    <w:p w:rsidR="00623C1C" w:rsidRDefault="00623C1C" w:rsidP="00623C1C">
      <w:pPr>
        <w:pStyle w:val="BodyText"/>
        <w:spacing w:line="360" w:lineRule="auto"/>
        <w:rPr>
          <w:rFonts w:ascii="Calibri"/>
          <w:b/>
          <w:sz w:val="20"/>
        </w:rPr>
      </w:pPr>
    </w:p>
    <w:p w:rsidR="00623C1C" w:rsidRDefault="00623C1C" w:rsidP="00623C1C">
      <w:pPr>
        <w:pStyle w:val="BodyText"/>
        <w:spacing w:line="360" w:lineRule="auto"/>
        <w:rPr>
          <w:rFonts w:ascii="Calibri"/>
          <w:b/>
          <w:sz w:val="20"/>
        </w:rPr>
      </w:pPr>
    </w:p>
    <w:p w:rsidR="00623C1C" w:rsidRDefault="00623C1C" w:rsidP="00623C1C">
      <w:pPr>
        <w:pStyle w:val="BodyText"/>
        <w:spacing w:line="360" w:lineRule="auto"/>
        <w:rPr>
          <w:rFonts w:ascii="Calibri"/>
          <w:b/>
          <w:sz w:val="20"/>
        </w:rPr>
      </w:pPr>
    </w:p>
    <w:p w:rsidR="00623C1C" w:rsidRDefault="00623C1C" w:rsidP="00623C1C">
      <w:pPr>
        <w:pStyle w:val="BodyText"/>
        <w:spacing w:line="360" w:lineRule="auto"/>
        <w:rPr>
          <w:rFonts w:ascii="Calibri"/>
          <w:b/>
          <w:sz w:val="20"/>
        </w:rPr>
      </w:pPr>
    </w:p>
    <w:p w:rsidR="00623C1C" w:rsidRDefault="00623C1C" w:rsidP="00623C1C">
      <w:pPr>
        <w:pStyle w:val="BodyText"/>
        <w:spacing w:before="9" w:line="360" w:lineRule="auto"/>
        <w:rPr>
          <w:rFonts w:ascii="Calibri"/>
          <w:b/>
          <w:sz w:val="20"/>
        </w:rPr>
      </w:pPr>
    </w:p>
    <w:p w:rsidR="00623C1C" w:rsidRDefault="00623C1C" w:rsidP="00623C1C">
      <w:pPr>
        <w:spacing w:before="56" w:line="360" w:lineRule="auto"/>
        <w:ind w:left="1093"/>
        <w:rPr>
          <w:rFonts w:ascii="Calibri"/>
          <w:i/>
        </w:rPr>
      </w:pPr>
    </w:p>
    <w:p w:rsidR="00623C1C" w:rsidRDefault="00623C1C" w:rsidP="00623C1C">
      <w:pPr>
        <w:spacing w:before="56" w:line="360" w:lineRule="auto"/>
        <w:ind w:left="1093"/>
        <w:rPr>
          <w:rFonts w:ascii="Calibri"/>
          <w:i/>
        </w:rPr>
      </w:pPr>
    </w:p>
    <w:p w:rsidR="00623C1C" w:rsidRDefault="00623C1C" w:rsidP="00623C1C">
      <w:pPr>
        <w:spacing w:before="56" w:line="360" w:lineRule="auto"/>
        <w:ind w:left="1093"/>
        <w:rPr>
          <w:rFonts w:ascii="Calibri"/>
          <w:i/>
        </w:rPr>
      </w:pPr>
    </w:p>
    <w:p w:rsidR="00623C1C" w:rsidRDefault="00623C1C" w:rsidP="00623C1C">
      <w:pPr>
        <w:spacing w:before="56" w:line="360" w:lineRule="auto"/>
        <w:ind w:left="1093"/>
        <w:rPr>
          <w:rFonts w:ascii="Calibri"/>
          <w:i/>
        </w:rPr>
      </w:pPr>
    </w:p>
    <w:p w:rsidR="00623C1C" w:rsidRDefault="00623C1C" w:rsidP="00623C1C">
      <w:pPr>
        <w:spacing w:before="56" w:line="360" w:lineRule="auto"/>
        <w:ind w:left="1093"/>
        <w:rPr>
          <w:rFonts w:ascii="Calibri"/>
          <w:i/>
        </w:rPr>
      </w:pPr>
    </w:p>
    <w:p w:rsidR="00623C1C" w:rsidRDefault="00623C1C" w:rsidP="00623C1C">
      <w:pPr>
        <w:spacing w:before="56" w:line="360" w:lineRule="auto"/>
        <w:ind w:left="1093"/>
        <w:rPr>
          <w:rFonts w:ascii="Calibri"/>
          <w:i/>
        </w:rPr>
      </w:pPr>
    </w:p>
    <w:p w:rsidR="00623C1C" w:rsidRDefault="00623C1C" w:rsidP="00623C1C">
      <w:pPr>
        <w:spacing w:before="56" w:line="360" w:lineRule="auto"/>
        <w:ind w:left="1093"/>
        <w:rPr>
          <w:rFonts w:ascii="Calibri"/>
          <w:i/>
        </w:rPr>
      </w:pPr>
    </w:p>
    <w:p w:rsidR="00623C1C" w:rsidRDefault="00623C1C" w:rsidP="00623C1C">
      <w:pPr>
        <w:spacing w:before="40"/>
        <w:rPr>
          <w:rFonts w:ascii="Calibri"/>
          <w:i/>
        </w:rPr>
      </w:pPr>
    </w:p>
    <w:p w:rsidR="00623C1C" w:rsidRDefault="00623C1C" w:rsidP="00623C1C">
      <w:pPr>
        <w:spacing w:before="40"/>
        <w:rPr>
          <w:rFonts w:ascii="Calibri"/>
          <w:i/>
        </w:rPr>
      </w:pPr>
    </w:p>
    <w:p w:rsidR="00623C1C" w:rsidRPr="0092141F" w:rsidRDefault="00623C1C" w:rsidP="00623C1C">
      <w:pPr>
        <w:spacing w:before="40"/>
        <w:ind w:left="1093"/>
        <w:rPr>
          <w:rFonts w:asciiTheme="majorBidi" w:hAnsiTheme="majorBidi" w:cstheme="majorBidi"/>
          <w:i/>
          <w:sz w:val="24"/>
          <w:szCs w:val="24"/>
        </w:rPr>
      </w:pPr>
      <w:r w:rsidRPr="006A79A3">
        <w:rPr>
          <w:rFonts w:asciiTheme="majorBidi" w:hAnsiTheme="majorBidi" w:cstheme="majorBidi"/>
          <w:i/>
          <w:sz w:val="24"/>
          <w:szCs w:val="24"/>
        </w:rPr>
        <w:t>Sumber: Data Primer 201</w:t>
      </w:r>
      <w:r>
        <w:rPr>
          <w:rFonts w:asciiTheme="majorBidi" w:hAnsiTheme="majorBidi" w:cstheme="majorBidi"/>
          <w:i/>
          <w:sz w:val="24"/>
          <w:szCs w:val="24"/>
        </w:rPr>
        <w:t>9</w:t>
      </w:r>
    </w:p>
    <w:p w:rsidR="00623C1C" w:rsidRDefault="00623C1C" w:rsidP="00623C1C">
      <w:pPr>
        <w:spacing w:before="39" w:line="360" w:lineRule="auto"/>
        <w:ind w:right="1067"/>
        <w:rPr>
          <w:rFonts w:ascii="Calibri"/>
          <w:b/>
        </w:rPr>
      </w:pPr>
    </w:p>
    <w:p w:rsidR="00623C1C" w:rsidRDefault="00623C1C" w:rsidP="00623C1C">
      <w:pPr>
        <w:spacing w:before="39" w:line="360" w:lineRule="auto"/>
        <w:ind w:right="1067"/>
        <w:rPr>
          <w:rFonts w:ascii="Calibri"/>
          <w:b/>
        </w:rPr>
      </w:pPr>
    </w:p>
    <w:p w:rsidR="00623C1C" w:rsidRPr="0092141F" w:rsidRDefault="00623C1C" w:rsidP="00623C1C">
      <w:pPr>
        <w:spacing w:before="39" w:line="360" w:lineRule="auto"/>
        <w:ind w:left="1415" w:right="1067"/>
        <w:jc w:val="center"/>
        <w:rPr>
          <w:rFonts w:asciiTheme="majorBidi" w:hAnsiTheme="majorBidi" w:cstheme="majorBidi"/>
          <w:b/>
          <w:sz w:val="24"/>
          <w:szCs w:val="24"/>
        </w:rPr>
      </w:pPr>
      <w:r w:rsidRPr="0092141F">
        <w:rPr>
          <w:rFonts w:asciiTheme="majorBidi" w:hAnsiTheme="majorBidi" w:cstheme="majorBidi"/>
          <w:b/>
          <w:sz w:val="24"/>
          <w:szCs w:val="24"/>
        </w:rPr>
        <w:lastRenderedPageBreak/>
        <w:t>Tabel 2</w:t>
      </w:r>
    </w:p>
    <w:p w:rsidR="00623C1C" w:rsidRPr="0092141F" w:rsidRDefault="00623C1C" w:rsidP="00623C1C">
      <w:pPr>
        <w:spacing w:line="360" w:lineRule="auto"/>
        <w:ind w:left="906" w:right="560"/>
        <w:jc w:val="center"/>
        <w:rPr>
          <w:rFonts w:asciiTheme="majorBidi" w:hAnsiTheme="majorBidi" w:cstheme="majorBidi"/>
          <w:b/>
          <w:sz w:val="24"/>
          <w:szCs w:val="24"/>
        </w:rPr>
      </w:pPr>
      <w:r>
        <w:rPr>
          <w:rFonts w:asciiTheme="majorBidi" w:hAnsiTheme="majorBidi" w:cstheme="majorBidi"/>
          <w:b/>
          <w:noProof/>
        </w:rPr>
        <mc:AlternateContent>
          <mc:Choice Requires="wps">
            <w:drawing>
              <wp:anchor distT="0" distB="0" distL="114300" distR="114300" simplePos="0" relativeHeight="251661312" behindDoc="0" locked="0" layoutInCell="1" allowOverlap="1" wp14:anchorId="7774F231" wp14:editId="5C7C37D0">
                <wp:simplePos x="0" y="0"/>
                <wp:positionH relativeFrom="page">
                  <wp:posOffset>1673157</wp:posOffset>
                </wp:positionH>
                <wp:positionV relativeFrom="paragraph">
                  <wp:posOffset>457416</wp:posOffset>
                </wp:positionV>
                <wp:extent cx="4415790" cy="3122579"/>
                <wp:effectExtent l="0" t="0" r="381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3122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86"/>
                              <w:gridCol w:w="1701"/>
                              <w:gridCol w:w="1551"/>
                            </w:tblGrid>
                            <w:tr w:rsidR="00623C1C" w:rsidRPr="0092141F" w:rsidTr="0092141F">
                              <w:trPr>
                                <w:trHeight w:val="270"/>
                              </w:trPr>
                              <w:tc>
                                <w:tcPr>
                                  <w:tcW w:w="3686" w:type="dxa"/>
                                  <w:vMerge w:val="restart"/>
                                </w:tcPr>
                                <w:p w:rsidR="00623C1C" w:rsidRPr="0092141F" w:rsidRDefault="00623C1C" w:rsidP="00E2037A">
                                  <w:pPr>
                                    <w:pStyle w:val="TableParagraph"/>
                                    <w:spacing w:before="140"/>
                                    <w:ind w:right="-45"/>
                                    <w:rPr>
                                      <w:rFonts w:asciiTheme="majorBidi" w:hAnsiTheme="majorBidi" w:cstheme="majorBidi"/>
                                      <w:b/>
                                      <w:sz w:val="24"/>
                                      <w:szCs w:val="24"/>
                                    </w:rPr>
                                  </w:pPr>
                                  <w:r w:rsidRPr="0092141F">
                                    <w:rPr>
                                      <w:rFonts w:asciiTheme="majorBidi" w:hAnsiTheme="majorBidi" w:cstheme="majorBidi"/>
                                      <w:b/>
                                      <w:sz w:val="24"/>
                                      <w:szCs w:val="24"/>
                                    </w:rPr>
                                    <w:t>Variabel</w:t>
                                  </w:r>
                                </w:p>
                              </w:tc>
                              <w:tc>
                                <w:tcPr>
                                  <w:tcW w:w="3252" w:type="dxa"/>
                                  <w:gridSpan w:val="2"/>
                                </w:tcPr>
                                <w:p w:rsidR="00623C1C" w:rsidRPr="00E2037A" w:rsidRDefault="00623C1C" w:rsidP="00E2037A">
                                  <w:pPr>
                                    <w:pStyle w:val="TableParagraph"/>
                                    <w:rPr>
                                      <w:rFonts w:asciiTheme="majorBidi" w:hAnsiTheme="majorBidi" w:cstheme="majorBidi"/>
                                      <w:b/>
                                      <w:bCs/>
                                      <w:sz w:val="24"/>
                                      <w:szCs w:val="24"/>
                                    </w:rPr>
                                  </w:pPr>
                                  <w:r>
                                    <w:rPr>
                                      <w:rFonts w:asciiTheme="majorBidi" w:hAnsiTheme="majorBidi" w:cstheme="majorBidi"/>
                                      <w:b/>
                                      <w:bCs/>
                                      <w:sz w:val="24"/>
                                      <w:szCs w:val="24"/>
                                    </w:rPr>
                                    <w:t>Total</w:t>
                                  </w:r>
                                </w:p>
                              </w:tc>
                            </w:tr>
                            <w:tr w:rsidR="00623C1C" w:rsidRPr="0092141F" w:rsidTr="00E2037A">
                              <w:trPr>
                                <w:trHeight w:val="137"/>
                              </w:trPr>
                              <w:tc>
                                <w:tcPr>
                                  <w:tcW w:w="3686" w:type="dxa"/>
                                  <w:vMerge/>
                                </w:tcPr>
                                <w:p w:rsidR="00623C1C" w:rsidRPr="0092141F" w:rsidRDefault="00623C1C" w:rsidP="00E2037A">
                                  <w:pPr>
                                    <w:rPr>
                                      <w:rFonts w:asciiTheme="majorBidi" w:hAnsiTheme="majorBidi" w:cstheme="majorBidi"/>
                                      <w:sz w:val="24"/>
                                      <w:szCs w:val="24"/>
                                    </w:rPr>
                                  </w:pPr>
                                </w:p>
                              </w:tc>
                              <w:tc>
                                <w:tcPr>
                                  <w:tcW w:w="1701" w:type="dxa"/>
                                </w:tcPr>
                                <w:p w:rsidR="00623C1C" w:rsidRPr="00E2037A" w:rsidRDefault="00623C1C" w:rsidP="00E2037A">
                                  <w:pPr>
                                    <w:pStyle w:val="TableParagraph"/>
                                    <w:ind w:left="-3"/>
                                    <w:rPr>
                                      <w:rFonts w:asciiTheme="majorBidi" w:hAnsiTheme="majorBidi" w:cstheme="majorBidi"/>
                                      <w:b/>
                                      <w:bCs/>
                                      <w:sz w:val="24"/>
                                      <w:szCs w:val="24"/>
                                    </w:rPr>
                                  </w:pPr>
                                  <w:r>
                                    <w:rPr>
                                      <w:rFonts w:asciiTheme="majorBidi" w:hAnsiTheme="majorBidi" w:cstheme="majorBidi"/>
                                      <w:b/>
                                      <w:bCs/>
                                      <w:sz w:val="24"/>
                                      <w:szCs w:val="24"/>
                                    </w:rPr>
                                    <w:t>N</w:t>
                                  </w:r>
                                </w:p>
                              </w:tc>
                              <w:tc>
                                <w:tcPr>
                                  <w:tcW w:w="1551" w:type="dxa"/>
                                </w:tcPr>
                                <w:p w:rsidR="00623C1C" w:rsidRPr="0092141F" w:rsidRDefault="00623C1C" w:rsidP="00E2037A">
                                  <w:pPr>
                                    <w:pStyle w:val="TableParagraph"/>
                                    <w:rPr>
                                      <w:rFonts w:asciiTheme="majorBidi" w:hAnsiTheme="majorBidi" w:cstheme="majorBidi"/>
                                      <w:sz w:val="24"/>
                                      <w:szCs w:val="24"/>
                                    </w:rPr>
                                  </w:pPr>
                                  <w:r>
                                    <w:rPr>
                                      <w:rFonts w:asciiTheme="majorBidi" w:hAnsiTheme="majorBidi" w:cstheme="majorBidi"/>
                                      <w:sz w:val="24"/>
                                      <w:szCs w:val="24"/>
                                    </w:rPr>
                                    <w:t>%</w:t>
                                  </w:r>
                                </w:p>
                              </w:tc>
                            </w:tr>
                            <w:tr w:rsidR="00623C1C" w:rsidRPr="0092141F" w:rsidTr="0092141F">
                              <w:trPr>
                                <w:trHeight w:val="285"/>
                              </w:trPr>
                              <w:tc>
                                <w:tcPr>
                                  <w:tcW w:w="3686" w:type="dxa"/>
                                </w:tcPr>
                                <w:p w:rsidR="00623C1C" w:rsidRPr="0092141F" w:rsidRDefault="00623C1C" w:rsidP="00E2037A">
                                  <w:pPr>
                                    <w:pStyle w:val="TableParagraph"/>
                                    <w:ind w:left="107"/>
                                    <w:jc w:val="left"/>
                                    <w:rPr>
                                      <w:rFonts w:asciiTheme="majorBidi" w:hAnsiTheme="majorBidi" w:cstheme="majorBidi"/>
                                      <w:i/>
                                      <w:sz w:val="24"/>
                                      <w:szCs w:val="24"/>
                                    </w:rPr>
                                  </w:pPr>
                                  <w:r>
                                    <w:rPr>
                                      <w:rFonts w:asciiTheme="majorBidi" w:hAnsiTheme="majorBidi" w:cstheme="majorBidi"/>
                                      <w:i/>
                                      <w:sz w:val="24"/>
                                      <w:szCs w:val="24"/>
                                    </w:rPr>
                                    <w:t>Kerjasama Tim Antar Unit</w:t>
                                  </w:r>
                                </w:p>
                              </w:tc>
                              <w:tc>
                                <w:tcPr>
                                  <w:tcW w:w="1701" w:type="dxa"/>
                                </w:tcPr>
                                <w:p w:rsidR="00623C1C" w:rsidRPr="0092141F" w:rsidRDefault="00623C1C" w:rsidP="00E2037A">
                                  <w:pPr>
                                    <w:pStyle w:val="TableParagraph"/>
                                    <w:jc w:val="left"/>
                                    <w:rPr>
                                      <w:rFonts w:asciiTheme="majorBidi" w:hAnsiTheme="majorBidi" w:cstheme="majorBidi"/>
                                      <w:sz w:val="24"/>
                                      <w:szCs w:val="24"/>
                                    </w:rPr>
                                  </w:pPr>
                                </w:p>
                              </w:tc>
                              <w:tc>
                                <w:tcPr>
                                  <w:tcW w:w="1551" w:type="dxa"/>
                                </w:tcPr>
                                <w:p w:rsidR="00623C1C" w:rsidRPr="0092141F" w:rsidRDefault="00623C1C" w:rsidP="00E2037A">
                                  <w:pPr>
                                    <w:pStyle w:val="TableParagraph"/>
                                    <w:jc w:val="left"/>
                                    <w:rPr>
                                      <w:rFonts w:asciiTheme="majorBidi" w:hAnsiTheme="majorBidi" w:cstheme="majorBidi"/>
                                      <w:sz w:val="24"/>
                                      <w:szCs w:val="24"/>
                                    </w:rPr>
                                  </w:pPr>
                                </w:p>
                              </w:tc>
                            </w:tr>
                            <w:tr w:rsidR="00623C1C" w:rsidRPr="0092141F" w:rsidTr="008E3640">
                              <w:trPr>
                                <w:trHeight w:val="268"/>
                              </w:trPr>
                              <w:tc>
                                <w:tcPr>
                                  <w:tcW w:w="3686" w:type="dxa"/>
                                </w:tcPr>
                                <w:p w:rsidR="00623C1C" w:rsidRPr="0092141F" w:rsidRDefault="00623C1C" w:rsidP="00E2037A">
                                  <w:pPr>
                                    <w:pStyle w:val="TableParagraph"/>
                                    <w:ind w:left="258"/>
                                    <w:jc w:val="left"/>
                                    <w:rPr>
                                      <w:rFonts w:asciiTheme="majorBidi" w:hAnsiTheme="majorBidi" w:cstheme="majorBidi"/>
                                      <w:sz w:val="24"/>
                                      <w:szCs w:val="24"/>
                                    </w:rPr>
                                  </w:pPr>
                                  <w:r>
                                    <w:rPr>
                                      <w:rFonts w:asciiTheme="majorBidi" w:hAnsiTheme="majorBidi" w:cstheme="majorBidi"/>
                                      <w:sz w:val="24"/>
                                      <w:szCs w:val="24"/>
                                    </w:rPr>
                                    <w:t>Lemah</w:t>
                                  </w:r>
                                </w:p>
                              </w:tc>
                              <w:tc>
                                <w:tcPr>
                                  <w:tcW w:w="1701" w:type="dxa"/>
                                  <w:vAlign w:val="bottom"/>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0</w:t>
                                  </w:r>
                                </w:p>
                              </w:tc>
                              <w:tc>
                                <w:tcPr>
                                  <w:tcW w:w="1551" w:type="dxa"/>
                                  <w:vAlign w:val="bottom"/>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0</w:t>
                                  </w:r>
                                </w:p>
                              </w:tc>
                            </w:tr>
                            <w:tr w:rsidR="00623C1C" w:rsidRPr="0092141F" w:rsidTr="008E3640">
                              <w:trPr>
                                <w:trHeight w:val="268"/>
                              </w:trPr>
                              <w:tc>
                                <w:tcPr>
                                  <w:tcW w:w="3686" w:type="dxa"/>
                                </w:tcPr>
                                <w:p w:rsidR="00623C1C" w:rsidRPr="0092141F" w:rsidRDefault="00623C1C" w:rsidP="00E2037A">
                                  <w:pPr>
                                    <w:pStyle w:val="TableParagraph"/>
                                    <w:ind w:left="258"/>
                                    <w:jc w:val="left"/>
                                    <w:rPr>
                                      <w:rFonts w:asciiTheme="majorBidi" w:hAnsiTheme="majorBidi" w:cstheme="majorBidi"/>
                                      <w:sz w:val="24"/>
                                      <w:szCs w:val="24"/>
                                    </w:rPr>
                                  </w:pPr>
                                  <w:r>
                                    <w:rPr>
                                      <w:rFonts w:asciiTheme="majorBidi" w:hAnsiTheme="majorBidi" w:cstheme="majorBidi"/>
                                      <w:sz w:val="24"/>
                                      <w:szCs w:val="24"/>
                                    </w:rPr>
                                    <w:t>Sedang</w:t>
                                  </w:r>
                                </w:p>
                              </w:tc>
                              <w:tc>
                                <w:tcPr>
                                  <w:tcW w:w="1701" w:type="dxa"/>
                                  <w:vAlign w:val="center"/>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59</w:t>
                                  </w:r>
                                </w:p>
                              </w:tc>
                              <w:tc>
                                <w:tcPr>
                                  <w:tcW w:w="1551" w:type="dxa"/>
                                  <w:vAlign w:val="center"/>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55,1</w:t>
                                  </w:r>
                                </w:p>
                              </w:tc>
                            </w:tr>
                            <w:tr w:rsidR="00623C1C" w:rsidRPr="0092141F" w:rsidTr="008E3640">
                              <w:trPr>
                                <w:trHeight w:val="268"/>
                              </w:trPr>
                              <w:tc>
                                <w:tcPr>
                                  <w:tcW w:w="3686" w:type="dxa"/>
                                </w:tcPr>
                                <w:p w:rsidR="00623C1C" w:rsidRPr="0092141F" w:rsidRDefault="00623C1C" w:rsidP="00E2037A">
                                  <w:pPr>
                                    <w:pStyle w:val="TableParagraph"/>
                                    <w:ind w:left="258"/>
                                    <w:jc w:val="left"/>
                                    <w:rPr>
                                      <w:rFonts w:asciiTheme="majorBidi" w:hAnsiTheme="majorBidi" w:cstheme="majorBidi"/>
                                      <w:sz w:val="24"/>
                                      <w:szCs w:val="24"/>
                                    </w:rPr>
                                  </w:pPr>
                                  <w:r>
                                    <w:rPr>
                                      <w:rFonts w:asciiTheme="majorBidi" w:hAnsiTheme="majorBidi" w:cstheme="majorBidi"/>
                                      <w:sz w:val="24"/>
                                      <w:szCs w:val="24"/>
                                    </w:rPr>
                                    <w:t>Kuat</w:t>
                                  </w:r>
                                </w:p>
                              </w:tc>
                              <w:tc>
                                <w:tcPr>
                                  <w:tcW w:w="1701" w:type="dxa"/>
                                  <w:vAlign w:val="center"/>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48</w:t>
                                  </w:r>
                                </w:p>
                              </w:tc>
                              <w:tc>
                                <w:tcPr>
                                  <w:tcW w:w="1551" w:type="dxa"/>
                                  <w:vAlign w:val="center"/>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44,9</w:t>
                                  </w:r>
                                </w:p>
                              </w:tc>
                            </w:tr>
                            <w:tr w:rsidR="00623C1C" w:rsidRPr="0092141F" w:rsidTr="0092141F">
                              <w:trPr>
                                <w:trHeight w:val="251"/>
                              </w:trPr>
                              <w:tc>
                                <w:tcPr>
                                  <w:tcW w:w="3686" w:type="dxa"/>
                                </w:tcPr>
                                <w:p w:rsidR="00623C1C" w:rsidRPr="0092141F" w:rsidRDefault="00623C1C" w:rsidP="00E2037A">
                                  <w:pPr>
                                    <w:pStyle w:val="TableParagraph"/>
                                    <w:ind w:left="258"/>
                                    <w:jc w:val="left"/>
                                    <w:rPr>
                                      <w:rFonts w:asciiTheme="majorBidi" w:hAnsiTheme="majorBidi" w:cstheme="majorBidi"/>
                                      <w:b/>
                                      <w:sz w:val="24"/>
                                      <w:szCs w:val="24"/>
                                    </w:rPr>
                                  </w:pPr>
                                  <w:r w:rsidRPr="0092141F">
                                    <w:rPr>
                                      <w:rFonts w:asciiTheme="majorBidi" w:hAnsiTheme="majorBidi" w:cstheme="majorBidi"/>
                                      <w:b/>
                                      <w:sz w:val="24"/>
                                      <w:szCs w:val="24"/>
                                    </w:rPr>
                                    <w:t>Jumlah</w:t>
                                  </w:r>
                                </w:p>
                              </w:tc>
                              <w:tc>
                                <w:tcPr>
                                  <w:tcW w:w="1701" w:type="dxa"/>
                                </w:tcPr>
                                <w:p w:rsidR="00623C1C" w:rsidRPr="0092141F" w:rsidRDefault="00623C1C" w:rsidP="00E2037A">
                                  <w:pPr>
                                    <w:pStyle w:val="TableParagraph"/>
                                    <w:rPr>
                                      <w:rFonts w:asciiTheme="majorBidi" w:hAnsiTheme="majorBidi" w:cstheme="majorBidi"/>
                                      <w:b/>
                                      <w:sz w:val="24"/>
                                      <w:szCs w:val="24"/>
                                    </w:rPr>
                                  </w:pPr>
                                  <w:r>
                                    <w:rPr>
                                      <w:rFonts w:asciiTheme="majorBidi" w:hAnsiTheme="majorBidi" w:cstheme="majorBidi"/>
                                      <w:b/>
                                      <w:sz w:val="24"/>
                                      <w:szCs w:val="24"/>
                                    </w:rPr>
                                    <w:t>107</w:t>
                                  </w:r>
                                </w:p>
                              </w:tc>
                              <w:tc>
                                <w:tcPr>
                                  <w:tcW w:w="1551" w:type="dxa"/>
                                </w:tcPr>
                                <w:p w:rsidR="00623C1C" w:rsidRPr="0092141F" w:rsidRDefault="00623C1C" w:rsidP="00E2037A">
                                  <w:pPr>
                                    <w:pStyle w:val="TableParagraph"/>
                                    <w:ind w:left="-2"/>
                                    <w:rPr>
                                      <w:rFonts w:asciiTheme="majorBidi" w:hAnsiTheme="majorBidi" w:cstheme="majorBidi"/>
                                      <w:b/>
                                      <w:sz w:val="24"/>
                                      <w:szCs w:val="24"/>
                                    </w:rPr>
                                  </w:pPr>
                                  <w:r>
                                    <w:rPr>
                                      <w:rFonts w:asciiTheme="majorBidi" w:hAnsiTheme="majorBidi" w:cstheme="majorBidi"/>
                                      <w:b/>
                                      <w:sz w:val="24"/>
                                      <w:szCs w:val="24"/>
                                    </w:rPr>
                                    <w:t>100</w:t>
                                  </w:r>
                                </w:p>
                              </w:tc>
                            </w:tr>
                            <w:tr w:rsidR="00623C1C" w:rsidRPr="00E2037A" w:rsidTr="0092141F">
                              <w:trPr>
                                <w:trHeight w:val="251"/>
                              </w:trPr>
                              <w:tc>
                                <w:tcPr>
                                  <w:tcW w:w="3686" w:type="dxa"/>
                                </w:tcPr>
                                <w:p w:rsidR="00623C1C" w:rsidRPr="00E2037A" w:rsidRDefault="00623C1C" w:rsidP="00E2037A">
                                  <w:pPr>
                                    <w:pStyle w:val="TableParagraph"/>
                                    <w:ind w:left="142"/>
                                    <w:jc w:val="left"/>
                                    <w:rPr>
                                      <w:rFonts w:asciiTheme="majorBidi" w:hAnsiTheme="majorBidi" w:cstheme="majorBidi"/>
                                      <w:bCs/>
                                      <w:i/>
                                      <w:iCs/>
                                      <w:sz w:val="24"/>
                                      <w:szCs w:val="24"/>
                                    </w:rPr>
                                  </w:pPr>
                                  <w:r>
                                    <w:rPr>
                                      <w:rFonts w:asciiTheme="majorBidi" w:hAnsiTheme="majorBidi" w:cstheme="majorBidi"/>
                                      <w:bCs/>
                                      <w:i/>
                                      <w:iCs/>
                                      <w:sz w:val="24"/>
                                      <w:szCs w:val="24"/>
                                    </w:rPr>
                                    <w:t>Staf Yang Adekuat</w:t>
                                  </w:r>
                                </w:p>
                              </w:tc>
                              <w:tc>
                                <w:tcPr>
                                  <w:tcW w:w="1701" w:type="dxa"/>
                                </w:tcPr>
                                <w:p w:rsidR="00623C1C" w:rsidRPr="00E2037A" w:rsidRDefault="00623C1C" w:rsidP="00E2037A">
                                  <w:pPr>
                                    <w:pStyle w:val="TableParagraph"/>
                                    <w:rPr>
                                      <w:rFonts w:asciiTheme="majorBidi" w:hAnsiTheme="majorBidi" w:cstheme="majorBidi"/>
                                      <w:bCs/>
                                      <w:sz w:val="24"/>
                                      <w:szCs w:val="24"/>
                                    </w:rPr>
                                  </w:pPr>
                                </w:p>
                              </w:tc>
                              <w:tc>
                                <w:tcPr>
                                  <w:tcW w:w="1551" w:type="dxa"/>
                                </w:tcPr>
                                <w:p w:rsidR="00623C1C" w:rsidRPr="00E2037A" w:rsidRDefault="00623C1C" w:rsidP="00E2037A">
                                  <w:pPr>
                                    <w:pStyle w:val="TableParagraph"/>
                                    <w:ind w:left="-2"/>
                                    <w:rPr>
                                      <w:rFonts w:asciiTheme="majorBidi" w:hAnsiTheme="majorBidi" w:cstheme="majorBidi"/>
                                      <w:bCs/>
                                      <w:sz w:val="24"/>
                                      <w:szCs w:val="24"/>
                                    </w:rPr>
                                  </w:pPr>
                                </w:p>
                              </w:tc>
                            </w:tr>
                            <w:tr w:rsidR="00623C1C" w:rsidRPr="00E2037A" w:rsidTr="008E3640">
                              <w:trPr>
                                <w:trHeight w:val="251"/>
                              </w:trPr>
                              <w:tc>
                                <w:tcPr>
                                  <w:tcW w:w="3686" w:type="dxa"/>
                                </w:tcPr>
                                <w:p w:rsidR="00623C1C" w:rsidRPr="0092141F" w:rsidRDefault="00623C1C" w:rsidP="00E2037A">
                                  <w:pPr>
                                    <w:pStyle w:val="TableParagraph"/>
                                    <w:ind w:left="258"/>
                                    <w:jc w:val="left"/>
                                    <w:rPr>
                                      <w:rFonts w:asciiTheme="majorBidi" w:hAnsiTheme="majorBidi" w:cstheme="majorBidi"/>
                                      <w:sz w:val="24"/>
                                      <w:szCs w:val="24"/>
                                    </w:rPr>
                                  </w:pPr>
                                  <w:r>
                                    <w:rPr>
                                      <w:rFonts w:asciiTheme="majorBidi" w:hAnsiTheme="majorBidi" w:cstheme="majorBidi"/>
                                      <w:sz w:val="24"/>
                                      <w:szCs w:val="24"/>
                                    </w:rPr>
                                    <w:t>Lemah</w:t>
                                  </w:r>
                                </w:p>
                              </w:tc>
                              <w:tc>
                                <w:tcPr>
                                  <w:tcW w:w="1701" w:type="dxa"/>
                                  <w:vAlign w:val="bottom"/>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33</w:t>
                                  </w:r>
                                </w:p>
                              </w:tc>
                              <w:tc>
                                <w:tcPr>
                                  <w:tcW w:w="1551" w:type="dxa"/>
                                  <w:vAlign w:val="bottom"/>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30,8</w:t>
                                  </w:r>
                                </w:p>
                              </w:tc>
                            </w:tr>
                            <w:tr w:rsidR="00623C1C" w:rsidRPr="00E2037A" w:rsidTr="008E3640">
                              <w:trPr>
                                <w:trHeight w:val="251"/>
                              </w:trPr>
                              <w:tc>
                                <w:tcPr>
                                  <w:tcW w:w="3686" w:type="dxa"/>
                                </w:tcPr>
                                <w:p w:rsidR="00623C1C" w:rsidRPr="0092141F" w:rsidRDefault="00623C1C" w:rsidP="00E2037A">
                                  <w:pPr>
                                    <w:pStyle w:val="TableParagraph"/>
                                    <w:ind w:left="258"/>
                                    <w:jc w:val="left"/>
                                    <w:rPr>
                                      <w:rFonts w:asciiTheme="majorBidi" w:hAnsiTheme="majorBidi" w:cstheme="majorBidi"/>
                                      <w:sz w:val="24"/>
                                      <w:szCs w:val="24"/>
                                    </w:rPr>
                                  </w:pPr>
                                  <w:r>
                                    <w:rPr>
                                      <w:rFonts w:asciiTheme="majorBidi" w:hAnsiTheme="majorBidi" w:cstheme="majorBidi"/>
                                      <w:sz w:val="24"/>
                                      <w:szCs w:val="24"/>
                                    </w:rPr>
                                    <w:t>Sedang</w:t>
                                  </w:r>
                                </w:p>
                              </w:tc>
                              <w:tc>
                                <w:tcPr>
                                  <w:tcW w:w="1701" w:type="dxa"/>
                                  <w:vAlign w:val="center"/>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70</w:t>
                                  </w:r>
                                </w:p>
                              </w:tc>
                              <w:tc>
                                <w:tcPr>
                                  <w:tcW w:w="1551" w:type="dxa"/>
                                  <w:vAlign w:val="bottom"/>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65,4</w:t>
                                  </w:r>
                                </w:p>
                              </w:tc>
                            </w:tr>
                            <w:tr w:rsidR="00623C1C" w:rsidRPr="00E2037A" w:rsidTr="008E3640">
                              <w:trPr>
                                <w:trHeight w:val="251"/>
                              </w:trPr>
                              <w:tc>
                                <w:tcPr>
                                  <w:tcW w:w="3686" w:type="dxa"/>
                                </w:tcPr>
                                <w:p w:rsidR="00623C1C" w:rsidRPr="0092141F" w:rsidRDefault="00623C1C" w:rsidP="00E2037A">
                                  <w:pPr>
                                    <w:pStyle w:val="TableParagraph"/>
                                    <w:ind w:left="258"/>
                                    <w:jc w:val="left"/>
                                    <w:rPr>
                                      <w:rFonts w:asciiTheme="majorBidi" w:hAnsiTheme="majorBidi" w:cstheme="majorBidi"/>
                                      <w:sz w:val="24"/>
                                      <w:szCs w:val="24"/>
                                    </w:rPr>
                                  </w:pPr>
                                  <w:r>
                                    <w:rPr>
                                      <w:rFonts w:asciiTheme="majorBidi" w:hAnsiTheme="majorBidi" w:cstheme="majorBidi"/>
                                      <w:sz w:val="24"/>
                                      <w:szCs w:val="24"/>
                                    </w:rPr>
                                    <w:t>Kuat</w:t>
                                  </w:r>
                                </w:p>
                              </w:tc>
                              <w:tc>
                                <w:tcPr>
                                  <w:tcW w:w="1701" w:type="dxa"/>
                                  <w:vAlign w:val="center"/>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4</w:t>
                                  </w:r>
                                </w:p>
                              </w:tc>
                              <w:tc>
                                <w:tcPr>
                                  <w:tcW w:w="1551" w:type="dxa"/>
                                  <w:vAlign w:val="bottom"/>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3,7</w:t>
                                  </w:r>
                                </w:p>
                              </w:tc>
                            </w:tr>
                            <w:tr w:rsidR="00623C1C" w:rsidRPr="00E2037A" w:rsidTr="0092141F">
                              <w:trPr>
                                <w:trHeight w:val="251"/>
                              </w:trPr>
                              <w:tc>
                                <w:tcPr>
                                  <w:tcW w:w="3686" w:type="dxa"/>
                                </w:tcPr>
                                <w:p w:rsidR="00623C1C" w:rsidRPr="0092141F" w:rsidRDefault="00623C1C" w:rsidP="00E2037A">
                                  <w:pPr>
                                    <w:pStyle w:val="TableParagraph"/>
                                    <w:ind w:left="258"/>
                                    <w:jc w:val="left"/>
                                    <w:rPr>
                                      <w:rFonts w:asciiTheme="majorBidi" w:hAnsiTheme="majorBidi" w:cstheme="majorBidi"/>
                                      <w:b/>
                                      <w:sz w:val="24"/>
                                      <w:szCs w:val="24"/>
                                    </w:rPr>
                                  </w:pPr>
                                  <w:r w:rsidRPr="0092141F">
                                    <w:rPr>
                                      <w:rFonts w:asciiTheme="majorBidi" w:hAnsiTheme="majorBidi" w:cstheme="majorBidi"/>
                                      <w:b/>
                                      <w:sz w:val="24"/>
                                      <w:szCs w:val="24"/>
                                    </w:rPr>
                                    <w:t>Jumlah</w:t>
                                  </w:r>
                                </w:p>
                              </w:tc>
                              <w:tc>
                                <w:tcPr>
                                  <w:tcW w:w="1701" w:type="dxa"/>
                                </w:tcPr>
                                <w:p w:rsidR="00623C1C" w:rsidRPr="0092141F" w:rsidRDefault="00623C1C" w:rsidP="00E2037A">
                                  <w:pPr>
                                    <w:pStyle w:val="TableParagraph"/>
                                    <w:rPr>
                                      <w:rFonts w:asciiTheme="majorBidi" w:hAnsiTheme="majorBidi" w:cstheme="majorBidi"/>
                                      <w:b/>
                                      <w:sz w:val="24"/>
                                      <w:szCs w:val="24"/>
                                    </w:rPr>
                                  </w:pPr>
                                  <w:r>
                                    <w:rPr>
                                      <w:rFonts w:asciiTheme="majorBidi" w:hAnsiTheme="majorBidi" w:cstheme="majorBidi"/>
                                      <w:b/>
                                      <w:sz w:val="24"/>
                                      <w:szCs w:val="24"/>
                                    </w:rPr>
                                    <w:t>107</w:t>
                                  </w:r>
                                </w:p>
                              </w:tc>
                              <w:tc>
                                <w:tcPr>
                                  <w:tcW w:w="1551" w:type="dxa"/>
                                </w:tcPr>
                                <w:p w:rsidR="00623C1C" w:rsidRPr="0092141F" w:rsidRDefault="00623C1C" w:rsidP="00E2037A">
                                  <w:pPr>
                                    <w:pStyle w:val="TableParagraph"/>
                                    <w:ind w:left="-2"/>
                                    <w:rPr>
                                      <w:rFonts w:asciiTheme="majorBidi" w:hAnsiTheme="majorBidi" w:cstheme="majorBidi"/>
                                      <w:b/>
                                      <w:sz w:val="24"/>
                                      <w:szCs w:val="24"/>
                                    </w:rPr>
                                  </w:pPr>
                                  <w:r>
                                    <w:rPr>
                                      <w:rFonts w:asciiTheme="majorBidi" w:hAnsiTheme="majorBidi" w:cstheme="majorBidi"/>
                                      <w:b/>
                                      <w:sz w:val="24"/>
                                      <w:szCs w:val="24"/>
                                    </w:rPr>
                                    <w:t>100</w:t>
                                  </w:r>
                                </w:p>
                              </w:tc>
                            </w:tr>
                            <w:tr w:rsidR="00623C1C" w:rsidRPr="00E2037A" w:rsidTr="0092141F">
                              <w:trPr>
                                <w:trHeight w:val="251"/>
                              </w:trPr>
                              <w:tc>
                                <w:tcPr>
                                  <w:tcW w:w="3686" w:type="dxa"/>
                                </w:tcPr>
                                <w:p w:rsidR="00623C1C" w:rsidRPr="00E2037A" w:rsidRDefault="00623C1C" w:rsidP="00E2037A">
                                  <w:pPr>
                                    <w:pStyle w:val="TableParagraph"/>
                                    <w:ind w:left="142"/>
                                    <w:jc w:val="left"/>
                                    <w:rPr>
                                      <w:rFonts w:asciiTheme="majorBidi" w:hAnsiTheme="majorBidi" w:cstheme="majorBidi"/>
                                      <w:bCs/>
                                      <w:i/>
                                      <w:iCs/>
                                      <w:sz w:val="24"/>
                                      <w:szCs w:val="24"/>
                                    </w:rPr>
                                  </w:pPr>
                                  <w:r>
                                    <w:rPr>
                                      <w:rFonts w:asciiTheme="majorBidi" w:hAnsiTheme="majorBidi" w:cstheme="majorBidi"/>
                                      <w:bCs/>
                                      <w:i/>
                                      <w:iCs/>
                                      <w:sz w:val="24"/>
                                      <w:szCs w:val="24"/>
                                    </w:rPr>
                                    <w:t>Persepsi Tenaga Kesehatan</w:t>
                                  </w:r>
                                </w:p>
                              </w:tc>
                              <w:tc>
                                <w:tcPr>
                                  <w:tcW w:w="1701" w:type="dxa"/>
                                </w:tcPr>
                                <w:p w:rsidR="00623C1C" w:rsidRPr="00E2037A" w:rsidRDefault="00623C1C" w:rsidP="00E2037A">
                                  <w:pPr>
                                    <w:pStyle w:val="TableParagraph"/>
                                    <w:rPr>
                                      <w:rFonts w:asciiTheme="majorBidi" w:hAnsiTheme="majorBidi" w:cstheme="majorBidi"/>
                                      <w:bCs/>
                                      <w:sz w:val="24"/>
                                      <w:szCs w:val="24"/>
                                    </w:rPr>
                                  </w:pPr>
                                </w:p>
                              </w:tc>
                              <w:tc>
                                <w:tcPr>
                                  <w:tcW w:w="1551" w:type="dxa"/>
                                </w:tcPr>
                                <w:p w:rsidR="00623C1C" w:rsidRPr="00E2037A" w:rsidRDefault="00623C1C" w:rsidP="00E2037A">
                                  <w:pPr>
                                    <w:pStyle w:val="TableParagraph"/>
                                    <w:ind w:left="-2"/>
                                    <w:rPr>
                                      <w:rFonts w:asciiTheme="majorBidi" w:hAnsiTheme="majorBidi" w:cstheme="majorBidi"/>
                                      <w:bCs/>
                                      <w:sz w:val="24"/>
                                      <w:szCs w:val="24"/>
                                    </w:rPr>
                                  </w:pPr>
                                </w:p>
                              </w:tc>
                            </w:tr>
                            <w:tr w:rsidR="00623C1C" w:rsidRPr="00E2037A" w:rsidTr="008E3640">
                              <w:trPr>
                                <w:trHeight w:val="251"/>
                              </w:trPr>
                              <w:tc>
                                <w:tcPr>
                                  <w:tcW w:w="3686" w:type="dxa"/>
                                </w:tcPr>
                                <w:p w:rsidR="00623C1C" w:rsidRPr="0092141F" w:rsidRDefault="00623C1C" w:rsidP="00E2037A">
                                  <w:pPr>
                                    <w:pStyle w:val="TableParagraph"/>
                                    <w:ind w:left="258"/>
                                    <w:jc w:val="left"/>
                                    <w:rPr>
                                      <w:rFonts w:asciiTheme="majorBidi" w:hAnsiTheme="majorBidi" w:cstheme="majorBidi"/>
                                      <w:sz w:val="24"/>
                                      <w:szCs w:val="24"/>
                                    </w:rPr>
                                  </w:pPr>
                                  <w:r>
                                    <w:rPr>
                                      <w:rFonts w:asciiTheme="majorBidi" w:hAnsiTheme="majorBidi" w:cstheme="majorBidi"/>
                                      <w:sz w:val="24"/>
                                      <w:szCs w:val="24"/>
                                    </w:rPr>
                                    <w:t>Lemah</w:t>
                                  </w:r>
                                </w:p>
                              </w:tc>
                              <w:tc>
                                <w:tcPr>
                                  <w:tcW w:w="1701" w:type="dxa"/>
                                  <w:vAlign w:val="bottom"/>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0</w:t>
                                  </w:r>
                                </w:p>
                              </w:tc>
                              <w:tc>
                                <w:tcPr>
                                  <w:tcW w:w="1551" w:type="dxa"/>
                                  <w:vAlign w:val="bottom"/>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0</w:t>
                                  </w:r>
                                </w:p>
                              </w:tc>
                            </w:tr>
                            <w:tr w:rsidR="00623C1C" w:rsidRPr="00E2037A" w:rsidTr="008E3640">
                              <w:trPr>
                                <w:trHeight w:val="251"/>
                              </w:trPr>
                              <w:tc>
                                <w:tcPr>
                                  <w:tcW w:w="3686" w:type="dxa"/>
                                </w:tcPr>
                                <w:p w:rsidR="00623C1C" w:rsidRPr="0092141F" w:rsidRDefault="00623C1C" w:rsidP="00E2037A">
                                  <w:pPr>
                                    <w:pStyle w:val="TableParagraph"/>
                                    <w:ind w:left="258"/>
                                    <w:jc w:val="left"/>
                                    <w:rPr>
                                      <w:rFonts w:asciiTheme="majorBidi" w:hAnsiTheme="majorBidi" w:cstheme="majorBidi"/>
                                      <w:sz w:val="24"/>
                                      <w:szCs w:val="24"/>
                                    </w:rPr>
                                  </w:pPr>
                                  <w:r>
                                    <w:rPr>
                                      <w:rFonts w:asciiTheme="majorBidi" w:hAnsiTheme="majorBidi" w:cstheme="majorBidi"/>
                                      <w:sz w:val="24"/>
                                      <w:szCs w:val="24"/>
                                    </w:rPr>
                                    <w:t>Sedang</w:t>
                                  </w:r>
                                </w:p>
                              </w:tc>
                              <w:tc>
                                <w:tcPr>
                                  <w:tcW w:w="1701" w:type="dxa"/>
                                  <w:vAlign w:val="bottom"/>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83</w:t>
                                  </w:r>
                                </w:p>
                              </w:tc>
                              <w:tc>
                                <w:tcPr>
                                  <w:tcW w:w="1551" w:type="dxa"/>
                                  <w:vAlign w:val="bottom"/>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77,6</w:t>
                                  </w:r>
                                </w:p>
                              </w:tc>
                            </w:tr>
                            <w:tr w:rsidR="00623C1C" w:rsidRPr="00E2037A" w:rsidTr="008E3640">
                              <w:trPr>
                                <w:trHeight w:val="251"/>
                              </w:trPr>
                              <w:tc>
                                <w:tcPr>
                                  <w:tcW w:w="3686" w:type="dxa"/>
                                </w:tcPr>
                                <w:p w:rsidR="00623C1C" w:rsidRPr="0092141F" w:rsidRDefault="00623C1C" w:rsidP="00E2037A">
                                  <w:pPr>
                                    <w:pStyle w:val="TableParagraph"/>
                                    <w:ind w:left="258"/>
                                    <w:jc w:val="left"/>
                                    <w:rPr>
                                      <w:rFonts w:asciiTheme="majorBidi" w:hAnsiTheme="majorBidi" w:cstheme="majorBidi"/>
                                      <w:sz w:val="24"/>
                                      <w:szCs w:val="24"/>
                                    </w:rPr>
                                  </w:pPr>
                                  <w:r>
                                    <w:rPr>
                                      <w:rFonts w:asciiTheme="majorBidi" w:hAnsiTheme="majorBidi" w:cstheme="majorBidi"/>
                                      <w:sz w:val="24"/>
                                      <w:szCs w:val="24"/>
                                    </w:rPr>
                                    <w:t>Kuat</w:t>
                                  </w:r>
                                </w:p>
                              </w:tc>
                              <w:tc>
                                <w:tcPr>
                                  <w:tcW w:w="1701" w:type="dxa"/>
                                  <w:vAlign w:val="bottom"/>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24</w:t>
                                  </w:r>
                                </w:p>
                              </w:tc>
                              <w:tc>
                                <w:tcPr>
                                  <w:tcW w:w="1551" w:type="dxa"/>
                                  <w:vAlign w:val="bottom"/>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22,4</w:t>
                                  </w:r>
                                </w:p>
                              </w:tc>
                            </w:tr>
                            <w:tr w:rsidR="00623C1C" w:rsidRPr="00E2037A" w:rsidTr="0092141F">
                              <w:trPr>
                                <w:trHeight w:val="251"/>
                              </w:trPr>
                              <w:tc>
                                <w:tcPr>
                                  <w:tcW w:w="3686" w:type="dxa"/>
                                </w:tcPr>
                                <w:p w:rsidR="00623C1C" w:rsidRPr="0092141F" w:rsidRDefault="00623C1C" w:rsidP="00E2037A">
                                  <w:pPr>
                                    <w:pStyle w:val="TableParagraph"/>
                                    <w:ind w:left="258"/>
                                    <w:jc w:val="left"/>
                                    <w:rPr>
                                      <w:rFonts w:asciiTheme="majorBidi" w:hAnsiTheme="majorBidi" w:cstheme="majorBidi"/>
                                      <w:b/>
                                      <w:sz w:val="24"/>
                                      <w:szCs w:val="24"/>
                                    </w:rPr>
                                  </w:pPr>
                                  <w:r w:rsidRPr="0092141F">
                                    <w:rPr>
                                      <w:rFonts w:asciiTheme="majorBidi" w:hAnsiTheme="majorBidi" w:cstheme="majorBidi"/>
                                      <w:b/>
                                      <w:sz w:val="24"/>
                                      <w:szCs w:val="24"/>
                                    </w:rPr>
                                    <w:t>Jumlah</w:t>
                                  </w:r>
                                </w:p>
                              </w:tc>
                              <w:tc>
                                <w:tcPr>
                                  <w:tcW w:w="1701" w:type="dxa"/>
                                </w:tcPr>
                                <w:p w:rsidR="00623C1C" w:rsidRPr="0092141F" w:rsidRDefault="00623C1C" w:rsidP="00E2037A">
                                  <w:pPr>
                                    <w:pStyle w:val="TableParagraph"/>
                                    <w:rPr>
                                      <w:rFonts w:asciiTheme="majorBidi" w:hAnsiTheme="majorBidi" w:cstheme="majorBidi"/>
                                      <w:b/>
                                      <w:sz w:val="24"/>
                                      <w:szCs w:val="24"/>
                                    </w:rPr>
                                  </w:pPr>
                                  <w:r>
                                    <w:rPr>
                                      <w:rFonts w:asciiTheme="majorBidi" w:hAnsiTheme="majorBidi" w:cstheme="majorBidi"/>
                                      <w:b/>
                                      <w:sz w:val="24"/>
                                      <w:szCs w:val="24"/>
                                    </w:rPr>
                                    <w:t>107</w:t>
                                  </w:r>
                                </w:p>
                              </w:tc>
                              <w:tc>
                                <w:tcPr>
                                  <w:tcW w:w="1551" w:type="dxa"/>
                                </w:tcPr>
                                <w:p w:rsidR="00623C1C" w:rsidRPr="0092141F" w:rsidRDefault="00623C1C" w:rsidP="00E2037A">
                                  <w:pPr>
                                    <w:pStyle w:val="TableParagraph"/>
                                    <w:ind w:left="-2"/>
                                    <w:rPr>
                                      <w:rFonts w:asciiTheme="majorBidi" w:hAnsiTheme="majorBidi" w:cstheme="majorBidi"/>
                                      <w:b/>
                                      <w:sz w:val="24"/>
                                      <w:szCs w:val="24"/>
                                    </w:rPr>
                                  </w:pPr>
                                  <w:r>
                                    <w:rPr>
                                      <w:rFonts w:asciiTheme="majorBidi" w:hAnsiTheme="majorBidi" w:cstheme="majorBidi"/>
                                      <w:b/>
                                      <w:sz w:val="24"/>
                                      <w:szCs w:val="24"/>
                                    </w:rPr>
                                    <w:t>100</w:t>
                                  </w:r>
                                </w:p>
                              </w:tc>
                            </w:tr>
                          </w:tbl>
                          <w:p w:rsidR="00623C1C" w:rsidRDefault="00623C1C" w:rsidP="00623C1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31.75pt;margin-top:36pt;width:347.7pt;height:245.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" filled="f" stroked="f">
                <v:textbox inset="0,0,0,0">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86"/>
                        <w:gridCol w:w="1701"/>
                        <w:gridCol w:w="1551"/>
                      </w:tblGrid>
                      <w:tr w:rsidR="00623C1C" w:rsidRPr="0092141F" w:rsidTr="0092141F">
                        <w:trPr>
                          <w:trHeight w:val="270"/>
                        </w:trPr>
                        <w:tc>
                          <w:tcPr>
                            <w:tcW w:w="3686" w:type="dxa"/>
                            <w:vMerge w:val="restart"/>
                          </w:tcPr>
                          <w:p w:rsidR="00623C1C" w:rsidRPr="0092141F" w:rsidRDefault="00623C1C" w:rsidP="00E2037A">
                            <w:pPr>
                              <w:pStyle w:val="TableParagraph"/>
                              <w:spacing w:before="140"/>
                              <w:ind w:right="-45"/>
                              <w:rPr>
                                <w:rFonts w:asciiTheme="majorBidi" w:hAnsiTheme="majorBidi" w:cstheme="majorBidi"/>
                                <w:b/>
                                <w:sz w:val="24"/>
                                <w:szCs w:val="24"/>
                              </w:rPr>
                            </w:pPr>
                            <w:r w:rsidRPr="0092141F">
                              <w:rPr>
                                <w:rFonts w:asciiTheme="majorBidi" w:hAnsiTheme="majorBidi" w:cstheme="majorBidi"/>
                                <w:b/>
                                <w:sz w:val="24"/>
                                <w:szCs w:val="24"/>
                              </w:rPr>
                              <w:t>Variabel</w:t>
                            </w:r>
                          </w:p>
                        </w:tc>
                        <w:tc>
                          <w:tcPr>
                            <w:tcW w:w="3252" w:type="dxa"/>
                            <w:gridSpan w:val="2"/>
                          </w:tcPr>
                          <w:p w:rsidR="00623C1C" w:rsidRPr="00E2037A" w:rsidRDefault="00623C1C" w:rsidP="00E2037A">
                            <w:pPr>
                              <w:pStyle w:val="TableParagraph"/>
                              <w:rPr>
                                <w:rFonts w:asciiTheme="majorBidi" w:hAnsiTheme="majorBidi" w:cstheme="majorBidi"/>
                                <w:b/>
                                <w:bCs/>
                                <w:sz w:val="24"/>
                                <w:szCs w:val="24"/>
                              </w:rPr>
                            </w:pPr>
                            <w:r>
                              <w:rPr>
                                <w:rFonts w:asciiTheme="majorBidi" w:hAnsiTheme="majorBidi" w:cstheme="majorBidi"/>
                                <w:b/>
                                <w:bCs/>
                                <w:sz w:val="24"/>
                                <w:szCs w:val="24"/>
                              </w:rPr>
                              <w:t>Total</w:t>
                            </w:r>
                          </w:p>
                        </w:tc>
                      </w:tr>
                      <w:tr w:rsidR="00623C1C" w:rsidRPr="0092141F" w:rsidTr="00E2037A">
                        <w:trPr>
                          <w:trHeight w:val="137"/>
                        </w:trPr>
                        <w:tc>
                          <w:tcPr>
                            <w:tcW w:w="3686" w:type="dxa"/>
                            <w:vMerge/>
                          </w:tcPr>
                          <w:p w:rsidR="00623C1C" w:rsidRPr="0092141F" w:rsidRDefault="00623C1C" w:rsidP="00E2037A">
                            <w:pPr>
                              <w:rPr>
                                <w:rFonts w:asciiTheme="majorBidi" w:hAnsiTheme="majorBidi" w:cstheme="majorBidi"/>
                                <w:sz w:val="24"/>
                                <w:szCs w:val="24"/>
                              </w:rPr>
                            </w:pPr>
                          </w:p>
                        </w:tc>
                        <w:tc>
                          <w:tcPr>
                            <w:tcW w:w="1701" w:type="dxa"/>
                          </w:tcPr>
                          <w:p w:rsidR="00623C1C" w:rsidRPr="00E2037A" w:rsidRDefault="00623C1C" w:rsidP="00E2037A">
                            <w:pPr>
                              <w:pStyle w:val="TableParagraph"/>
                              <w:ind w:left="-3"/>
                              <w:rPr>
                                <w:rFonts w:asciiTheme="majorBidi" w:hAnsiTheme="majorBidi" w:cstheme="majorBidi"/>
                                <w:b/>
                                <w:bCs/>
                                <w:sz w:val="24"/>
                                <w:szCs w:val="24"/>
                              </w:rPr>
                            </w:pPr>
                            <w:r>
                              <w:rPr>
                                <w:rFonts w:asciiTheme="majorBidi" w:hAnsiTheme="majorBidi" w:cstheme="majorBidi"/>
                                <w:b/>
                                <w:bCs/>
                                <w:sz w:val="24"/>
                                <w:szCs w:val="24"/>
                              </w:rPr>
                              <w:t>N</w:t>
                            </w:r>
                          </w:p>
                        </w:tc>
                        <w:tc>
                          <w:tcPr>
                            <w:tcW w:w="1551" w:type="dxa"/>
                          </w:tcPr>
                          <w:p w:rsidR="00623C1C" w:rsidRPr="0092141F" w:rsidRDefault="00623C1C" w:rsidP="00E2037A">
                            <w:pPr>
                              <w:pStyle w:val="TableParagraph"/>
                              <w:rPr>
                                <w:rFonts w:asciiTheme="majorBidi" w:hAnsiTheme="majorBidi" w:cstheme="majorBidi"/>
                                <w:sz w:val="24"/>
                                <w:szCs w:val="24"/>
                              </w:rPr>
                            </w:pPr>
                            <w:r>
                              <w:rPr>
                                <w:rFonts w:asciiTheme="majorBidi" w:hAnsiTheme="majorBidi" w:cstheme="majorBidi"/>
                                <w:sz w:val="24"/>
                                <w:szCs w:val="24"/>
                              </w:rPr>
                              <w:t>%</w:t>
                            </w:r>
                          </w:p>
                        </w:tc>
                      </w:tr>
                      <w:tr w:rsidR="00623C1C" w:rsidRPr="0092141F" w:rsidTr="0092141F">
                        <w:trPr>
                          <w:trHeight w:val="285"/>
                        </w:trPr>
                        <w:tc>
                          <w:tcPr>
                            <w:tcW w:w="3686" w:type="dxa"/>
                          </w:tcPr>
                          <w:p w:rsidR="00623C1C" w:rsidRPr="0092141F" w:rsidRDefault="00623C1C" w:rsidP="00E2037A">
                            <w:pPr>
                              <w:pStyle w:val="TableParagraph"/>
                              <w:ind w:left="107"/>
                              <w:jc w:val="left"/>
                              <w:rPr>
                                <w:rFonts w:asciiTheme="majorBidi" w:hAnsiTheme="majorBidi" w:cstheme="majorBidi"/>
                                <w:i/>
                                <w:sz w:val="24"/>
                                <w:szCs w:val="24"/>
                              </w:rPr>
                            </w:pPr>
                            <w:r>
                              <w:rPr>
                                <w:rFonts w:asciiTheme="majorBidi" w:hAnsiTheme="majorBidi" w:cstheme="majorBidi"/>
                                <w:i/>
                                <w:sz w:val="24"/>
                                <w:szCs w:val="24"/>
                              </w:rPr>
                              <w:t>Kerjasama Tim Antar Unit</w:t>
                            </w:r>
                          </w:p>
                        </w:tc>
                        <w:tc>
                          <w:tcPr>
                            <w:tcW w:w="1701" w:type="dxa"/>
                          </w:tcPr>
                          <w:p w:rsidR="00623C1C" w:rsidRPr="0092141F" w:rsidRDefault="00623C1C" w:rsidP="00E2037A">
                            <w:pPr>
                              <w:pStyle w:val="TableParagraph"/>
                              <w:jc w:val="left"/>
                              <w:rPr>
                                <w:rFonts w:asciiTheme="majorBidi" w:hAnsiTheme="majorBidi" w:cstheme="majorBidi"/>
                                <w:sz w:val="24"/>
                                <w:szCs w:val="24"/>
                              </w:rPr>
                            </w:pPr>
                          </w:p>
                        </w:tc>
                        <w:tc>
                          <w:tcPr>
                            <w:tcW w:w="1551" w:type="dxa"/>
                          </w:tcPr>
                          <w:p w:rsidR="00623C1C" w:rsidRPr="0092141F" w:rsidRDefault="00623C1C" w:rsidP="00E2037A">
                            <w:pPr>
                              <w:pStyle w:val="TableParagraph"/>
                              <w:jc w:val="left"/>
                              <w:rPr>
                                <w:rFonts w:asciiTheme="majorBidi" w:hAnsiTheme="majorBidi" w:cstheme="majorBidi"/>
                                <w:sz w:val="24"/>
                                <w:szCs w:val="24"/>
                              </w:rPr>
                            </w:pPr>
                          </w:p>
                        </w:tc>
                      </w:tr>
                      <w:tr w:rsidR="00623C1C" w:rsidRPr="0092141F" w:rsidTr="008E3640">
                        <w:trPr>
                          <w:trHeight w:val="268"/>
                        </w:trPr>
                        <w:tc>
                          <w:tcPr>
                            <w:tcW w:w="3686" w:type="dxa"/>
                          </w:tcPr>
                          <w:p w:rsidR="00623C1C" w:rsidRPr="0092141F" w:rsidRDefault="00623C1C" w:rsidP="00E2037A">
                            <w:pPr>
                              <w:pStyle w:val="TableParagraph"/>
                              <w:ind w:left="258"/>
                              <w:jc w:val="left"/>
                              <w:rPr>
                                <w:rFonts w:asciiTheme="majorBidi" w:hAnsiTheme="majorBidi" w:cstheme="majorBidi"/>
                                <w:sz w:val="24"/>
                                <w:szCs w:val="24"/>
                              </w:rPr>
                            </w:pPr>
                            <w:r>
                              <w:rPr>
                                <w:rFonts w:asciiTheme="majorBidi" w:hAnsiTheme="majorBidi" w:cstheme="majorBidi"/>
                                <w:sz w:val="24"/>
                                <w:szCs w:val="24"/>
                              </w:rPr>
                              <w:t>Lemah</w:t>
                            </w:r>
                          </w:p>
                        </w:tc>
                        <w:tc>
                          <w:tcPr>
                            <w:tcW w:w="1701" w:type="dxa"/>
                            <w:vAlign w:val="bottom"/>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0</w:t>
                            </w:r>
                          </w:p>
                        </w:tc>
                        <w:tc>
                          <w:tcPr>
                            <w:tcW w:w="1551" w:type="dxa"/>
                            <w:vAlign w:val="bottom"/>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0</w:t>
                            </w:r>
                          </w:p>
                        </w:tc>
                      </w:tr>
                      <w:tr w:rsidR="00623C1C" w:rsidRPr="0092141F" w:rsidTr="008E3640">
                        <w:trPr>
                          <w:trHeight w:val="268"/>
                        </w:trPr>
                        <w:tc>
                          <w:tcPr>
                            <w:tcW w:w="3686" w:type="dxa"/>
                          </w:tcPr>
                          <w:p w:rsidR="00623C1C" w:rsidRPr="0092141F" w:rsidRDefault="00623C1C" w:rsidP="00E2037A">
                            <w:pPr>
                              <w:pStyle w:val="TableParagraph"/>
                              <w:ind w:left="258"/>
                              <w:jc w:val="left"/>
                              <w:rPr>
                                <w:rFonts w:asciiTheme="majorBidi" w:hAnsiTheme="majorBidi" w:cstheme="majorBidi"/>
                                <w:sz w:val="24"/>
                                <w:szCs w:val="24"/>
                              </w:rPr>
                            </w:pPr>
                            <w:r>
                              <w:rPr>
                                <w:rFonts w:asciiTheme="majorBidi" w:hAnsiTheme="majorBidi" w:cstheme="majorBidi"/>
                                <w:sz w:val="24"/>
                                <w:szCs w:val="24"/>
                              </w:rPr>
                              <w:t>Sedang</w:t>
                            </w:r>
                          </w:p>
                        </w:tc>
                        <w:tc>
                          <w:tcPr>
                            <w:tcW w:w="1701" w:type="dxa"/>
                            <w:vAlign w:val="center"/>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59</w:t>
                            </w:r>
                          </w:p>
                        </w:tc>
                        <w:tc>
                          <w:tcPr>
                            <w:tcW w:w="1551" w:type="dxa"/>
                            <w:vAlign w:val="center"/>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55,1</w:t>
                            </w:r>
                          </w:p>
                        </w:tc>
                      </w:tr>
                      <w:tr w:rsidR="00623C1C" w:rsidRPr="0092141F" w:rsidTr="008E3640">
                        <w:trPr>
                          <w:trHeight w:val="268"/>
                        </w:trPr>
                        <w:tc>
                          <w:tcPr>
                            <w:tcW w:w="3686" w:type="dxa"/>
                          </w:tcPr>
                          <w:p w:rsidR="00623C1C" w:rsidRPr="0092141F" w:rsidRDefault="00623C1C" w:rsidP="00E2037A">
                            <w:pPr>
                              <w:pStyle w:val="TableParagraph"/>
                              <w:ind w:left="258"/>
                              <w:jc w:val="left"/>
                              <w:rPr>
                                <w:rFonts w:asciiTheme="majorBidi" w:hAnsiTheme="majorBidi" w:cstheme="majorBidi"/>
                                <w:sz w:val="24"/>
                                <w:szCs w:val="24"/>
                              </w:rPr>
                            </w:pPr>
                            <w:r>
                              <w:rPr>
                                <w:rFonts w:asciiTheme="majorBidi" w:hAnsiTheme="majorBidi" w:cstheme="majorBidi"/>
                                <w:sz w:val="24"/>
                                <w:szCs w:val="24"/>
                              </w:rPr>
                              <w:t>Kuat</w:t>
                            </w:r>
                          </w:p>
                        </w:tc>
                        <w:tc>
                          <w:tcPr>
                            <w:tcW w:w="1701" w:type="dxa"/>
                            <w:vAlign w:val="center"/>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48</w:t>
                            </w:r>
                          </w:p>
                        </w:tc>
                        <w:tc>
                          <w:tcPr>
                            <w:tcW w:w="1551" w:type="dxa"/>
                            <w:vAlign w:val="center"/>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44,9</w:t>
                            </w:r>
                          </w:p>
                        </w:tc>
                      </w:tr>
                      <w:tr w:rsidR="00623C1C" w:rsidRPr="0092141F" w:rsidTr="0092141F">
                        <w:trPr>
                          <w:trHeight w:val="251"/>
                        </w:trPr>
                        <w:tc>
                          <w:tcPr>
                            <w:tcW w:w="3686" w:type="dxa"/>
                          </w:tcPr>
                          <w:p w:rsidR="00623C1C" w:rsidRPr="0092141F" w:rsidRDefault="00623C1C" w:rsidP="00E2037A">
                            <w:pPr>
                              <w:pStyle w:val="TableParagraph"/>
                              <w:ind w:left="258"/>
                              <w:jc w:val="left"/>
                              <w:rPr>
                                <w:rFonts w:asciiTheme="majorBidi" w:hAnsiTheme="majorBidi" w:cstheme="majorBidi"/>
                                <w:b/>
                                <w:sz w:val="24"/>
                                <w:szCs w:val="24"/>
                              </w:rPr>
                            </w:pPr>
                            <w:r w:rsidRPr="0092141F">
                              <w:rPr>
                                <w:rFonts w:asciiTheme="majorBidi" w:hAnsiTheme="majorBidi" w:cstheme="majorBidi"/>
                                <w:b/>
                                <w:sz w:val="24"/>
                                <w:szCs w:val="24"/>
                              </w:rPr>
                              <w:t>Jumlah</w:t>
                            </w:r>
                          </w:p>
                        </w:tc>
                        <w:tc>
                          <w:tcPr>
                            <w:tcW w:w="1701" w:type="dxa"/>
                          </w:tcPr>
                          <w:p w:rsidR="00623C1C" w:rsidRPr="0092141F" w:rsidRDefault="00623C1C" w:rsidP="00E2037A">
                            <w:pPr>
                              <w:pStyle w:val="TableParagraph"/>
                              <w:rPr>
                                <w:rFonts w:asciiTheme="majorBidi" w:hAnsiTheme="majorBidi" w:cstheme="majorBidi"/>
                                <w:b/>
                                <w:sz w:val="24"/>
                                <w:szCs w:val="24"/>
                              </w:rPr>
                            </w:pPr>
                            <w:r>
                              <w:rPr>
                                <w:rFonts w:asciiTheme="majorBidi" w:hAnsiTheme="majorBidi" w:cstheme="majorBidi"/>
                                <w:b/>
                                <w:sz w:val="24"/>
                                <w:szCs w:val="24"/>
                              </w:rPr>
                              <w:t>107</w:t>
                            </w:r>
                          </w:p>
                        </w:tc>
                        <w:tc>
                          <w:tcPr>
                            <w:tcW w:w="1551" w:type="dxa"/>
                          </w:tcPr>
                          <w:p w:rsidR="00623C1C" w:rsidRPr="0092141F" w:rsidRDefault="00623C1C" w:rsidP="00E2037A">
                            <w:pPr>
                              <w:pStyle w:val="TableParagraph"/>
                              <w:ind w:left="-2"/>
                              <w:rPr>
                                <w:rFonts w:asciiTheme="majorBidi" w:hAnsiTheme="majorBidi" w:cstheme="majorBidi"/>
                                <w:b/>
                                <w:sz w:val="24"/>
                                <w:szCs w:val="24"/>
                              </w:rPr>
                            </w:pPr>
                            <w:r>
                              <w:rPr>
                                <w:rFonts w:asciiTheme="majorBidi" w:hAnsiTheme="majorBidi" w:cstheme="majorBidi"/>
                                <w:b/>
                                <w:sz w:val="24"/>
                                <w:szCs w:val="24"/>
                              </w:rPr>
                              <w:t>100</w:t>
                            </w:r>
                          </w:p>
                        </w:tc>
                      </w:tr>
                      <w:tr w:rsidR="00623C1C" w:rsidRPr="00E2037A" w:rsidTr="0092141F">
                        <w:trPr>
                          <w:trHeight w:val="251"/>
                        </w:trPr>
                        <w:tc>
                          <w:tcPr>
                            <w:tcW w:w="3686" w:type="dxa"/>
                          </w:tcPr>
                          <w:p w:rsidR="00623C1C" w:rsidRPr="00E2037A" w:rsidRDefault="00623C1C" w:rsidP="00E2037A">
                            <w:pPr>
                              <w:pStyle w:val="TableParagraph"/>
                              <w:ind w:left="142"/>
                              <w:jc w:val="left"/>
                              <w:rPr>
                                <w:rFonts w:asciiTheme="majorBidi" w:hAnsiTheme="majorBidi" w:cstheme="majorBidi"/>
                                <w:bCs/>
                                <w:i/>
                                <w:iCs/>
                                <w:sz w:val="24"/>
                                <w:szCs w:val="24"/>
                              </w:rPr>
                            </w:pPr>
                            <w:r>
                              <w:rPr>
                                <w:rFonts w:asciiTheme="majorBidi" w:hAnsiTheme="majorBidi" w:cstheme="majorBidi"/>
                                <w:bCs/>
                                <w:i/>
                                <w:iCs/>
                                <w:sz w:val="24"/>
                                <w:szCs w:val="24"/>
                              </w:rPr>
                              <w:t>Staf Yang Adekuat</w:t>
                            </w:r>
                          </w:p>
                        </w:tc>
                        <w:tc>
                          <w:tcPr>
                            <w:tcW w:w="1701" w:type="dxa"/>
                          </w:tcPr>
                          <w:p w:rsidR="00623C1C" w:rsidRPr="00E2037A" w:rsidRDefault="00623C1C" w:rsidP="00E2037A">
                            <w:pPr>
                              <w:pStyle w:val="TableParagraph"/>
                              <w:rPr>
                                <w:rFonts w:asciiTheme="majorBidi" w:hAnsiTheme="majorBidi" w:cstheme="majorBidi"/>
                                <w:bCs/>
                                <w:sz w:val="24"/>
                                <w:szCs w:val="24"/>
                              </w:rPr>
                            </w:pPr>
                          </w:p>
                        </w:tc>
                        <w:tc>
                          <w:tcPr>
                            <w:tcW w:w="1551" w:type="dxa"/>
                          </w:tcPr>
                          <w:p w:rsidR="00623C1C" w:rsidRPr="00E2037A" w:rsidRDefault="00623C1C" w:rsidP="00E2037A">
                            <w:pPr>
                              <w:pStyle w:val="TableParagraph"/>
                              <w:ind w:left="-2"/>
                              <w:rPr>
                                <w:rFonts w:asciiTheme="majorBidi" w:hAnsiTheme="majorBidi" w:cstheme="majorBidi"/>
                                <w:bCs/>
                                <w:sz w:val="24"/>
                                <w:szCs w:val="24"/>
                              </w:rPr>
                            </w:pPr>
                          </w:p>
                        </w:tc>
                      </w:tr>
                      <w:tr w:rsidR="00623C1C" w:rsidRPr="00E2037A" w:rsidTr="008E3640">
                        <w:trPr>
                          <w:trHeight w:val="251"/>
                        </w:trPr>
                        <w:tc>
                          <w:tcPr>
                            <w:tcW w:w="3686" w:type="dxa"/>
                          </w:tcPr>
                          <w:p w:rsidR="00623C1C" w:rsidRPr="0092141F" w:rsidRDefault="00623C1C" w:rsidP="00E2037A">
                            <w:pPr>
                              <w:pStyle w:val="TableParagraph"/>
                              <w:ind w:left="258"/>
                              <w:jc w:val="left"/>
                              <w:rPr>
                                <w:rFonts w:asciiTheme="majorBidi" w:hAnsiTheme="majorBidi" w:cstheme="majorBidi"/>
                                <w:sz w:val="24"/>
                                <w:szCs w:val="24"/>
                              </w:rPr>
                            </w:pPr>
                            <w:r>
                              <w:rPr>
                                <w:rFonts w:asciiTheme="majorBidi" w:hAnsiTheme="majorBidi" w:cstheme="majorBidi"/>
                                <w:sz w:val="24"/>
                                <w:szCs w:val="24"/>
                              </w:rPr>
                              <w:t>Lemah</w:t>
                            </w:r>
                          </w:p>
                        </w:tc>
                        <w:tc>
                          <w:tcPr>
                            <w:tcW w:w="1701" w:type="dxa"/>
                            <w:vAlign w:val="bottom"/>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33</w:t>
                            </w:r>
                          </w:p>
                        </w:tc>
                        <w:tc>
                          <w:tcPr>
                            <w:tcW w:w="1551" w:type="dxa"/>
                            <w:vAlign w:val="bottom"/>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30,8</w:t>
                            </w:r>
                          </w:p>
                        </w:tc>
                      </w:tr>
                      <w:tr w:rsidR="00623C1C" w:rsidRPr="00E2037A" w:rsidTr="008E3640">
                        <w:trPr>
                          <w:trHeight w:val="251"/>
                        </w:trPr>
                        <w:tc>
                          <w:tcPr>
                            <w:tcW w:w="3686" w:type="dxa"/>
                          </w:tcPr>
                          <w:p w:rsidR="00623C1C" w:rsidRPr="0092141F" w:rsidRDefault="00623C1C" w:rsidP="00E2037A">
                            <w:pPr>
                              <w:pStyle w:val="TableParagraph"/>
                              <w:ind w:left="258"/>
                              <w:jc w:val="left"/>
                              <w:rPr>
                                <w:rFonts w:asciiTheme="majorBidi" w:hAnsiTheme="majorBidi" w:cstheme="majorBidi"/>
                                <w:sz w:val="24"/>
                                <w:szCs w:val="24"/>
                              </w:rPr>
                            </w:pPr>
                            <w:r>
                              <w:rPr>
                                <w:rFonts w:asciiTheme="majorBidi" w:hAnsiTheme="majorBidi" w:cstheme="majorBidi"/>
                                <w:sz w:val="24"/>
                                <w:szCs w:val="24"/>
                              </w:rPr>
                              <w:t>Sedang</w:t>
                            </w:r>
                          </w:p>
                        </w:tc>
                        <w:tc>
                          <w:tcPr>
                            <w:tcW w:w="1701" w:type="dxa"/>
                            <w:vAlign w:val="center"/>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70</w:t>
                            </w:r>
                          </w:p>
                        </w:tc>
                        <w:tc>
                          <w:tcPr>
                            <w:tcW w:w="1551" w:type="dxa"/>
                            <w:vAlign w:val="bottom"/>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65,4</w:t>
                            </w:r>
                          </w:p>
                        </w:tc>
                      </w:tr>
                      <w:tr w:rsidR="00623C1C" w:rsidRPr="00E2037A" w:rsidTr="008E3640">
                        <w:trPr>
                          <w:trHeight w:val="251"/>
                        </w:trPr>
                        <w:tc>
                          <w:tcPr>
                            <w:tcW w:w="3686" w:type="dxa"/>
                          </w:tcPr>
                          <w:p w:rsidR="00623C1C" w:rsidRPr="0092141F" w:rsidRDefault="00623C1C" w:rsidP="00E2037A">
                            <w:pPr>
                              <w:pStyle w:val="TableParagraph"/>
                              <w:ind w:left="258"/>
                              <w:jc w:val="left"/>
                              <w:rPr>
                                <w:rFonts w:asciiTheme="majorBidi" w:hAnsiTheme="majorBidi" w:cstheme="majorBidi"/>
                                <w:sz w:val="24"/>
                                <w:szCs w:val="24"/>
                              </w:rPr>
                            </w:pPr>
                            <w:r>
                              <w:rPr>
                                <w:rFonts w:asciiTheme="majorBidi" w:hAnsiTheme="majorBidi" w:cstheme="majorBidi"/>
                                <w:sz w:val="24"/>
                                <w:szCs w:val="24"/>
                              </w:rPr>
                              <w:t>Kuat</w:t>
                            </w:r>
                          </w:p>
                        </w:tc>
                        <w:tc>
                          <w:tcPr>
                            <w:tcW w:w="1701" w:type="dxa"/>
                            <w:vAlign w:val="center"/>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4</w:t>
                            </w:r>
                          </w:p>
                        </w:tc>
                        <w:tc>
                          <w:tcPr>
                            <w:tcW w:w="1551" w:type="dxa"/>
                            <w:vAlign w:val="bottom"/>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3,7</w:t>
                            </w:r>
                          </w:p>
                        </w:tc>
                      </w:tr>
                      <w:tr w:rsidR="00623C1C" w:rsidRPr="00E2037A" w:rsidTr="0092141F">
                        <w:trPr>
                          <w:trHeight w:val="251"/>
                        </w:trPr>
                        <w:tc>
                          <w:tcPr>
                            <w:tcW w:w="3686" w:type="dxa"/>
                          </w:tcPr>
                          <w:p w:rsidR="00623C1C" w:rsidRPr="0092141F" w:rsidRDefault="00623C1C" w:rsidP="00E2037A">
                            <w:pPr>
                              <w:pStyle w:val="TableParagraph"/>
                              <w:ind w:left="258"/>
                              <w:jc w:val="left"/>
                              <w:rPr>
                                <w:rFonts w:asciiTheme="majorBidi" w:hAnsiTheme="majorBidi" w:cstheme="majorBidi"/>
                                <w:b/>
                                <w:sz w:val="24"/>
                                <w:szCs w:val="24"/>
                              </w:rPr>
                            </w:pPr>
                            <w:r w:rsidRPr="0092141F">
                              <w:rPr>
                                <w:rFonts w:asciiTheme="majorBidi" w:hAnsiTheme="majorBidi" w:cstheme="majorBidi"/>
                                <w:b/>
                                <w:sz w:val="24"/>
                                <w:szCs w:val="24"/>
                              </w:rPr>
                              <w:t>Jumlah</w:t>
                            </w:r>
                          </w:p>
                        </w:tc>
                        <w:tc>
                          <w:tcPr>
                            <w:tcW w:w="1701" w:type="dxa"/>
                          </w:tcPr>
                          <w:p w:rsidR="00623C1C" w:rsidRPr="0092141F" w:rsidRDefault="00623C1C" w:rsidP="00E2037A">
                            <w:pPr>
                              <w:pStyle w:val="TableParagraph"/>
                              <w:rPr>
                                <w:rFonts w:asciiTheme="majorBidi" w:hAnsiTheme="majorBidi" w:cstheme="majorBidi"/>
                                <w:b/>
                                <w:sz w:val="24"/>
                                <w:szCs w:val="24"/>
                              </w:rPr>
                            </w:pPr>
                            <w:r>
                              <w:rPr>
                                <w:rFonts w:asciiTheme="majorBidi" w:hAnsiTheme="majorBidi" w:cstheme="majorBidi"/>
                                <w:b/>
                                <w:sz w:val="24"/>
                                <w:szCs w:val="24"/>
                              </w:rPr>
                              <w:t>107</w:t>
                            </w:r>
                          </w:p>
                        </w:tc>
                        <w:tc>
                          <w:tcPr>
                            <w:tcW w:w="1551" w:type="dxa"/>
                          </w:tcPr>
                          <w:p w:rsidR="00623C1C" w:rsidRPr="0092141F" w:rsidRDefault="00623C1C" w:rsidP="00E2037A">
                            <w:pPr>
                              <w:pStyle w:val="TableParagraph"/>
                              <w:ind w:left="-2"/>
                              <w:rPr>
                                <w:rFonts w:asciiTheme="majorBidi" w:hAnsiTheme="majorBidi" w:cstheme="majorBidi"/>
                                <w:b/>
                                <w:sz w:val="24"/>
                                <w:szCs w:val="24"/>
                              </w:rPr>
                            </w:pPr>
                            <w:r>
                              <w:rPr>
                                <w:rFonts w:asciiTheme="majorBidi" w:hAnsiTheme="majorBidi" w:cstheme="majorBidi"/>
                                <w:b/>
                                <w:sz w:val="24"/>
                                <w:szCs w:val="24"/>
                              </w:rPr>
                              <w:t>100</w:t>
                            </w:r>
                          </w:p>
                        </w:tc>
                      </w:tr>
                      <w:tr w:rsidR="00623C1C" w:rsidRPr="00E2037A" w:rsidTr="0092141F">
                        <w:trPr>
                          <w:trHeight w:val="251"/>
                        </w:trPr>
                        <w:tc>
                          <w:tcPr>
                            <w:tcW w:w="3686" w:type="dxa"/>
                          </w:tcPr>
                          <w:p w:rsidR="00623C1C" w:rsidRPr="00E2037A" w:rsidRDefault="00623C1C" w:rsidP="00E2037A">
                            <w:pPr>
                              <w:pStyle w:val="TableParagraph"/>
                              <w:ind w:left="142"/>
                              <w:jc w:val="left"/>
                              <w:rPr>
                                <w:rFonts w:asciiTheme="majorBidi" w:hAnsiTheme="majorBidi" w:cstheme="majorBidi"/>
                                <w:bCs/>
                                <w:i/>
                                <w:iCs/>
                                <w:sz w:val="24"/>
                                <w:szCs w:val="24"/>
                              </w:rPr>
                            </w:pPr>
                            <w:r>
                              <w:rPr>
                                <w:rFonts w:asciiTheme="majorBidi" w:hAnsiTheme="majorBidi" w:cstheme="majorBidi"/>
                                <w:bCs/>
                                <w:i/>
                                <w:iCs/>
                                <w:sz w:val="24"/>
                                <w:szCs w:val="24"/>
                              </w:rPr>
                              <w:t>Persepsi Tenaga Kesehatan</w:t>
                            </w:r>
                          </w:p>
                        </w:tc>
                        <w:tc>
                          <w:tcPr>
                            <w:tcW w:w="1701" w:type="dxa"/>
                          </w:tcPr>
                          <w:p w:rsidR="00623C1C" w:rsidRPr="00E2037A" w:rsidRDefault="00623C1C" w:rsidP="00E2037A">
                            <w:pPr>
                              <w:pStyle w:val="TableParagraph"/>
                              <w:rPr>
                                <w:rFonts w:asciiTheme="majorBidi" w:hAnsiTheme="majorBidi" w:cstheme="majorBidi"/>
                                <w:bCs/>
                                <w:sz w:val="24"/>
                                <w:szCs w:val="24"/>
                              </w:rPr>
                            </w:pPr>
                          </w:p>
                        </w:tc>
                        <w:tc>
                          <w:tcPr>
                            <w:tcW w:w="1551" w:type="dxa"/>
                          </w:tcPr>
                          <w:p w:rsidR="00623C1C" w:rsidRPr="00E2037A" w:rsidRDefault="00623C1C" w:rsidP="00E2037A">
                            <w:pPr>
                              <w:pStyle w:val="TableParagraph"/>
                              <w:ind w:left="-2"/>
                              <w:rPr>
                                <w:rFonts w:asciiTheme="majorBidi" w:hAnsiTheme="majorBidi" w:cstheme="majorBidi"/>
                                <w:bCs/>
                                <w:sz w:val="24"/>
                                <w:szCs w:val="24"/>
                              </w:rPr>
                            </w:pPr>
                          </w:p>
                        </w:tc>
                      </w:tr>
                      <w:tr w:rsidR="00623C1C" w:rsidRPr="00E2037A" w:rsidTr="008E3640">
                        <w:trPr>
                          <w:trHeight w:val="251"/>
                        </w:trPr>
                        <w:tc>
                          <w:tcPr>
                            <w:tcW w:w="3686" w:type="dxa"/>
                          </w:tcPr>
                          <w:p w:rsidR="00623C1C" w:rsidRPr="0092141F" w:rsidRDefault="00623C1C" w:rsidP="00E2037A">
                            <w:pPr>
                              <w:pStyle w:val="TableParagraph"/>
                              <w:ind w:left="258"/>
                              <w:jc w:val="left"/>
                              <w:rPr>
                                <w:rFonts w:asciiTheme="majorBidi" w:hAnsiTheme="majorBidi" w:cstheme="majorBidi"/>
                                <w:sz w:val="24"/>
                                <w:szCs w:val="24"/>
                              </w:rPr>
                            </w:pPr>
                            <w:r>
                              <w:rPr>
                                <w:rFonts w:asciiTheme="majorBidi" w:hAnsiTheme="majorBidi" w:cstheme="majorBidi"/>
                                <w:sz w:val="24"/>
                                <w:szCs w:val="24"/>
                              </w:rPr>
                              <w:t>Lemah</w:t>
                            </w:r>
                          </w:p>
                        </w:tc>
                        <w:tc>
                          <w:tcPr>
                            <w:tcW w:w="1701" w:type="dxa"/>
                            <w:vAlign w:val="bottom"/>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0</w:t>
                            </w:r>
                          </w:p>
                        </w:tc>
                        <w:tc>
                          <w:tcPr>
                            <w:tcW w:w="1551" w:type="dxa"/>
                            <w:vAlign w:val="bottom"/>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0</w:t>
                            </w:r>
                          </w:p>
                        </w:tc>
                      </w:tr>
                      <w:tr w:rsidR="00623C1C" w:rsidRPr="00E2037A" w:rsidTr="008E3640">
                        <w:trPr>
                          <w:trHeight w:val="251"/>
                        </w:trPr>
                        <w:tc>
                          <w:tcPr>
                            <w:tcW w:w="3686" w:type="dxa"/>
                          </w:tcPr>
                          <w:p w:rsidR="00623C1C" w:rsidRPr="0092141F" w:rsidRDefault="00623C1C" w:rsidP="00E2037A">
                            <w:pPr>
                              <w:pStyle w:val="TableParagraph"/>
                              <w:ind w:left="258"/>
                              <w:jc w:val="left"/>
                              <w:rPr>
                                <w:rFonts w:asciiTheme="majorBidi" w:hAnsiTheme="majorBidi" w:cstheme="majorBidi"/>
                                <w:sz w:val="24"/>
                                <w:szCs w:val="24"/>
                              </w:rPr>
                            </w:pPr>
                            <w:r>
                              <w:rPr>
                                <w:rFonts w:asciiTheme="majorBidi" w:hAnsiTheme="majorBidi" w:cstheme="majorBidi"/>
                                <w:sz w:val="24"/>
                                <w:szCs w:val="24"/>
                              </w:rPr>
                              <w:t>Sedang</w:t>
                            </w:r>
                          </w:p>
                        </w:tc>
                        <w:tc>
                          <w:tcPr>
                            <w:tcW w:w="1701" w:type="dxa"/>
                            <w:vAlign w:val="bottom"/>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83</w:t>
                            </w:r>
                          </w:p>
                        </w:tc>
                        <w:tc>
                          <w:tcPr>
                            <w:tcW w:w="1551" w:type="dxa"/>
                            <w:vAlign w:val="bottom"/>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77,6</w:t>
                            </w:r>
                          </w:p>
                        </w:tc>
                      </w:tr>
                      <w:tr w:rsidR="00623C1C" w:rsidRPr="00E2037A" w:rsidTr="008E3640">
                        <w:trPr>
                          <w:trHeight w:val="251"/>
                        </w:trPr>
                        <w:tc>
                          <w:tcPr>
                            <w:tcW w:w="3686" w:type="dxa"/>
                          </w:tcPr>
                          <w:p w:rsidR="00623C1C" w:rsidRPr="0092141F" w:rsidRDefault="00623C1C" w:rsidP="00E2037A">
                            <w:pPr>
                              <w:pStyle w:val="TableParagraph"/>
                              <w:ind w:left="258"/>
                              <w:jc w:val="left"/>
                              <w:rPr>
                                <w:rFonts w:asciiTheme="majorBidi" w:hAnsiTheme="majorBidi" w:cstheme="majorBidi"/>
                                <w:sz w:val="24"/>
                                <w:szCs w:val="24"/>
                              </w:rPr>
                            </w:pPr>
                            <w:r>
                              <w:rPr>
                                <w:rFonts w:asciiTheme="majorBidi" w:hAnsiTheme="majorBidi" w:cstheme="majorBidi"/>
                                <w:sz w:val="24"/>
                                <w:szCs w:val="24"/>
                              </w:rPr>
                              <w:t>Kuat</w:t>
                            </w:r>
                          </w:p>
                        </w:tc>
                        <w:tc>
                          <w:tcPr>
                            <w:tcW w:w="1701" w:type="dxa"/>
                            <w:vAlign w:val="bottom"/>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24</w:t>
                            </w:r>
                          </w:p>
                        </w:tc>
                        <w:tc>
                          <w:tcPr>
                            <w:tcW w:w="1551" w:type="dxa"/>
                            <w:vAlign w:val="bottom"/>
                          </w:tcPr>
                          <w:p w:rsidR="00623C1C" w:rsidRPr="00B53E29" w:rsidRDefault="00623C1C" w:rsidP="00E2037A">
                            <w:pPr>
                              <w:jc w:val="center"/>
                              <w:rPr>
                                <w:rFonts w:asciiTheme="majorBidi" w:hAnsiTheme="majorBidi" w:cstheme="majorBidi"/>
                                <w:sz w:val="24"/>
                                <w:szCs w:val="24"/>
                              </w:rPr>
                            </w:pPr>
                            <w:r w:rsidRPr="00B53E29">
                              <w:rPr>
                                <w:rFonts w:asciiTheme="majorBidi" w:hAnsiTheme="majorBidi" w:cstheme="majorBidi"/>
                                <w:sz w:val="24"/>
                                <w:szCs w:val="24"/>
                              </w:rPr>
                              <w:t>22,4</w:t>
                            </w:r>
                          </w:p>
                        </w:tc>
                      </w:tr>
                      <w:tr w:rsidR="00623C1C" w:rsidRPr="00E2037A" w:rsidTr="0092141F">
                        <w:trPr>
                          <w:trHeight w:val="251"/>
                        </w:trPr>
                        <w:tc>
                          <w:tcPr>
                            <w:tcW w:w="3686" w:type="dxa"/>
                          </w:tcPr>
                          <w:p w:rsidR="00623C1C" w:rsidRPr="0092141F" w:rsidRDefault="00623C1C" w:rsidP="00E2037A">
                            <w:pPr>
                              <w:pStyle w:val="TableParagraph"/>
                              <w:ind w:left="258"/>
                              <w:jc w:val="left"/>
                              <w:rPr>
                                <w:rFonts w:asciiTheme="majorBidi" w:hAnsiTheme="majorBidi" w:cstheme="majorBidi"/>
                                <w:b/>
                                <w:sz w:val="24"/>
                                <w:szCs w:val="24"/>
                              </w:rPr>
                            </w:pPr>
                            <w:r w:rsidRPr="0092141F">
                              <w:rPr>
                                <w:rFonts w:asciiTheme="majorBidi" w:hAnsiTheme="majorBidi" w:cstheme="majorBidi"/>
                                <w:b/>
                                <w:sz w:val="24"/>
                                <w:szCs w:val="24"/>
                              </w:rPr>
                              <w:t>Jumlah</w:t>
                            </w:r>
                          </w:p>
                        </w:tc>
                        <w:tc>
                          <w:tcPr>
                            <w:tcW w:w="1701" w:type="dxa"/>
                          </w:tcPr>
                          <w:p w:rsidR="00623C1C" w:rsidRPr="0092141F" w:rsidRDefault="00623C1C" w:rsidP="00E2037A">
                            <w:pPr>
                              <w:pStyle w:val="TableParagraph"/>
                              <w:rPr>
                                <w:rFonts w:asciiTheme="majorBidi" w:hAnsiTheme="majorBidi" w:cstheme="majorBidi"/>
                                <w:b/>
                                <w:sz w:val="24"/>
                                <w:szCs w:val="24"/>
                              </w:rPr>
                            </w:pPr>
                            <w:r>
                              <w:rPr>
                                <w:rFonts w:asciiTheme="majorBidi" w:hAnsiTheme="majorBidi" w:cstheme="majorBidi"/>
                                <w:b/>
                                <w:sz w:val="24"/>
                                <w:szCs w:val="24"/>
                              </w:rPr>
                              <w:t>107</w:t>
                            </w:r>
                          </w:p>
                        </w:tc>
                        <w:tc>
                          <w:tcPr>
                            <w:tcW w:w="1551" w:type="dxa"/>
                          </w:tcPr>
                          <w:p w:rsidR="00623C1C" w:rsidRPr="0092141F" w:rsidRDefault="00623C1C" w:rsidP="00E2037A">
                            <w:pPr>
                              <w:pStyle w:val="TableParagraph"/>
                              <w:ind w:left="-2"/>
                              <w:rPr>
                                <w:rFonts w:asciiTheme="majorBidi" w:hAnsiTheme="majorBidi" w:cstheme="majorBidi"/>
                                <w:b/>
                                <w:sz w:val="24"/>
                                <w:szCs w:val="24"/>
                              </w:rPr>
                            </w:pPr>
                            <w:r>
                              <w:rPr>
                                <w:rFonts w:asciiTheme="majorBidi" w:hAnsiTheme="majorBidi" w:cstheme="majorBidi"/>
                                <w:b/>
                                <w:sz w:val="24"/>
                                <w:szCs w:val="24"/>
                              </w:rPr>
                              <w:t>100</w:t>
                            </w:r>
                          </w:p>
                        </w:tc>
                      </w:tr>
                    </w:tbl>
                    <w:p w:rsidR="00623C1C" w:rsidRDefault="00623C1C" w:rsidP="00623C1C">
                      <w:pPr>
                        <w:pStyle w:val="BodyText"/>
                      </w:pPr>
                    </w:p>
                  </w:txbxContent>
                </v:textbox>
                <w10:wrap anchorx="page"/>
              </v:shape>
            </w:pict>
          </mc:Fallback>
        </mc:AlternateContent>
      </w:r>
      <w:r>
        <w:rPr>
          <w:rFonts w:asciiTheme="majorBidi" w:hAnsiTheme="majorBidi" w:cstheme="majorBidi"/>
          <w:b/>
          <w:sz w:val="24"/>
          <w:szCs w:val="24"/>
        </w:rPr>
        <w:t>Distribusi Budaya Keselamatan Pasien di Instalasi Rawat Inap Rumah Sakit Dr. Tajuddin Chalid Makassar</w:t>
      </w:r>
    </w:p>
    <w:p w:rsidR="00623C1C" w:rsidRPr="0092141F" w:rsidRDefault="00623C1C" w:rsidP="00623C1C">
      <w:pPr>
        <w:pStyle w:val="BodyText"/>
        <w:spacing w:line="360" w:lineRule="auto"/>
        <w:rPr>
          <w:rFonts w:asciiTheme="majorBidi" w:hAnsiTheme="majorBidi" w:cstheme="majorBidi"/>
          <w:b/>
        </w:rPr>
      </w:pPr>
    </w:p>
    <w:p w:rsidR="00623C1C" w:rsidRPr="0092141F" w:rsidRDefault="00623C1C" w:rsidP="00623C1C">
      <w:pPr>
        <w:pStyle w:val="BodyText"/>
        <w:spacing w:line="360" w:lineRule="auto"/>
        <w:rPr>
          <w:rFonts w:asciiTheme="majorBidi" w:hAnsiTheme="majorBidi" w:cstheme="majorBidi"/>
          <w:b/>
        </w:rPr>
      </w:pPr>
    </w:p>
    <w:p w:rsidR="00623C1C" w:rsidRPr="0092141F" w:rsidRDefault="00623C1C" w:rsidP="00623C1C">
      <w:pPr>
        <w:pStyle w:val="BodyText"/>
        <w:spacing w:line="360" w:lineRule="auto"/>
        <w:rPr>
          <w:rFonts w:asciiTheme="majorBidi" w:hAnsiTheme="majorBidi" w:cstheme="majorBidi"/>
          <w:b/>
        </w:rPr>
      </w:pPr>
    </w:p>
    <w:p w:rsidR="00623C1C" w:rsidRPr="0092141F" w:rsidRDefault="00623C1C" w:rsidP="00623C1C">
      <w:pPr>
        <w:pStyle w:val="BodyText"/>
        <w:spacing w:line="360" w:lineRule="auto"/>
        <w:rPr>
          <w:rFonts w:asciiTheme="majorBidi" w:hAnsiTheme="majorBidi" w:cstheme="majorBidi"/>
          <w:b/>
        </w:rPr>
      </w:pPr>
    </w:p>
    <w:p w:rsidR="00623C1C" w:rsidRPr="0092141F" w:rsidRDefault="00623C1C" w:rsidP="00623C1C">
      <w:pPr>
        <w:pStyle w:val="BodyText"/>
        <w:spacing w:line="360" w:lineRule="auto"/>
        <w:rPr>
          <w:rFonts w:asciiTheme="majorBidi" w:hAnsiTheme="majorBidi" w:cstheme="majorBidi"/>
          <w:b/>
        </w:rPr>
      </w:pPr>
    </w:p>
    <w:p w:rsidR="00623C1C" w:rsidRPr="0092141F" w:rsidRDefault="00623C1C" w:rsidP="00623C1C">
      <w:pPr>
        <w:pStyle w:val="BodyText"/>
        <w:spacing w:line="360" w:lineRule="auto"/>
        <w:rPr>
          <w:rFonts w:asciiTheme="majorBidi" w:hAnsiTheme="majorBidi" w:cstheme="majorBidi"/>
          <w:b/>
        </w:rPr>
      </w:pPr>
    </w:p>
    <w:p w:rsidR="00623C1C" w:rsidRPr="0092141F" w:rsidRDefault="00623C1C" w:rsidP="00623C1C">
      <w:pPr>
        <w:pStyle w:val="BodyText"/>
        <w:spacing w:line="360" w:lineRule="auto"/>
        <w:rPr>
          <w:rFonts w:asciiTheme="majorBidi" w:hAnsiTheme="majorBidi" w:cstheme="majorBidi"/>
          <w:b/>
        </w:rPr>
      </w:pPr>
    </w:p>
    <w:p w:rsidR="00623C1C" w:rsidRPr="0092141F" w:rsidRDefault="00623C1C" w:rsidP="00623C1C">
      <w:pPr>
        <w:pStyle w:val="BodyText"/>
        <w:spacing w:line="360" w:lineRule="auto"/>
        <w:rPr>
          <w:rFonts w:asciiTheme="majorBidi" w:hAnsiTheme="majorBidi" w:cstheme="majorBidi"/>
          <w:b/>
        </w:rPr>
      </w:pPr>
    </w:p>
    <w:p w:rsidR="00623C1C" w:rsidRPr="0092141F" w:rsidRDefault="00623C1C" w:rsidP="00623C1C">
      <w:pPr>
        <w:pStyle w:val="BodyText"/>
        <w:spacing w:line="360" w:lineRule="auto"/>
        <w:rPr>
          <w:rFonts w:asciiTheme="majorBidi" w:hAnsiTheme="majorBidi" w:cstheme="majorBidi"/>
          <w:b/>
        </w:rPr>
      </w:pPr>
    </w:p>
    <w:p w:rsidR="00623C1C" w:rsidRPr="0092141F" w:rsidRDefault="00623C1C" w:rsidP="00623C1C">
      <w:pPr>
        <w:pStyle w:val="BodyText"/>
        <w:spacing w:line="360" w:lineRule="auto"/>
        <w:rPr>
          <w:rFonts w:asciiTheme="majorBidi" w:hAnsiTheme="majorBidi" w:cstheme="majorBidi"/>
          <w:b/>
        </w:rPr>
      </w:pPr>
    </w:p>
    <w:p w:rsidR="00623C1C" w:rsidRDefault="00623C1C" w:rsidP="00623C1C">
      <w:pPr>
        <w:rPr>
          <w:rFonts w:asciiTheme="majorBidi" w:hAnsiTheme="majorBidi" w:cstheme="majorBidi"/>
          <w:i/>
          <w:sz w:val="24"/>
          <w:szCs w:val="24"/>
        </w:rPr>
      </w:pPr>
    </w:p>
    <w:p w:rsidR="00623C1C" w:rsidRDefault="00623C1C" w:rsidP="00623C1C">
      <w:pPr>
        <w:rPr>
          <w:rFonts w:asciiTheme="majorBidi" w:hAnsiTheme="majorBidi" w:cstheme="majorBidi"/>
          <w:i/>
          <w:sz w:val="24"/>
          <w:szCs w:val="24"/>
        </w:rPr>
      </w:pPr>
    </w:p>
    <w:p w:rsidR="00623C1C" w:rsidRPr="0092141F" w:rsidRDefault="00623C1C" w:rsidP="00623C1C">
      <w:pPr>
        <w:spacing w:before="56"/>
        <w:ind w:left="609"/>
        <w:rPr>
          <w:rFonts w:asciiTheme="majorBidi" w:hAnsiTheme="majorBidi" w:cstheme="majorBidi"/>
          <w:i/>
          <w:sz w:val="24"/>
          <w:szCs w:val="24"/>
        </w:rPr>
      </w:pPr>
      <w:r w:rsidRPr="0092141F">
        <w:rPr>
          <w:rFonts w:asciiTheme="majorBidi" w:hAnsiTheme="majorBidi" w:cstheme="majorBidi"/>
          <w:i/>
          <w:sz w:val="24"/>
          <w:szCs w:val="24"/>
        </w:rPr>
        <w:t>Sumber: Data Primer 201</w:t>
      </w:r>
      <w:r>
        <w:rPr>
          <w:rFonts w:asciiTheme="majorBidi" w:hAnsiTheme="majorBidi" w:cstheme="majorBidi"/>
          <w:i/>
          <w:sz w:val="24"/>
          <w:szCs w:val="24"/>
        </w:rPr>
        <w:t>9</w:t>
      </w:r>
    </w:p>
    <w:p w:rsidR="00623C1C" w:rsidRDefault="00623C1C" w:rsidP="00623C1C">
      <w:pPr>
        <w:spacing w:line="360" w:lineRule="auto"/>
        <w:ind w:left="1391"/>
        <w:rPr>
          <w:rFonts w:asciiTheme="majorBidi" w:hAnsiTheme="majorBidi" w:cstheme="majorBidi"/>
          <w:i/>
          <w:sz w:val="24"/>
          <w:szCs w:val="24"/>
        </w:rPr>
      </w:pPr>
    </w:p>
    <w:p w:rsidR="00623C1C" w:rsidRPr="0092141F" w:rsidRDefault="00623C1C" w:rsidP="00623C1C">
      <w:pPr>
        <w:spacing w:line="360" w:lineRule="auto"/>
        <w:ind w:left="1391"/>
        <w:rPr>
          <w:rFonts w:asciiTheme="majorBidi" w:hAnsiTheme="majorBidi" w:cstheme="majorBidi"/>
          <w:iCs/>
          <w:sz w:val="24"/>
          <w:szCs w:val="24"/>
        </w:rPr>
      </w:pPr>
    </w:p>
    <w:p w:rsidR="00623C1C" w:rsidRDefault="00623C1C" w:rsidP="00623C1C"/>
    <w:p w:rsidR="00211E8D" w:rsidRDefault="00DD4873" w:rsidP="00623C1C">
      <w:pPr>
        <w:spacing w:before="100" w:beforeAutospacing="1" w:after="100" w:afterAutospacing="1"/>
      </w:pPr>
    </w:p>
    <w:sectPr w:rsidR="00211E8D" w:rsidSect="004C73B1">
      <w:pgSz w:w="11907" w:h="16839" w:code="9"/>
      <w:pgMar w:top="1378" w:right="1298" w:bottom="278" w:left="128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F2118"/>
    <w:multiLevelType w:val="hybridMultilevel"/>
    <w:tmpl w:val="5DEEF2F8"/>
    <w:lvl w:ilvl="0" w:tplc="E94CC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C1C"/>
    <w:rsid w:val="003E7B0B"/>
    <w:rsid w:val="004D1D76"/>
    <w:rsid w:val="005B2D2A"/>
    <w:rsid w:val="00623C1C"/>
    <w:rsid w:val="008221D6"/>
    <w:rsid w:val="00DD4873"/>
    <w:rsid w:val="00DE26D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23C1C"/>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basedOn w:val="Normal"/>
    <w:link w:val="Heading2Char"/>
    <w:uiPriority w:val="1"/>
    <w:qFormat/>
    <w:rsid w:val="00623C1C"/>
    <w:pPr>
      <w:ind w:left="160"/>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23C1C"/>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623C1C"/>
    <w:rPr>
      <w:sz w:val="24"/>
      <w:szCs w:val="24"/>
    </w:rPr>
  </w:style>
  <w:style w:type="character" w:customStyle="1" w:styleId="BodyTextChar">
    <w:name w:val="Body Text Char"/>
    <w:basedOn w:val="DefaultParagraphFont"/>
    <w:link w:val="BodyText"/>
    <w:uiPriority w:val="1"/>
    <w:rsid w:val="00623C1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23C1C"/>
  </w:style>
  <w:style w:type="paragraph" w:customStyle="1" w:styleId="Default">
    <w:name w:val="Default"/>
    <w:rsid w:val="00623C1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623C1C"/>
    <w:rPr>
      <w:color w:val="0000FF" w:themeColor="hyperlink"/>
      <w:u w:val="single"/>
    </w:rPr>
  </w:style>
  <w:style w:type="paragraph" w:customStyle="1" w:styleId="TableParagraph">
    <w:name w:val="Table Paragraph"/>
    <w:basedOn w:val="Normal"/>
    <w:uiPriority w:val="1"/>
    <w:qFormat/>
    <w:rsid w:val="00623C1C"/>
    <w:pPr>
      <w:jc w:val="center"/>
    </w:pPr>
    <w:rPr>
      <w:rFonts w:ascii="Calibri" w:eastAsia="Calibri" w:hAnsi="Calibri"/>
    </w:rPr>
  </w:style>
  <w:style w:type="paragraph" w:styleId="Bibliography">
    <w:name w:val="Bibliography"/>
    <w:basedOn w:val="Normal"/>
    <w:next w:val="Normal"/>
    <w:uiPriority w:val="37"/>
    <w:unhideWhenUsed/>
    <w:rsid w:val="00623C1C"/>
  </w:style>
  <w:style w:type="paragraph" w:styleId="BalloonText">
    <w:name w:val="Balloon Text"/>
    <w:basedOn w:val="Normal"/>
    <w:link w:val="BalloonTextChar"/>
    <w:uiPriority w:val="99"/>
    <w:semiHidden/>
    <w:unhideWhenUsed/>
    <w:rsid w:val="00DD4873"/>
    <w:rPr>
      <w:rFonts w:ascii="Tahoma" w:hAnsi="Tahoma" w:cs="Tahoma"/>
      <w:sz w:val="16"/>
      <w:szCs w:val="16"/>
    </w:rPr>
  </w:style>
  <w:style w:type="character" w:customStyle="1" w:styleId="BalloonTextChar">
    <w:name w:val="Balloon Text Char"/>
    <w:basedOn w:val="DefaultParagraphFont"/>
    <w:link w:val="BalloonText"/>
    <w:uiPriority w:val="99"/>
    <w:semiHidden/>
    <w:rsid w:val="00DD4873"/>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23C1C"/>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basedOn w:val="Normal"/>
    <w:link w:val="Heading2Char"/>
    <w:uiPriority w:val="1"/>
    <w:qFormat/>
    <w:rsid w:val="00623C1C"/>
    <w:pPr>
      <w:ind w:left="160"/>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23C1C"/>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623C1C"/>
    <w:rPr>
      <w:sz w:val="24"/>
      <w:szCs w:val="24"/>
    </w:rPr>
  </w:style>
  <w:style w:type="character" w:customStyle="1" w:styleId="BodyTextChar">
    <w:name w:val="Body Text Char"/>
    <w:basedOn w:val="DefaultParagraphFont"/>
    <w:link w:val="BodyText"/>
    <w:uiPriority w:val="1"/>
    <w:rsid w:val="00623C1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23C1C"/>
  </w:style>
  <w:style w:type="paragraph" w:customStyle="1" w:styleId="Default">
    <w:name w:val="Default"/>
    <w:rsid w:val="00623C1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623C1C"/>
    <w:rPr>
      <w:color w:val="0000FF" w:themeColor="hyperlink"/>
      <w:u w:val="single"/>
    </w:rPr>
  </w:style>
  <w:style w:type="paragraph" w:customStyle="1" w:styleId="TableParagraph">
    <w:name w:val="Table Paragraph"/>
    <w:basedOn w:val="Normal"/>
    <w:uiPriority w:val="1"/>
    <w:qFormat/>
    <w:rsid w:val="00623C1C"/>
    <w:pPr>
      <w:jc w:val="center"/>
    </w:pPr>
    <w:rPr>
      <w:rFonts w:ascii="Calibri" w:eastAsia="Calibri" w:hAnsi="Calibri"/>
    </w:rPr>
  </w:style>
  <w:style w:type="paragraph" w:styleId="Bibliography">
    <w:name w:val="Bibliography"/>
    <w:basedOn w:val="Normal"/>
    <w:next w:val="Normal"/>
    <w:uiPriority w:val="37"/>
    <w:unhideWhenUsed/>
    <w:rsid w:val="00623C1C"/>
  </w:style>
  <w:style w:type="paragraph" w:styleId="BalloonText">
    <w:name w:val="Balloon Text"/>
    <w:basedOn w:val="Normal"/>
    <w:link w:val="BalloonTextChar"/>
    <w:uiPriority w:val="99"/>
    <w:semiHidden/>
    <w:unhideWhenUsed/>
    <w:rsid w:val="00DD4873"/>
    <w:rPr>
      <w:rFonts w:ascii="Tahoma" w:hAnsi="Tahoma" w:cs="Tahoma"/>
      <w:sz w:val="16"/>
      <w:szCs w:val="16"/>
    </w:rPr>
  </w:style>
  <w:style w:type="character" w:customStyle="1" w:styleId="BalloonTextChar">
    <w:name w:val="Balloon Text Char"/>
    <w:basedOn w:val="DefaultParagraphFont"/>
    <w:link w:val="BalloonText"/>
    <w:uiPriority w:val="99"/>
    <w:semiHidden/>
    <w:rsid w:val="00DD487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itriyaniarifuddin2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Ira</b:Tag>
    <b:SourceType>JournalArticle</b:SourceType>
    <b:Guid>{78B886EB-7542-4F69-95A0-C70770DDEA90}</b:Guid>
    <b:Author>
      <b:Author>
        <b:NameList>
          <b:Person>
            <b:Last>Irawan</b:Last>
            <b:First>dkk</b:First>
          </b:Person>
        </b:NameList>
      </b:Author>
    </b:Author>
    <b:Title>HUBUNGAN SUPERVISI DENGAN PENERAPAN BUDAYA</b:Title>
    <b:Year>2017</b:Year>
    <b:JournalName>Arsi</b:JournalName>
    <b:Pages>15</b:Pages>
    <b:RefOrder>1</b:RefOrder>
  </b:Source>
  <b:Source>
    <b:Tag>Sla17</b:Tag>
    <b:SourceType>Report</b:SourceType>
    <b:Guid>{7DBAD914-4940-4B31-A430-E9A7DEEDEEA9}</b:Guid>
    <b:Year>2018</b:Year>
    <b:Author>
      <b:Author>
        <b:NameList>
          <b:Person>
            <b:Last>WHO</b:Last>
          </b:Person>
        </b:NameList>
      </b:Author>
    </b:Author>
    <b:JournalName>OECD</b:JournalName>
    <b:RefOrder>2</b:RefOrder>
  </b:Source>
  <b:Source>
    <b:Tag>Tio17</b:Tag>
    <b:SourceType>JournalArticle</b:SourceType>
    <b:Guid>{ED395878-1D2A-43B1-AD54-760DA31FF21E}</b:Guid>
    <b:Author>
      <b:Author>
        <b:NameList>
          <b:Person>
            <b:Last>Utaria</b:Last>
            <b:First>dkk</b:First>
          </b:Person>
        </b:NameList>
      </b:Author>
    </b:Author>
    <b:Title>GAMBARAN BUDAYA KESELAMATAN PASIEN DI RS ROEMANI MUHAMADDIYAH SEMARANG</b:Title>
    <b:JournalName>JURNAL KESEHATAN MASYARAKAT</b:JournalName>
    <b:Year>2017</b:Year>
    <b:Pages>118</b:Pages>
    <b:RefOrder>4</b:RefOrder>
  </b:Source>
  <b:Source>
    <b:Tag>Mac91</b:Tag>
    <b:SourceType>Book</b:SourceType>
    <b:Guid>{8CCE0D37-2CAC-4303-A51A-0AF957D21F73}</b:Guid>
    <b:Title>Sociology (3rd ed). Englewood Cliffs, NJ</b:Title>
    <b:Year>1991</b:Year>
    <b:Publisher>Prentice Hall</b:Publisher>
    <b:City>USA</b:City>
    <b:Author>
      <b:Author>
        <b:NameList>
          <b:Person>
            <b:Last>Macionis</b:Last>
          </b:Person>
        </b:NameList>
      </b:Author>
    </b:Author>
    <b:RefOrder>5</b:RefOrder>
  </b:Source>
  <b:Source>
    <b:Tag>Pot05</b:Tag>
    <b:SourceType>Book</b:SourceType>
    <b:Guid>{3F349F10-F801-4A7E-8109-0ACDD3F02FE1}</b:Guid>
    <b:Title>Buku Ajar Fundamental Keperawatan Konsep, Proses dan Praktik. Edisi 4 Volume 1</b:Title>
    <b:Year>2005</b:Year>
    <b:Publisher>EGC</b:Publisher>
    <b:City>Jakarta</b:City>
    <b:Author>
      <b:Author>
        <b:Corporate>Potter &amp; Perry</b:Corporate>
      </b:Author>
    </b:Author>
    <b:RefOrder>6</b:RefOrder>
  </b:Source>
  <b:Source>
    <b:Tag>Mus18</b:Tag>
    <b:SourceType>JournalArticle</b:SourceType>
    <b:Guid>{3C59229B-2DB9-440B-9F30-EB361C394BAA}</b:Guid>
    <b:Title>SURVEI  BUDAYA KESELAMATAN PASIEN SEBAGAI MODAL DASAR PENINGKATAN MUTU DAN KESELAMATAN PASIEN DI RSUP DR. SOERADJI TIRTONEGORO KLATEN</b:Title>
    <b:JournalName>RSST</b:JournalName>
    <b:Year>2018</b:Year>
    <b:Publisher>RSST</b:Publisher>
    <b:Author>
      <b:Author>
        <b:NameList>
          <b:Person>
            <b:Last>Farkhati</b:Last>
            <b:First>dkk</b:First>
          </b:Person>
        </b:NameList>
      </b:Author>
    </b:Author>
    <b:RefOrder>10</b:RefOrder>
  </b:Source>
  <b:Source>
    <b:Tag>Dep17</b:Tag>
    <b:SourceType>InternetSite</b:SourceType>
    <b:Guid>{A1D1E2D4-6119-4665-9600-00C28B265A01}</b:Guid>
    <b:Title>Fasyankes Wajib Utamakan Keselamatan Pasien</b:Title>
    <b:Year>2017</b:Year>
    <b:Author>
      <b:Author>
        <b:NameList>
          <b:Person>
            <b:Last>Depkes</b:Last>
          </b:Person>
        </b:NameList>
      </b:Author>
    </b:Author>
    <b:InternetSiteTitle>kementrian kesehatan republik indonesia</b:InternetSiteTitle>
    <b:Month>september</b:Month>
    <b:Day>25</b:Day>
    <b:URL>http://www.depkes.go.id/article/view/17092600003/health-facilities-must-prioritize-patient-safety.html</b:URL>
    <b:RefOrder>3</b:RefOrder>
  </b:Source>
  <b:Source>
    <b:Tag>WH17</b:Tag>
    <b:SourceType>Book</b:SourceType>
    <b:Guid>{2438461A-6543-44A2-AFBF-271120C2939C}</b:Guid>
    <b:Year>2017</b:Year>
    <b:Author>
      <b:Author>
        <b:NameList>
          <b:Person>
            <b:Last>WHO</b:Last>
          </b:Person>
        </b:NameList>
      </b:Author>
    </b:Author>
    <b:RefOrder>13</b:RefOrder>
  </b:Source>
  <b:Source>
    <b:Tag>Put17</b:Tag>
    <b:SourceType>JournalArticle</b:SourceType>
    <b:Guid>{D6E3D0AB-3ABD-4650-8CBC-32AA09262528}</b:Guid>
    <b:Author>
      <b:Author>
        <b:NameList>
          <b:Person>
            <b:Last>Setyarini</b:Last>
            <b:First>Putri</b:First>
          </b:Person>
        </b:NameList>
      </b:Author>
    </b:Author>
    <b:Title>PENGARUH KEPRIBADIANTERHADAP KERJASAMA TIM MELALUI KOMITMENSEBAGAI VARIABEL INTERVENING</b:Title>
    <b:Year>2017</b:Year>
    <b:Pages>23</b:Pages>
    <b:RefOrder>7</b:RefOrder>
  </b:Source>
  <b:Source>
    <b:Tag>Man18</b:Tag>
    <b:SourceType>Book</b:SourceType>
    <b:Guid>{8F9FB0DB-04B1-4258-B602-5C28ACE45381}</b:Guid>
    <b:Author>
      <b:Author>
        <b:NameList>
          <b:Person>
            <b:Last>Zebuah</b:Last>
            <b:First>Manahati</b:First>
          </b:Person>
        </b:NameList>
      </b:Author>
    </b:Author>
    <b:Title>Pemasaran Produk Jasa Kesehatan</b:Title>
    <b:Year>2018</b:Year>
    <b:City>Yogyakarta</b:City>
    <b:Publisher>CV Budi Utama</b:Publisher>
    <b:RefOrder>14</b:RefOrder>
  </b:Source>
  <b:Source>
    <b:Tag>Jan18</b:Tag>
    <b:SourceType>JournalArticle</b:SourceType>
    <b:Guid>{ACB3BA4A-CC0C-4520-9FAD-678D9A9CD389}</b:Guid>
    <b:Title>Pengaru Beban kerja dan budaya keselamatan pasien terhadap asuhan keperawatan risiko jatuh di ruang rawat inap rumah sakit X tahun 2017</b:Title>
    <b:Year>2018</b:Year>
    <b:Author>
      <b:Author>
        <b:NameList>
          <b:Person>
            <b:Last>Jani Haryanto</b:Last>
            <b:First>Alih</b:First>
            <b:Middle>Germas Kodyat, Sri Rahayu</b:Middle>
          </b:Person>
        </b:NameList>
      </b:Author>
    </b:Author>
    <b:JournalName>manajemen dan administrasi rumah sakit </b:JournalName>
    <b:Pages>Vol.2, No.2, Hal. 10</b:Pages>
    <b:RefOrder>9</b:RefOrder>
  </b:Source>
  <b:Source>
    <b:Tag>Dea18</b:Tag>
    <b:SourceType>JournalArticle</b:SourceType>
    <b:Guid>{211BD1F3-B898-4B8F-A5A4-61541F98B505}</b:Guid>
    <b:Author>
      <b:Author>
        <b:NameList>
          <b:Person>
            <b:Last>Febriyanty</b:Last>
            <b:First>Desyawati</b:First>
            <b:Middle>Utami</b:Middle>
          </b:Person>
        </b:NameList>
      </b:Author>
    </b:Author>
    <b:Title>GAMBARAN BUDAYA KESELAMATAN PASIEN BERDASARKAN METODE AHRQ PADA PEGAWAI RS. ANNA MEDIKA KOTA BEKASI TAHUN 2018</b:Title>
    <b:JournalName>Biolink</b:JournalName>
    <b:Year>2018</b:Year>
    <b:Pages>104</b:Pages>
    <b:RefOrder>11</b:RefOrder>
  </b:Source>
  <b:Source>
    <b:Tag>Wah19</b:Tag>
    <b:SourceType>JournalArticle</b:SourceType>
    <b:Guid>{3A889C17-92FB-4BDC-9C57-86561047F774}</b:Guid>
    <b:Title>The relationship between nurse self-efficacy and the culture of patient safety incident</b:Title>
    <b:Year>2019</b:Year>
    <b:Author>
      <b:Author>
        <b:NameList>
          <b:Person>
            <b:Last>Wahyuni Harsul</b:Last>
            <b:First>Andi</b:First>
            <b:Middle>Masyitha Irwan, Elly Lilianty Sjattar</b:Middle>
          </b:Person>
        </b:NameList>
      </b:Author>
    </b:Author>
    <b:JournalName>Journal Pre-Proof</b:JournalName>
    <b:Pages>8</b:Pages>
    <b:RefOrder>12</b:RefOrder>
  </b:Source>
  <b:Source>
    <b:Tag>Hin09</b:Tag>
    <b:SourceType>Book</b:SourceType>
    <b:Guid>{6B52D5FE-7637-4954-A514-8E5E693D6F2D}</b:Guid>
    <b:Author>
      <b:Author>
        <b:NameList>
          <b:Person>
            <b:Last>Siahaan</b:Last>
            <b:First>Hinsa</b:First>
          </b:Person>
        </b:NameList>
      </b:Author>
    </b:Author>
    <b:Title>Manajemen Risiko Pada Perusahaan dan Birokrasi</b:Title>
    <b:Year>2009</b:Year>
    <b:City>jakarta</b:City>
    <b:Publisher>Gramedia</b:Publisher>
    <b:RefOrder>8</b:RefOrder>
  </b:Source>
</b:Sources>
</file>

<file path=customXml/itemProps1.xml><?xml version="1.0" encoding="utf-8"?>
<ds:datastoreItem xmlns:ds="http://schemas.openxmlformats.org/officeDocument/2006/customXml" ds:itemID="{704B1648-1A04-4764-A3AB-EC941A70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3140</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4</cp:revision>
  <dcterms:created xsi:type="dcterms:W3CDTF">2021-05-07T06:17:00Z</dcterms:created>
  <dcterms:modified xsi:type="dcterms:W3CDTF">2021-05-07T06:20:00Z</dcterms:modified>
</cp:coreProperties>
</file>