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D3" w:rsidRPr="00EE72C6" w:rsidRDefault="00CB4FD3" w:rsidP="00CB4FD3">
      <w:pPr>
        <w:ind w:firstLine="0"/>
        <w:rPr>
          <w:b/>
          <w:szCs w:val="24"/>
        </w:rPr>
      </w:pPr>
      <w:r w:rsidRPr="007E7270">
        <w:rPr>
          <w:b/>
          <w:szCs w:val="24"/>
        </w:rPr>
        <w:t xml:space="preserve">ANALISIS </w:t>
      </w:r>
      <w:r>
        <w:rPr>
          <w:b/>
          <w:szCs w:val="24"/>
        </w:rPr>
        <w:t>KEKONTINUAN FUNGSI PADA BARISAN FUNGSI KONVERGEN</w:t>
      </w:r>
    </w:p>
    <w:p w:rsidR="00A11140" w:rsidRDefault="00512B5F" w:rsidP="00A11140">
      <w:pPr>
        <w:pStyle w:val="Penulis"/>
        <w:spacing w:before="120"/>
        <w:rPr>
          <w:sz w:val="24"/>
        </w:rPr>
      </w:pPr>
      <w:r>
        <w:rPr>
          <w:sz w:val="24"/>
        </w:rPr>
        <w:t>Wahidah Alwi</w:t>
      </w:r>
    </w:p>
    <w:p w:rsidR="00A11140" w:rsidRPr="00C26DA0" w:rsidRDefault="00A11140" w:rsidP="00A11140">
      <w:pPr>
        <w:pStyle w:val="Penulis"/>
        <w:spacing w:before="0"/>
        <w:rPr>
          <w:i/>
          <w:iCs/>
          <w:szCs w:val="20"/>
        </w:rPr>
      </w:pPr>
      <w:r w:rsidRPr="00C26DA0">
        <w:rPr>
          <w:i/>
          <w:iCs/>
          <w:szCs w:val="20"/>
        </w:rPr>
        <w:t xml:space="preserve">Universitas Islam Negeri Alauddin Makassar, </w:t>
      </w:r>
      <w:r w:rsidR="006206FA">
        <w:rPr>
          <w:i/>
          <w:iCs/>
          <w:szCs w:val="20"/>
        </w:rPr>
        <w:t>wahidah</w:t>
      </w:r>
      <w:r w:rsidR="00A96EEC">
        <w:rPr>
          <w:i/>
          <w:iCs/>
          <w:szCs w:val="20"/>
        </w:rPr>
        <w:t>.</w:t>
      </w:r>
      <w:r w:rsidR="006206FA">
        <w:rPr>
          <w:i/>
          <w:iCs/>
          <w:szCs w:val="20"/>
        </w:rPr>
        <w:t>alwi</w:t>
      </w:r>
      <w:r w:rsidRPr="00C26DA0">
        <w:rPr>
          <w:i/>
          <w:iCs/>
          <w:szCs w:val="20"/>
        </w:rPr>
        <w:t>@uin-alauddin.ac.id</w:t>
      </w:r>
    </w:p>
    <w:p w:rsidR="00CD6743" w:rsidRDefault="00CB4FD3" w:rsidP="00A11140">
      <w:pPr>
        <w:pStyle w:val="Penulis"/>
        <w:spacing w:before="120"/>
        <w:rPr>
          <w:sz w:val="24"/>
        </w:rPr>
      </w:pPr>
      <w:r>
        <w:rPr>
          <w:sz w:val="24"/>
        </w:rPr>
        <w:t>Ishak R</w:t>
      </w:r>
    </w:p>
    <w:p w:rsidR="00A11140" w:rsidRPr="00C26DA0" w:rsidRDefault="00A11140" w:rsidP="00A11140">
      <w:pPr>
        <w:pStyle w:val="Penulis"/>
        <w:spacing w:before="0"/>
        <w:rPr>
          <w:i/>
          <w:iCs/>
          <w:szCs w:val="20"/>
        </w:rPr>
      </w:pPr>
      <w:r w:rsidRPr="00C26DA0">
        <w:rPr>
          <w:i/>
          <w:iCs/>
          <w:szCs w:val="20"/>
        </w:rPr>
        <w:t>Universitas Islam Negeri Alauddin Makassar</w:t>
      </w:r>
      <w:r w:rsidR="00594BF9">
        <w:rPr>
          <w:i/>
          <w:iCs/>
          <w:szCs w:val="20"/>
        </w:rPr>
        <w:t xml:space="preserve">, </w:t>
      </w:r>
      <w:hyperlink r:id="rId8" w:history="1">
        <w:r w:rsidR="00594BF9" w:rsidRPr="00594BF9">
          <w:rPr>
            <w:rStyle w:val="Hyperlink"/>
            <w:i/>
          </w:rPr>
          <w:t>ishakr97@gmail.com</w:t>
        </w:r>
      </w:hyperlink>
    </w:p>
    <w:p w:rsidR="0047244B" w:rsidRPr="009301BD" w:rsidRDefault="0047244B" w:rsidP="00BF18D5">
      <w:pPr>
        <w:rPr>
          <w:szCs w:val="24"/>
        </w:rPr>
      </w:pPr>
    </w:p>
    <w:p w:rsidR="0089626E" w:rsidRPr="009301BD" w:rsidRDefault="0089626E" w:rsidP="00BF18D5">
      <w:pPr>
        <w:rPr>
          <w:szCs w:val="24"/>
        </w:rPr>
        <w:sectPr w:rsidR="0089626E" w:rsidRPr="009301BD" w:rsidSect="00EA08B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18" w:right="1134" w:bottom="1418" w:left="1134" w:header="0" w:footer="1020" w:gutter="0"/>
          <w:pgNumType w:start="20"/>
          <w:cols w:space="282"/>
          <w:titlePg/>
          <w:docGrid w:linePitch="360"/>
        </w:sectPr>
      </w:pPr>
    </w:p>
    <w:p w:rsidR="00E91381" w:rsidRPr="006C2B3B" w:rsidRDefault="00E91381" w:rsidP="003D0918">
      <w:pPr>
        <w:pStyle w:val="isiAbstrac"/>
        <w:rPr>
          <w:sz w:val="24"/>
        </w:rPr>
      </w:pPr>
      <w:proofErr w:type="gramStart"/>
      <w:r w:rsidRPr="009301BD">
        <w:rPr>
          <w:b/>
        </w:rPr>
        <w:lastRenderedPageBreak/>
        <w:t>ABSTRAK</w:t>
      </w:r>
      <w:r w:rsidRPr="009301BD">
        <w:t xml:space="preserve">, </w:t>
      </w:r>
      <w:r w:rsidR="0057255F" w:rsidRPr="00CB4FD3">
        <w:rPr>
          <w:sz w:val="24"/>
        </w:rPr>
        <w:t xml:space="preserve">Penelitian ini membahas tentang </w:t>
      </w:r>
      <w:r w:rsidR="00CB4FD3" w:rsidRPr="00CB4FD3">
        <w:rPr>
          <w:sz w:val="24"/>
        </w:rPr>
        <w:t xml:space="preserve">tentang barisan fungsi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CB4FD3" w:rsidRPr="00CB4FD3">
        <w:rPr>
          <w:sz w:val="24"/>
        </w:rPr>
        <w:t xml:space="preserve"> dan hubungannya dengan fungsi kontinu</w:t>
      </w:r>
      <m:oMath>
        <m:r>
          <w:rPr>
            <w:rFonts w:ascii="Cambria Math" w:hAnsi="Cambria Math"/>
            <w:sz w:val="24"/>
          </w:rPr>
          <m:t xml:space="preserve"> f</m:t>
        </m:r>
      </m:oMath>
      <w:r w:rsidR="00CB4FD3">
        <w:rPr>
          <w:sz w:val="24"/>
        </w:rPr>
        <w:t>.</w:t>
      </w:r>
      <w:proofErr w:type="gramEnd"/>
      <w:r w:rsidR="00CB4FD3">
        <w:rPr>
          <w:sz w:val="24"/>
        </w:rPr>
        <w:t xml:space="preserve"> </w:t>
      </w:r>
      <w:proofErr w:type="gramStart"/>
      <w:r w:rsidR="00CB4FD3" w:rsidRPr="00CB4FD3">
        <w:rPr>
          <w:sz w:val="24"/>
        </w:rPr>
        <w:t>Salah</w:t>
      </w:r>
      <w:r w:rsidR="00CB4FD3">
        <w:rPr>
          <w:sz w:val="24"/>
        </w:rPr>
        <w:t xml:space="preserve"> satu kekonvergenan d</w:t>
      </w:r>
      <w:r w:rsidR="00CB4FD3" w:rsidRPr="00CB4FD3">
        <w:rPr>
          <w:sz w:val="24"/>
        </w:rPr>
        <w:t>alam</w:t>
      </w:r>
      <w:r w:rsidR="006C2B3B">
        <w:rPr>
          <w:sz w:val="24"/>
        </w:rPr>
        <w:t xml:space="preserve"> b</w:t>
      </w:r>
      <w:r w:rsidR="00CB4FD3" w:rsidRPr="00CB4FD3">
        <w:rPr>
          <w:sz w:val="24"/>
        </w:rPr>
        <w:t>arisan</w:t>
      </w:r>
      <w:r w:rsidR="006C2B3B">
        <w:rPr>
          <w:sz w:val="24"/>
        </w:rPr>
        <w:t xml:space="preserve"> f</w:t>
      </w:r>
      <w:r w:rsidR="00CB4FD3" w:rsidRPr="00CB4FD3">
        <w:rPr>
          <w:sz w:val="24"/>
        </w:rPr>
        <w:t>ungsi</w:t>
      </w:r>
      <w:r w:rsidR="006C2B3B">
        <w:rPr>
          <w:sz w:val="24"/>
        </w:rPr>
        <w:t xml:space="preserve"> a</w:t>
      </w:r>
      <w:r w:rsidR="00CB4FD3" w:rsidRPr="00CB4FD3">
        <w:rPr>
          <w:sz w:val="24"/>
        </w:rPr>
        <w:t>dalah</w:t>
      </w:r>
      <w:r w:rsidR="006C2B3B">
        <w:rPr>
          <w:sz w:val="24"/>
        </w:rPr>
        <w:t xml:space="preserve"> k</w:t>
      </w:r>
      <w:r w:rsidR="00CB4FD3" w:rsidRPr="00CB4FD3">
        <w:rPr>
          <w:sz w:val="24"/>
        </w:rPr>
        <w:t>onvergen</w:t>
      </w:r>
      <w:r w:rsidR="006C2B3B">
        <w:rPr>
          <w:sz w:val="24"/>
        </w:rPr>
        <w:t xml:space="preserve"> seragam, </w:t>
      </w:r>
      <w:r w:rsidR="00CB4FD3" w:rsidRPr="00CB4FD3">
        <w:rPr>
          <w:sz w:val="24"/>
        </w:rPr>
        <w:t>dimana</w:t>
      </w:r>
      <w:r w:rsidR="006C2B3B">
        <w:rPr>
          <w:sz w:val="24"/>
        </w:rPr>
        <w:t xml:space="preserve"> j</w:t>
      </w:r>
      <w:r w:rsidR="00CB4FD3" w:rsidRPr="00CB4FD3">
        <w:rPr>
          <w:sz w:val="24"/>
        </w:rPr>
        <w:t>enis</w:t>
      </w:r>
      <w:r w:rsidR="006C2B3B">
        <w:rPr>
          <w:sz w:val="24"/>
        </w:rPr>
        <w:t xml:space="preserve"> k</w:t>
      </w:r>
      <w:r w:rsidR="00CB4FD3" w:rsidRPr="00CB4FD3">
        <w:rPr>
          <w:sz w:val="24"/>
        </w:rPr>
        <w:t>ekonvergenan</w:t>
      </w:r>
      <w:r w:rsidR="006C2B3B">
        <w:rPr>
          <w:sz w:val="24"/>
        </w:rPr>
        <w:t xml:space="preserve"> t</w:t>
      </w:r>
      <w:r w:rsidR="00CB4FD3" w:rsidRPr="00CB4FD3">
        <w:rPr>
          <w:sz w:val="24"/>
        </w:rPr>
        <w:t>ersebut</w:t>
      </w:r>
      <w:r w:rsidR="006C2B3B">
        <w:rPr>
          <w:sz w:val="24"/>
        </w:rPr>
        <w:t xml:space="preserve"> m</w:t>
      </w:r>
      <w:r w:rsidR="00CB4FD3" w:rsidRPr="00CB4FD3">
        <w:rPr>
          <w:sz w:val="24"/>
        </w:rPr>
        <w:t>ampu</w:t>
      </w:r>
      <w:r w:rsidR="006C2B3B">
        <w:rPr>
          <w:sz w:val="24"/>
        </w:rPr>
        <w:t xml:space="preserve"> </w:t>
      </w:r>
      <w:r w:rsidR="00CB4FD3" w:rsidRPr="00CB4FD3">
        <w:rPr>
          <w:sz w:val="24"/>
        </w:rPr>
        <w:t>mempertahankan kekontinuan fungsi.</w:t>
      </w:r>
      <w:proofErr w:type="gramEnd"/>
      <w:r w:rsidR="00CB4FD3" w:rsidRPr="00CB4FD3">
        <w:rPr>
          <w:sz w:val="24"/>
        </w:rPr>
        <w:t xml:space="preserve"> Penelitian ini bertujuan untuk menunjukkan karakteristik barisan fungsi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CB4FD3" w:rsidRPr="00CB4FD3">
        <w:rPr>
          <w:sz w:val="24"/>
        </w:rPr>
        <w:t xml:space="preserve"> yang konvergen ke fungsi </w:t>
      </w:r>
      <w:proofErr w:type="gramStart"/>
      <w:r w:rsidR="00CB4FD3" w:rsidRPr="00CB4FD3">
        <w:rPr>
          <w:sz w:val="24"/>
        </w:rPr>
        <w:t xml:space="preserve">kontinu </w:t>
      </w:r>
      <m:oMath>
        <w:proofErr w:type="gramEnd"/>
        <m:r>
          <w:rPr>
            <w:rFonts w:ascii="Cambria Math" w:hAnsi="Cambria Math"/>
            <w:sz w:val="24"/>
          </w:rPr>
          <m:t>f</m:t>
        </m:r>
      </m:oMath>
      <w:r w:rsidR="00CB4FD3" w:rsidRPr="00CB4FD3">
        <w:rPr>
          <w:sz w:val="24"/>
        </w:rPr>
        <w:t xml:space="preserve">. Kemudian akan diuraikan beberapa sifat barisan fungsi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CB4FD3" w:rsidRPr="00CB4FD3">
        <w:rPr>
          <w:sz w:val="24"/>
        </w:rPr>
        <w:t xml:space="preserve"> konvergen seragam serta keterkaitannya dengan fungsi </w:t>
      </w:r>
      <w:proofErr w:type="gramStart"/>
      <w:r w:rsidR="00CB4FD3" w:rsidRPr="00CB4FD3">
        <w:rPr>
          <w:sz w:val="24"/>
        </w:rPr>
        <w:t xml:space="preserve">kontinu </w:t>
      </w:r>
      <m:oMath>
        <w:proofErr w:type="gramEnd"/>
        <m:r>
          <w:rPr>
            <w:rFonts w:ascii="Cambria Math" w:hAnsi="Cambria Math"/>
            <w:sz w:val="24"/>
          </w:rPr>
          <m:t>f</m:t>
        </m:r>
      </m:oMath>
      <w:r w:rsidR="00CB4FD3" w:rsidRPr="00CB4FD3">
        <w:rPr>
          <w:sz w:val="24"/>
        </w:rPr>
        <w:t xml:space="preserve">. Lebih jauh, dalam Penelitian ini akan ditunjukkan karakteristik barisan yang menjadi syarat cukup konvergennya barisan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CB4FD3" w:rsidRPr="00CB4FD3">
        <w:rPr>
          <w:sz w:val="24"/>
        </w:rPr>
        <w:t xml:space="preserve"> ke fungsi </w:t>
      </w:r>
      <w:proofErr w:type="gramStart"/>
      <w:r w:rsidR="00CB4FD3" w:rsidRPr="00CB4FD3">
        <w:rPr>
          <w:sz w:val="24"/>
        </w:rPr>
        <w:t>kontinu</w:t>
      </w:r>
      <w:r w:rsidR="00CB4FD3" w:rsidRPr="00147014">
        <w:t xml:space="preserve"> </w:t>
      </w:r>
      <m:oMath>
        <w:proofErr w:type="gramEnd"/>
        <m:r>
          <w:rPr>
            <w:rFonts w:ascii="Cambria Math" w:hAnsi="Cambria Math"/>
          </w:rPr>
          <m:t>f</m:t>
        </m:r>
      </m:oMath>
      <w:r w:rsidR="00CB4FD3">
        <w:t>.</w:t>
      </w:r>
    </w:p>
    <w:p w:rsidR="00E91381" w:rsidRPr="009301BD" w:rsidRDefault="00E91381" w:rsidP="00BF18D5">
      <w:pPr>
        <w:pStyle w:val="isiAbstrac"/>
        <w:rPr>
          <w:sz w:val="24"/>
        </w:rPr>
      </w:pPr>
    </w:p>
    <w:p w:rsidR="00E91381" w:rsidRPr="009301BD" w:rsidRDefault="00E91381" w:rsidP="00BF18D5">
      <w:pPr>
        <w:pStyle w:val="KataKunci"/>
        <w:spacing w:line="240" w:lineRule="auto"/>
        <w:rPr>
          <w:rFonts w:ascii="Georgia" w:hAnsi="Georgia"/>
          <w:sz w:val="24"/>
          <w:lang w:val="en-ID"/>
        </w:rPr>
      </w:pPr>
      <w:r w:rsidRPr="009301BD">
        <w:rPr>
          <w:b/>
          <w:sz w:val="24"/>
        </w:rPr>
        <w:t>Kata Kunci</w:t>
      </w:r>
      <w:r w:rsidRPr="009301BD">
        <w:rPr>
          <w:sz w:val="24"/>
        </w:rPr>
        <w:t>:</w:t>
      </w:r>
      <w:r w:rsidR="00CD6743" w:rsidRPr="009301BD">
        <w:rPr>
          <w:sz w:val="24"/>
          <w:lang w:val="en-ID"/>
        </w:rPr>
        <w:t xml:space="preserve"> </w:t>
      </w:r>
      <w:r w:rsidR="006C2B3B" w:rsidRPr="002F54B8">
        <w:t>Barisa</w:t>
      </w:r>
      <w:r w:rsidR="006C2B3B">
        <w:t>n fungsi</w:t>
      </w:r>
      <w:r w:rsidR="006C2B3B" w:rsidRPr="002F54B8">
        <w:t xml:space="preserve">, Fungsi kontinu, </w:t>
      </w:r>
      <w:r w:rsidR="006C2B3B">
        <w:t>karakteristik barisan, Konvergen seragam</w:t>
      </w:r>
      <w:r w:rsidR="006C2B3B" w:rsidRPr="009301BD">
        <w:rPr>
          <w:sz w:val="24"/>
          <w:lang w:val="en-ID"/>
        </w:rPr>
        <w:t xml:space="preserve"> </w:t>
      </w:r>
    </w:p>
    <w:p w:rsidR="00B23589" w:rsidRPr="009301BD" w:rsidRDefault="00B23589" w:rsidP="00BA6C08">
      <w:pPr>
        <w:pStyle w:val="Heading1"/>
      </w:pPr>
      <w:r w:rsidRPr="009301BD">
        <w:t>PENDAHULUAN</w:t>
      </w:r>
    </w:p>
    <w:p w:rsidR="006C2B3B" w:rsidRPr="005B2D22" w:rsidRDefault="006C2B3B" w:rsidP="006C2B3B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t xml:space="preserve">Barisan fungsi merupakan salah satu </w:t>
      </w:r>
      <w:proofErr w:type="gramStart"/>
      <w:r w:rsidRPr="005B2D22">
        <w:rPr>
          <w:szCs w:val="24"/>
        </w:rPr>
        <w:t>cara</w:t>
      </w:r>
      <w:proofErr w:type="gramEnd"/>
      <w:r w:rsidRPr="005B2D22">
        <w:rPr>
          <w:szCs w:val="24"/>
        </w:rPr>
        <w:t xml:space="preserve"> dalam menghampiri sebuah fungsi, sehingga kekonvergenan barisannya selalu menarik untuk dibahas. </w:t>
      </w:r>
      <w:proofErr w:type="gramStart"/>
      <w:r w:rsidRPr="005B2D22">
        <w:rPr>
          <w:szCs w:val="24"/>
        </w:rPr>
        <w:t>Kekonvergenan barisan fungsi terbagi menjadi dua yaitu kekonvergenan pointwise dan kekonvergenan seragam.</w:t>
      </w:r>
      <w:proofErr w:type="gramEnd"/>
      <w:r w:rsidRPr="005B2D22">
        <w:rPr>
          <w:szCs w:val="24"/>
        </w:rPr>
        <w:t xml:space="preserve"> Pengkajian yang yang lebih jauh dapat dilihat pada kekonvergenan seragam, sebab ini memiliki hubungan yang erat dengan beberapa pembahasan lain seperti kekontinuan, teori integral dan diferensial.</w:t>
      </w:r>
    </w:p>
    <w:p w:rsidR="006C2B3B" w:rsidRPr="005B2D22" w:rsidRDefault="006C2B3B" w:rsidP="006C2B3B">
      <w:pPr>
        <w:pStyle w:val="ListParagraph"/>
        <w:ind w:firstLine="810"/>
        <w:rPr>
          <w:szCs w:val="24"/>
        </w:rPr>
      </w:pPr>
      <w:proofErr w:type="gramStart"/>
      <w:r w:rsidRPr="005B2D22">
        <w:rPr>
          <w:szCs w:val="24"/>
        </w:rPr>
        <w:t>Pembahasan kekonvergenan seragam juga memuat criteria Cauchy.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Barisan fungsi konvergen seragam dapat dicari melalui nilai mutlak dari selisih suku yang berdekatan.</w:t>
      </w:r>
      <w:proofErr w:type="gramEnd"/>
      <w:r w:rsidRPr="005B2D22">
        <w:rPr>
          <w:szCs w:val="24"/>
        </w:rPr>
        <w:t xml:space="preserve"> Sebagaimana barisan </w:t>
      </w:r>
      <w:proofErr w:type="gramStart"/>
      <w:r w:rsidRPr="005B2D22">
        <w:rPr>
          <w:szCs w:val="24"/>
        </w:rPr>
        <w:t>fungsi  konvergen</w:t>
      </w:r>
      <w:proofErr w:type="gramEnd"/>
      <w:r w:rsidRPr="005B2D22">
        <w:rPr>
          <w:szCs w:val="24"/>
        </w:rPr>
        <w:t xml:space="preserve"> seragam, kriteria Cauchy memiliki hubungan yang erat dengan kekontinuan fungsi. </w:t>
      </w:r>
      <w:proofErr w:type="gramStart"/>
      <w:r w:rsidRPr="005B2D22">
        <w:rPr>
          <w:szCs w:val="24"/>
        </w:rPr>
        <w:t>Dibagian khusus, barisan fungsi monoton kontinu yang konvergen ke fungsi kontinu, mengimplikasikan bahwa barisan tersebut konvergen seragam atau lebih dikenal dengan teorema dini.</w:t>
      </w:r>
      <w:proofErr w:type="gramEnd"/>
    </w:p>
    <w:p w:rsidR="006C2B3B" w:rsidRPr="005B2D22" w:rsidRDefault="006C2B3B" w:rsidP="006C2B3B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lastRenderedPageBreak/>
        <w:t xml:space="preserve">Selanjutnya, tulisan ini </w:t>
      </w:r>
      <w:proofErr w:type="gramStart"/>
      <w:r w:rsidRPr="005B2D22">
        <w:rPr>
          <w:szCs w:val="24"/>
        </w:rPr>
        <w:t>akan</w:t>
      </w:r>
      <w:proofErr w:type="gramEnd"/>
      <w:r w:rsidRPr="005B2D22">
        <w:rPr>
          <w:szCs w:val="24"/>
        </w:rPr>
        <w:t xml:space="preserve"> membahas karakteristik barisan fungsi yang konvergen ke fungsi kontinu atau dengan kata lain karakteristik yang menjadi syarat cukup konvergennya suatu barisan fungsi kefungsi kontinu.</w:t>
      </w:r>
    </w:p>
    <w:p w:rsidR="006C2B3B" w:rsidRDefault="006C2B3B" w:rsidP="006C2B3B">
      <w:pPr>
        <w:pStyle w:val="ListParagraph"/>
        <w:spacing w:before="240"/>
        <w:ind w:firstLine="720"/>
        <w:rPr>
          <w:szCs w:val="24"/>
        </w:rPr>
      </w:pPr>
      <w:r w:rsidRPr="005B2D22">
        <w:rPr>
          <w:szCs w:val="24"/>
        </w:rPr>
        <w:t xml:space="preserve">Penelitian ini dibatasi pada pendefinisian fungsi kontinu pada </w:t>
      </w:r>
      <w:proofErr w:type="gramStart"/>
      <w:r w:rsidRPr="005B2D22">
        <w:rPr>
          <w:szCs w:val="24"/>
        </w:rPr>
        <w:t xml:space="preserve">interval </w:t>
      </w:r>
      <m:oMath>
        <w:proofErr w:type="gramEnd"/>
        <m:r>
          <w:rPr>
            <w:rFonts w:ascii="Cambria Math"/>
            <w:szCs w:val="24"/>
          </w:rPr>
          <m:t>[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/>
            <w:szCs w:val="24"/>
          </w:rPr>
          <m:t>,</m:t>
        </m:r>
        <m:r>
          <w:rPr>
            <w:rFonts w:ascii="Cambria Math" w:hAnsi="Cambria Math"/>
            <w:szCs w:val="24"/>
          </w:rPr>
          <m:t>b</m:t>
        </m:r>
        <m:r>
          <w:rPr>
            <w:rFonts w:ascii="Cambria Math"/>
            <w:szCs w:val="24"/>
          </w:rPr>
          <m:t>]</m:t>
        </m:r>
      </m:oMath>
      <w:r w:rsidRPr="005B2D22">
        <w:rPr>
          <w:rFonts w:eastAsiaTheme="minorEastAsia"/>
          <w:szCs w:val="24"/>
        </w:rPr>
        <w:t xml:space="preserve">. </w:t>
      </w:r>
      <w:proofErr w:type="gramStart"/>
      <w:r w:rsidRPr="005B2D22">
        <w:rPr>
          <w:rFonts w:eastAsiaTheme="minorEastAsia"/>
          <w:szCs w:val="24"/>
        </w:rPr>
        <w:t xml:space="preserve">Interval </w:t>
      </w:r>
      <m:oMath>
        <m:r>
          <w:rPr>
            <w:rFonts w:ascii="Cambria Math" w:eastAsiaTheme="minorEastAsia"/>
            <w:szCs w:val="24"/>
          </w:rPr>
          <m:t>[</m:t>
        </m:r>
        <m:r>
          <w:rPr>
            <w:rFonts w:ascii="Cambria Math" w:eastAsiaTheme="minorEastAsia" w:hAnsi="Cambria Math"/>
            <w:szCs w:val="24"/>
          </w:rPr>
          <m:t>a</m:t>
        </m:r>
        <m:r>
          <w:rPr>
            <w:rFonts w:ascii="Cambria Math" w:eastAsiaTheme="minorEastAsia"/>
            <w:szCs w:val="24"/>
          </w:rPr>
          <m:t>,</m:t>
        </m:r>
        <m:r>
          <w:rPr>
            <w:rFonts w:ascii="Cambria Math" w:eastAsiaTheme="minorEastAsia" w:hAnsi="Cambria Math"/>
            <w:szCs w:val="24"/>
          </w:rPr>
          <m:t>b</m:t>
        </m:r>
        <m:r>
          <w:rPr>
            <w:rFonts w:ascii="Cambria Math" w:eastAsiaTheme="minorEastAsia"/>
            <w:szCs w:val="24"/>
          </w:rPr>
          <m:t>]</m:t>
        </m:r>
      </m:oMath>
      <w:r w:rsidRPr="005B2D22">
        <w:rPr>
          <w:rFonts w:eastAsiaTheme="minorEastAsia"/>
          <w:szCs w:val="24"/>
        </w:rPr>
        <w:t xml:space="preserve"> merupakan interval tertutup dan terbatas yang mana menurut teorema Heine-Borel interval tersebut adalah interval kompak.</w:t>
      </w:r>
      <w:proofErr w:type="gramEnd"/>
      <w:r w:rsidRPr="005B2D22">
        <w:rPr>
          <w:szCs w:val="24"/>
        </w:rPr>
        <w:t xml:space="preserve"> </w:t>
      </w:r>
    </w:p>
    <w:p w:rsidR="00CD6743" w:rsidRPr="009301BD" w:rsidRDefault="00CD6743" w:rsidP="00BF18D5">
      <w:pPr>
        <w:pStyle w:val="Heading1"/>
        <w:rPr>
          <w:szCs w:val="24"/>
        </w:rPr>
      </w:pPr>
      <w:r w:rsidRPr="009301BD">
        <w:rPr>
          <w:szCs w:val="24"/>
        </w:rPr>
        <w:t>TINJAUANPUSTAKA</w:t>
      </w:r>
    </w:p>
    <w:p w:rsidR="006C2B3B" w:rsidRPr="005B2D22" w:rsidRDefault="006C2B3B" w:rsidP="006C2B3B">
      <w:pPr>
        <w:pStyle w:val="ListParagraph"/>
        <w:spacing w:after="0"/>
        <w:rPr>
          <w:b/>
          <w:szCs w:val="24"/>
        </w:rPr>
      </w:pPr>
      <w:r w:rsidRPr="005B2D22">
        <w:rPr>
          <w:b/>
          <w:szCs w:val="24"/>
        </w:rPr>
        <w:t>Kekontinuan</w:t>
      </w:r>
    </w:p>
    <w:p w:rsidR="006B5340" w:rsidRPr="007A50FA" w:rsidRDefault="006C2B3B" w:rsidP="00EA08BF">
      <w:pPr>
        <w:rPr>
          <w:b/>
        </w:rPr>
      </w:pPr>
      <w:proofErr w:type="gramStart"/>
      <w:r w:rsidRPr="005B2D22">
        <w:rPr>
          <w:rFonts w:eastAsiaTheme="minorEastAsia"/>
          <w:szCs w:val="24"/>
        </w:rPr>
        <w:t>Sebelum masuk kemateri kekontinuan, terlebih dahulu diperkenalkan materi limit.</w:t>
      </w:r>
      <w:proofErr w:type="gramEnd"/>
      <w:r w:rsidRPr="005B2D22">
        <w:rPr>
          <w:rFonts w:eastAsiaTheme="minorEastAsia"/>
          <w:szCs w:val="24"/>
        </w:rPr>
        <w:t xml:space="preserve"> Limit merupakan pembahasan yang paling penting dalam analisis real, sebab materi selalu digunakan hampir disemua pembahasan lainnya. Limit secara intuitif dapat diartikan sebagai nilai suatu fungsi pada suatu titik. </w:t>
      </w:r>
      <w:proofErr w:type="gramStart"/>
      <w:r w:rsidRPr="005B2D22">
        <w:rPr>
          <w:rFonts w:eastAsiaTheme="minorEastAsia"/>
          <w:szCs w:val="24"/>
        </w:rPr>
        <w:t>Untuk pemahaman lebih jelas dapat dilihat pada definisi berikut</w:t>
      </w:r>
      <w:r w:rsidR="006B5340" w:rsidRPr="00C16ED5">
        <w:t xml:space="preserve"> mining </w:t>
      </w:r>
      <w:r w:rsidR="006B5340">
        <w:t>dapat dilakukan dalam beberapa lan</w:t>
      </w:r>
      <w:r>
        <w:t>gkah.</w:t>
      </w:r>
      <w:proofErr w:type="gramEnd"/>
    </w:p>
    <w:p w:rsidR="00BF18D5" w:rsidRPr="00BF18D5" w:rsidRDefault="006C2B3B" w:rsidP="00EA08BF">
      <w:pPr>
        <w:pStyle w:val="Heading2"/>
      </w:pPr>
      <w:r w:rsidRPr="005B2D22">
        <w:rPr>
          <w:rFonts w:eastAsiaTheme="minorEastAsia"/>
          <w:szCs w:val="24"/>
        </w:rPr>
        <w:t>Definisi 2.</w:t>
      </w:r>
      <w:r>
        <w:rPr>
          <w:rFonts w:eastAsiaTheme="minorEastAsia"/>
          <w:szCs w:val="24"/>
        </w:rPr>
        <w:t>1</w:t>
      </w:r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Misalkan </w:t>
      </w:r>
      <m:oMath>
        <m:r>
          <w:rPr>
            <w:rFonts w:ascii="Cambria Math" w:eastAsiaTheme="minorEastAsia" w:hAnsi="Cambria Math"/>
            <w:szCs w:val="24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⊆R</m:t>
        </m:r>
      </m:oMath>
      <w:r w:rsidRPr="005B2D22"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c</m:t>
        </m:r>
      </m:oMath>
      <w:r w:rsidRPr="005B2D22">
        <w:rPr>
          <w:rFonts w:eastAsiaTheme="minorEastAsia"/>
          <w:szCs w:val="24"/>
        </w:rPr>
        <w:t xml:space="preserve"> adalah titik </w:t>
      </w:r>
      <w:proofErr w:type="gramStart"/>
      <w:r w:rsidRPr="005B2D22">
        <w:rPr>
          <w:rFonts w:eastAsiaTheme="minorEastAsia"/>
          <w:szCs w:val="24"/>
        </w:rPr>
        <w:t xml:space="preserve">disekitar </w:t>
      </w:r>
      <m:oMath>
        <w:proofErr w:type="gramEnd"/>
        <m:r>
          <w:rPr>
            <w:rFonts w:ascii="Cambria Math" w:eastAsiaTheme="minorEastAsia" w:hAnsi="Cambria Math"/>
            <w:szCs w:val="24"/>
          </w:rPr>
          <m:t>A</m:t>
        </m:r>
      </m:oMath>
      <w:r w:rsidRPr="005B2D22">
        <w:rPr>
          <w:rFonts w:eastAsiaTheme="minorEastAsia"/>
          <w:szCs w:val="24"/>
        </w:rPr>
        <w:t xml:space="preserve">. Untuk </w:t>
      </w:r>
      <w:proofErr w:type="gramStart"/>
      <w:r w:rsidRPr="005B2D22">
        <w:rPr>
          <w:rFonts w:eastAsiaTheme="minorEastAsia"/>
          <w:szCs w:val="24"/>
        </w:rPr>
        <w:t xml:space="preserve">fungsi </w:t>
      </w:r>
      <m:oMath>
        <w:proofErr w:type="gramEnd"/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:</m:t>
        </m:r>
        <m:r>
          <w:rPr>
            <w:rFonts w:ascii="Cambria Math" w:eastAsiaTheme="minorEastAsia" w:hAnsi="Cambria Math"/>
            <w:szCs w:val="24"/>
          </w:rPr>
          <m:t>A</m:t>
        </m:r>
        <m:r>
          <w:rPr>
            <w:rFonts w:ascii="Cambria Math" w:eastAsiaTheme="minorEastAsia"/>
            <w:szCs w:val="24"/>
          </w:rPr>
          <m:t>→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 w:rsidRPr="005B2D22">
        <w:rPr>
          <w:rFonts w:eastAsiaTheme="minorEastAsia"/>
          <w:szCs w:val="24"/>
        </w:rPr>
        <w:t xml:space="preserve">, bilangan real </w:t>
      </w:r>
      <m:oMath>
        <m:r>
          <w:rPr>
            <w:rFonts w:ascii="Cambria Math" w:eastAsiaTheme="minorEastAsia" w:hAnsi="Cambria Math"/>
            <w:szCs w:val="24"/>
          </w:rPr>
          <m:t>L</m:t>
        </m:r>
      </m:oMath>
      <w:r w:rsidRPr="005B2D22">
        <w:rPr>
          <w:rFonts w:eastAsiaTheme="minorEastAsia"/>
          <w:szCs w:val="24"/>
        </w:rPr>
        <w:t xml:space="preserve"> dikatakan sebagai limit </w:t>
      </w:r>
      <m:oMath>
        <m:r>
          <w:rPr>
            <w:rFonts w:ascii="Cambria Math" w:eastAsiaTheme="minorEastAsia" w:hAnsi="Cambria Math"/>
            <w:szCs w:val="24"/>
          </w:rPr>
          <m:t>A</m:t>
        </m:r>
      </m:oMath>
      <w:r w:rsidRPr="005B2D22">
        <w:rPr>
          <w:rFonts w:eastAsiaTheme="minorEastAsia"/>
          <w:szCs w:val="24"/>
        </w:rPr>
        <w:t xml:space="preserve"> di </w:t>
      </w:r>
      <m:oMath>
        <m:r>
          <w:rPr>
            <w:rFonts w:ascii="Cambria Math" w:eastAsiaTheme="minorEastAsia" w:hAnsi="Cambria Math"/>
            <w:szCs w:val="24"/>
          </w:rPr>
          <m:t>c</m:t>
        </m:r>
      </m:oMath>
      <w:r w:rsidRPr="005B2D22">
        <w:rPr>
          <w:rFonts w:eastAsiaTheme="minorEastAsia"/>
          <w:szCs w:val="24"/>
        </w:rPr>
        <w:t xml:space="preserve"> jika untuk setiap </w:t>
      </w:r>
      <m:oMath>
        <m:r>
          <w:rPr>
            <w:rFonts w:ascii="Cambria Math" w:eastAsiaTheme="minorEastAsia" w:hAnsi="Cambria Math"/>
            <w:szCs w:val="24"/>
          </w:rPr>
          <m:t>ε</m:t>
        </m:r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δ</m:t>
        </m:r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sedemikian hingga jika </w:t>
      </w:r>
      <m:oMath>
        <m:r>
          <w:rPr>
            <w:rFonts w:ascii="Cambria Math" w:eastAsiaTheme="minorEastAsia" w:hAnsi="Cambria Math"/>
            <w:szCs w:val="24"/>
          </w:rPr>
          <m:t>x∈A</m:t>
        </m:r>
      </m:oMath>
      <w:r w:rsidRPr="005B2D22"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/>
            <w:szCs w:val="24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x-c</m:t>
            </m:r>
          </m:e>
        </m:d>
        <m:r>
          <w:rPr>
            <w:rFonts w:ascii="Cambria Math" w:eastAsiaTheme="minorEastAsia"/>
            <w:szCs w:val="24"/>
          </w:rPr>
          <m:t>&lt;</m:t>
        </m:r>
        <m:r>
          <w:rPr>
            <w:rFonts w:ascii="Cambria Math" w:eastAsiaTheme="minorEastAsia" w:hAnsi="Cambria Math"/>
            <w:szCs w:val="24"/>
          </w:rPr>
          <m:t>δ</m:t>
        </m:r>
      </m:oMath>
      <w:r w:rsidRPr="005B2D22">
        <w:rPr>
          <w:rFonts w:eastAsiaTheme="minorEastAsia"/>
          <w:szCs w:val="24"/>
        </w:rPr>
        <w:t xml:space="preserve"> maka berlaku</w:t>
      </w:r>
    </w:p>
    <w:p w:rsidR="006C2B3B" w:rsidRPr="005B2D22" w:rsidRDefault="004E374B" w:rsidP="006C2B3B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-L</m:t>
              </m:r>
            </m:e>
          </m:d>
          <m:r>
            <w:rPr>
              <w:rFonts w:ascii="Cambria Math" w:eastAsiaTheme="minorEastAsia"/>
              <w:szCs w:val="24"/>
            </w:rPr>
            <m:t>&lt;</m:t>
          </m:r>
          <m:r>
            <w:rPr>
              <w:rFonts w:ascii="Cambria Math" w:eastAsiaTheme="minorEastAsia" w:hAnsi="Cambria Math"/>
              <w:szCs w:val="24"/>
            </w:rPr>
            <m:t>ε</m:t>
          </m:r>
          <m:r>
            <w:rPr>
              <w:rFonts w:ascii="Cambria Math" w:eastAsiaTheme="minorEastAsia"/>
              <w:szCs w:val="24"/>
            </w:rPr>
            <m:t>.</m:t>
          </m:r>
        </m:oMath>
      </m:oMathPara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Definisi tersebut merupakan definisi limit yang secara umum dituliskan </w:t>
      </w:r>
      <w:proofErr w:type="gramStart"/>
      <w:r w:rsidRPr="005B2D22">
        <w:rPr>
          <w:rFonts w:eastAsiaTheme="minorEastAsia"/>
          <w:szCs w:val="24"/>
        </w:rPr>
        <w:t xml:space="preserve">sebagai </w:t>
      </w:r>
      <m:oMath>
        <w:proofErr w:type="gramEnd"/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  <m:r>
                  <w:rPr>
                    <w:rFonts w:ascii="Cambria Math" w:eastAsiaTheme="minorEastAsia"/>
                    <w:szCs w:val="24"/>
                  </w:rPr>
                  <m:t>→</m:t>
                </m:r>
                <m:r>
                  <w:rPr>
                    <w:rFonts w:ascii="Cambria Math" w:eastAsiaTheme="minorEastAsia" w:hAnsi="Cambria Math"/>
                    <w:szCs w:val="24"/>
                  </w:rPr>
                  <m:t>c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  <m:r>
              <w:rPr>
                <w:rFonts w:ascii="Cambria Math" w:eastAsiaTheme="minorEastAsia"/>
                <w:szCs w:val="24"/>
              </w:rPr>
              <m:t>(</m:t>
            </m:r>
            <m:r>
              <w:rPr>
                <w:rFonts w:ascii="Cambria Math" w:eastAsiaTheme="minorEastAsia" w:hAnsi="Cambria Math"/>
                <w:szCs w:val="24"/>
              </w:rPr>
              <m:t>x</m:t>
            </m:r>
            <m:r>
              <w:rPr>
                <w:rFonts w:ascii="Cambria Math" w:eastAsiaTheme="minorEastAsia"/>
                <w:szCs w:val="24"/>
              </w:rPr>
              <m:t>)</m:t>
            </m:r>
          </m:e>
        </m:func>
        <m:r>
          <w:rPr>
            <w:rFonts w:ascii="Cambria Math" w:eastAsiaTheme="minorEastAsia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L</m:t>
        </m:r>
      </m:oMath>
      <w:r w:rsidRPr="005B2D22">
        <w:rPr>
          <w:rFonts w:eastAsiaTheme="minorEastAsia"/>
          <w:szCs w:val="24"/>
        </w:rPr>
        <w:t>.</w:t>
      </w:r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Teorema 2.2</w:t>
      </w:r>
    </w:p>
    <w:p w:rsidR="006C2B3B" w:rsidRPr="005B2D22" w:rsidRDefault="006C2B3B" w:rsidP="006C2B3B">
      <w:pPr>
        <w:tabs>
          <w:tab w:val="center" w:pos="4680"/>
        </w:tabs>
        <w:ind w:firstLine="0"/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Teorema 2.2</w:t>
      </w:r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Jika </w:t>
      </w:r>
      <m:oMath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:</m:t>
        </m:r>
        <m:r>
          <w:rPr>
            <w:rFonts w:ascii="Cambria Math" w:eastAsiaTheme="minorEastAsia" w:hAnsi="Cambria Math"/>
            <w:szCs w:val="24"/>
          </w:rPr>
          <m:t>A</m:t>
        </m:r>
        <m:r>
          <w:rPr>
            <w:rFonts w:ascii="Cambria Math" w:eastAsiaTheme="minorEastAsia"/>
            <w:szCs w:val="24"/>
          </w:rPr>
          <m:t>→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 w:rsidRPr="005B2D22">
        <w:rPr>
          <w:rFonts w:eastAsiaTheme="minorEastAsia"/>
          <w:szCs w:val="24"/>
        </w:rPr>
        <w:t xml:space="preserve"> dan c adalah titik </w:t>
      </w:r>
      <w:proofErr w:type="gramStart"/>
      <w:r w:rsidRPr="005B2D22">
        <w:rPr>
          <w:rFonts w:eastAsiaTheme="minorEastAsia"/>
          <w:szCs w:val="24"/>
        </w:rPr>
        <w:t xml:space="preserve">limit </w:t>
      </w:r>
      <m:oMath>
        <w:proofErr w:type="gramEnd"/>
        <m:r>
          <w:rPr>
            <w:rFonts w:ascii="Cambria Math" w:eastAsiaTheme="minorEastAsia" w:hAnsi="Cambria Math"/>
            <w:szCs w:val="24"/>
          </w:rPr>
          <m:t>A</m:t>
        </m:r>
      </m:oMath>
      <w:r w:rsidRPr="005B2D22">
        <w:rPr>
          <w:rFonts w:eastAsiaTheme="minorEastAsia"/>
          <w:szCs w:val="24"/>
        </w:rPr>
        <w:t xml:space="preserve">. Jika </w:t>
      </w:r>
      <m:oMath>
        <m:r>
          <w:rPr>
            <w:rFonts w:ascii="Cambria Math" w:eastAsiaTheme="minorEastAsia" w:hAnsi="Cambria Math"/>
            <w:szCs w:val="24"/>
          </w:rPr>
          <m:t>A</m:t>
        </m:r>
      </m:oMath>
      <w:r w:rsidRPr="005B2D22">
        <w:rPr>
          <w:rFonts w:eastAsiaTheme="minorEastAsia"/>
          <w:szCs w:val="24"/>
        </w:rPr>
        <w:t xml:space="preserve"> memiliki limit maka limitnya tunggal.</w:t>
      </w:r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>Bukti:</w:t>
      </w:r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Ambil </w:t>
      </w:r>
      <m:oMath>
        <m:r>
          <w:rPr>
            <w:rFonts w:ascii="Cambria Math" w:eastAsiaTheme="minorEastAsia" w:hAnsi="Cambria Math"/>
            <w:szCs w:val="24"/>
          </w:rPr>
          <m:t>ε</m:t>
        </m:r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dan misalkan </w:t>
      </w:r>
      <m:oMath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(</m:t>
        </m:r>
        <m:r>
          <w:rPr>
            <w:rFonts w:ascii="Cambria Math" w:eastAsiaTheme="minorEastAsia" w:hAnsi="Cambria Math"/>
            <w:szCs w:val="24"/>
          </w:rPr>
          <m:t>x</m:t>
        </m:r>
        <m:r>
          <w:rPr>
            <w:rFonts w:ascii="Cambria Math" w:eastAsiaTheme="minorEastAsia"/>
            <w:szCs w:val="24"/>
          </w:rPr>
          <m:t>)</m:t>
        </m:r>
      </m:oMath>
      <w:r w:rsidRPr="005B2D22">
        <w:rPr>
          <w:rFonts w:eastAsiaTheme="minorEastAsia"/>
          <w:szCs w:val="24"/>
        </w:rPr>
        <w:t xml:space="preserve"> memiliki limit </w:t>
      </w:r>
      <m:oMath>
        <m:r>
          <w:rPr>
            <w:rFonts w:ascii="Cambria Math" w:eastAsiaTheme="minorEastAsia" w:hAnsi="Cambria Math"/>
            <w:szCs w:val="24"/>
          </w:rPr>
          <m:t>L</m:t>
        </m:r>
      </m:oMath>
      <w:r w:rsidRPr="005B2D22"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L</m:t>
        </m:r>
        <m:r>
          <w:rPr>
            <w:rFonts w:ascii="Cambria Math" w:eastAsiaTheme="minorEastAsia"/>
            <w:szCs w:val="24"/>
          </w:rPr>
          <m:t>'</m:t>
        </m:r>
      </m:oMath>
      <w:r w:rsidRPr="005B2D22">
        <w:rPr>
          <w:rFonts w:eastAsiaTheme="minorEastAsia"/>
          <w:szCs w:val="24"/>
        </w:rPr>
        <w:t xml:space="preserve"> untuk </w:t>
      </w:r>
      <m:oMath>
        <m:r>
          <w:rPr>
            <w:rFonts w:ascii="Cambria Math" w:eastAsiaTheme="minorEastAsia" w:hAnsi="Cambria Math"/>
            <w:szCs w:val="24"/>
          </w:rPr>
          <m:t>x</m:t>
        </m:r>
        <m:r>
          <w:rPr>
            <w:rFonts w:ascii="Cambria Math" w:eastAsiaTheme="minorEastAsia"/>
            <w:szCs w:val="24"/>
          </w:rPr>
          <m:t>→</m:t>
        </m:r>
        <m:r>
          <w:rPr>
            <w:rFonts w:ascii="Cambria Math" w:eastAsiaTheme="minorEastAsia" w:hAnsi="Cambria Math"/>
            <w:szCs w:val="24"/>
          </w:rPr>
          <m:t>c</m:t>
        </m:r>
      </m:oMath>
      <w:r w:rsidRPr="005B2D22">
        <w:rPr>
          <w:rFonts w:eastAsiaTheme="minorEastAsia"/>
          <w:szCs w:val="24"/>
        </w:rPr>
        <w:t xml:space="preserve"> maka </w:t>
      </w:r>
      <w:r w:rsidRPr="005B2D22">
        <w:rPr>
          <w:rFonts w:eastAsiaTheme="minorEastAsia"/>
          <w:szCs w:val="24"/>
        </w:rPr>
        <w:lastRenderedPageBreak/>
        <w:t xml:space="preserve">terdapat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/>
                <w:szCs w:val="24"/>
              </w:rPr>
              <m:t>1</m:t>
            </m:r>
          </m:sub>
        </m:sSub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/>
                <w:szCs w:val="24"/>
              </w:rPr>
              <m:t>2</m:t>
            </m:r>
          </m:sub>
        </m:sSub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sehingga untuk </w:t>
      </w:r>
      <m:oMath>
        <m:r>
          <w:rPr>
            <w:rFonts w:ascii="Cambria Math" w:eastAsiaTheme="minorEastAsia" w:hAnsi="Cambria Math"/>
            <w:szCs w:val="24"/>
          </w:rPr>
          <m:t>x∈A</m:t>
        </m:r>
      </m:oMath>
      <w:r w:rsidRPr="005B2D22">
        <w:rPr>
          <w:rFonts w:eastAsiaTheme="minorEastAsia"/>
          <w:szCs w:val="24"/>
        </w:rPr>
        <w:t xml:space="preserve"> dengan </w:t>
      </w:r>
      <m:oMath>
        <m:r>
          <w:rPr>
            <w:rFonts w:ascii="Cambria Math" w:eastAsiaTheme="minorEastAsia"/>
            <w:szCs w:val="24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x-c</m:t>
            </m:r>
          </m:e>
        </m:d>
        <m:r>
          <w:rPr>
            <w:rFonts w:ascii="Cambria Math" w:eastAsiaTheme="minorEastAsia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/>
                <w:szCs w:val="24"/>
              </w:rPr>
              <m:t>1</m:t>
            </m:r>
          </m:sub>
        </m:sSub>
      </m:oMath>
      <w:r w:rsidRPr="005B2D22">
        <w:rPr>
          <w:rFonts w:eastAsiaTheme="minorEastAsia"/>
          <w:szCs w:val="24"/>
        </w:rPr>
        <w:t xml:space="preserve"> berlaku</w:t>
      </w:r>
    </w:p>
    <w:p w:rsidR="006C2B3B" w:rsidRPr="005B2D22" w:rsidRDefault="004E374B" w:rsidP="006C2B3B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-L</m:t>
              </m:r>
            </m:e>
          </m:d>
          <m:r>
            <w:rPr>
              <w:rFonts w:ascii="Cambria Math" w:eastAsiaTheme="minorEastAsia"/>
              <w:szCs w:val="24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/>
                  <w:szCs w:val="24"/>
                </w:rPr>
                <m:t>2</m:t>
              </m:r>
            </m:den>
          </m:f>
        </m:oMath>
      </m:oMathPara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Dan untuk </w:t>
      </w:r>
      <m:oMath>
        <m:r>
          <w:rPr>
            <w:rFonts w:ascii="Cambria Math" w:eastAsiaTheme="minorEastAsia" w:hAnsi="Cambria Math"/>
            <w:szCs w:val="24"/>
          </w:rPr>
          <m:t>x∈A</m:t>
        </m:r>
      </m:oMath>
      <w:r w:rsidRPr="005B2D22">
        <w:rPr>
          <w:rFonts w:eastAsiaTheme="minorEastAsia"/>
          <w:szCs w:val="24"/>
        </w:rPr>
        <w:t xml:space="preserve"> dengan </w:t>
      </w:r>
      <m:oMath>
        <m:r>
          <w:rPr>
            <w:rFonts w:ascii="Cambria Math" w:eastAsiaTheme="minorEastAsia"/>
            <w:szCs w:val="24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x-c</m:t>
            </m:r>
          </m:e>
        </m:d>
        <m:r>
          <w:rPr>
            <w:rFonts w:ascii="Cambria Math" w:eastAsiaTheme="minorEastAsia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/>
                <w:szCs w:val="24"/>
              </w:rPr>
              <m:t>2</m:t>
            </m:r>
          </m:sub>
        </m:sSub>
      </m:oMath>
      <w:r w:rsidRPr="005B2D22">
        <w:rPr>
          <w:rFonts w:eastAsiaTheme="minorEastAsia"/>
          <w:szCs w:val="24"/>
        </w:rPr>
        <w:t xml:space="preserve"> berlaku</w:t>
      </w:r>
    </w:p>
    <w:p w:rsidR="006C2B3B" w:rsidRPr="005B2D22" w:rsidRDefault="004E374B" w:rsidP="006C2B3B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-L</m:t>
              </m:r>
              <m:r>
                <w:rPr>
                  <w:rFonts w:ascii="Cambria Math" w:eastAsiaTheme="minorEastAsia"/>
                  <w:szCs w:val="24"/>
                </w:rPr>
                <m:t>'</m:t>
              </m:r>
            </m:e>
          </m:d>
          <m:r>
            <w:rPr>
              <w:rFonts w:ascii="Cambria Math" w:eastAsiaTheme="minorEastAsia"/>
              <w:szCs w:val="24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/>
                  <w:szCs w:val="24"/>
                </w:rPr>
                <m:t>2</m:t>
              </m:r>
            </m:den>
          </m:f>
        </m:oMath>
      </m:oMathPara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Jika diambil </w:t>
      </w:r>
      <m:oMath>
        <m:r>
          <w:rPr>
            <w:rFonts w:ascii="Cambria Math" w:eastAsiaTheme="minorEastAsia" w:hAnsi="Cambria Math"/>
            <w:szCs w:val="24"/>
          </w:rPr>
          <m:t>r</m:t>
        </m:r>
        <m:r>
          <w:rPr>
            <w:rFonts w:ascii="Cambria Math" w:eastAsiaTheme="minorEastAsia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/>
                <w:szCs w:val="24"/>
              </w:rPr>
              <m:t>min</m:t>
            </m:r>
          </m:fName>
          <m:e>
            <m:r>
              <w:rPr>
                <w:rFonts w:ascii="Cambria Math" w:eastAsiaTheme="minorEastAsia"/>
                <w:szCs w:val="24"/>
              </w:rPr>
              <m:t>{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/>
                <w:szCs w:val="24"/>
              </w:rPr>
              <m:t>}</m:t>
            </m:r>
          </m:e>
        </m:func>
      </m:oMath>
      <w:r w:rsidRPr="005B2D22">
        <w:rPr>
          <w:rFonts w:eastAsiaTheme="minorEastAsia"/>
          <w:szCs w:val="24"/>
        </w:rPr>
        <w:t xml:space="preserve"> maka diperoleh</w:t>
      </w:r>
    </w:p>
    <w:p w:rsidR="006C2B3B" w:rsidRPr="005B2D22" w:rsidRDefault="004E374B" w:rsidP="006C2B3B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L-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L-f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/>
              <w:szCs w:val="24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/>
                  <w:szCs w:val="24"/>
                </w:rPr>
                <m:t>2</m:t>
              </m:r>
            </m:den>
          </m:f>
          <m:r>
            <w:rPr>
              <w:rFonts w:ascii="Cambria Math" w:eastAsiaTheme="minorEastAsia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/>
                  <w:szCs w:val="24"/>
                </w:rPr>
                <m:t>2</m:t>
              </m:r>
            </m:den>
          </m:f>
          <m:r>
            <w:rPr>
              <w:rFonts w:ascii="Cambria Math" w:eastAsiaTheme="minorEastAsia"/>
              <w:szCs w:val="24"/>
            </w:rPr>
            <m:t>=</m:t>
          </m:r>
          <m:r>
            <w:rPr>
              <w:rFonts w:ascii="Cambria Math" w:eastAsiaTheme="minorEastAsia" w:hAnsi="Cambria Math"/>
              <w:szCs w:val="24"/>
            </w:rPr>
            <m:t>ε</m:t>
          </m:r>
        </m:oMath>
      </m:oMathPara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Terjadi kontradiksi, sehingga limit </w:t>
      </w:r>
      <m:oMath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(</m:t>
        </m:r>
        <m:r>
          <w:rPr>
            <w:rFonts w:ascii="Cambria Math" w:eastAsiaTheme="minorEastAsia" w:hAnsi="Cambria Math"/>
            <w:szCs w:val="24"/>
          </w:rPr>
          <m:t>x</m:t>
        </m:r>
        <m:r>
          <w:rPr>
            <w:rFonts w:ascii="Cambria Math" w:eastAsiaTheme="minorEastAsia"/>
            <w:szCs w:val="24"/>
          </w:rPr>
          <m:t>)</m:t>
        </m:r>
      </m:oMath>
      <w:r w:rsidRPr="005B2D22">
        <w:rPr>
          <w:rFonts w:eastAsiaTheme="minorEastAsia"/>
          <w:szCs w:val="24"/>
        </w:rPr>
        <w:t xml:space="preserve"> dengan </w:t>
      </w:r>
      <m:oMath>
        <m:r>
          <w:rPr>
            <w:rFonts w:ascii="Cambria Math" w:eastAsiaTheme="minorEastAsia" w:hAnsi="Cambria Math"/>
            <w:szCs w:val="24"/>
          </w:rPr>
          <m:t>x</m:t>
        </m:r>
        <m:r>
          <w:rPr>
            <w:rFonts w:ascii="Cambria Math" w:eastAsiaTheme="minorEastAsia"/>
            <w:szCs w:val="24"/>
          </w:rPr>
          <m:t>→</m:t>
        </m:r>
        <m:r>
          <w:rPr>
            <w:rFonts w:ascii="Cambria Math" w:eastAsiaTheme="minorEastAsia" w:hAnsi="Cambria Math"/>
            <w:szCs w:val="24"/>
          </w:rPr>
          <m:t>c</m:t>
        </m:r>
      </m:oMath>
      <w:r w:rsidRPr="005B2D22">
        <w:rPr>
          <w:rFonts w:eastAsiaTheme="minorEastAsia"/>
          <w:szCs w:val="24"/>
        </w:rPr>
        <w:t xml:space="preserve"> adalah tunggal</w:t>
      </w:r>
    </w:p>
    <w:p w:rsidR="008A45EA" w:rsidRPr="006C2B3B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>Selanjutnya salah satu konsep penting dalam matematika analisis yang sangat berkaitan dengan limit adalah kekontinuan. Kekontinuan suatu fungsi sangat bergantung dari ada tidaknya limit fungsi tersebut di suatu titik.</w:t>
      </w:r>
    </w:p>
    <w:p w:rsidR="006C2B3B" w:rsidRDefault="006C2B3B" w:rsidP="006C2B3B">
      <w:pPr>
        <w:tabs>
          <w:tab w:val="center" w:pos="4680"/>
        </w:tabs>
        <w:ind w:firstLine="0"/>
        <w:rPr>
          <w:rFonts w:eastAsiaTheme="minorEastAsia"/>
          <w:b/>
          <w:szCs w:val="24"/>
        </w:rPr>
      </w:pPr>
    </w:p>
    <w:p w:rsidR="006C2B3B" w:rsidRPr="005B2D22" w:rsidRDefault="006C2B3B" w:rsidP="006C2B3B">
      <w:pPr>
        <w:tabs>
          <w:tab w:val="center" w:pos="4680"/>
        </w:tabs>
        <w:ind w:firstLine="0"/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Definisi 2.3</w:t>
      </w:r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 xml:space="preserve">Misalkan </w:t>
      </w:r>
      <m:oMath>
        <w:proofErr w:type="gramEnd"/>
        <m:r>
          <w:rPr>
            <w:rFonts w:ascii="Cambria Math" w:eastAsiaTheme="minorEastAsia" w:hAnsi="Cambria Math"/>
            <w:szCs w:val="24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⊆R</m:t>
        </m:r>
      </m:oMath>
      <w:r w:rsidRPr="005B2D22"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:</m:t>
        </m:r>
        <m:r>
          <w:rPr>
            <w:rFonts w:ascii="Cambria Math" w:eastAsiaTheme="minorEastAsia" w:hAnsi="Cambria Math"/>
            <w:szCs w:val="24"/>
          </w:rPr>
          <m:t>A</m:t>
        </m:r>
        <m:r>
          <w:rPr>
            <w:rFonts w:ascii="Cambria Math" w:eastAsiaTheme="minorEastAsia"/>
            <w:szCs w:val="24"/>
          </w:rPr>
          <m:t>→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 w:rsidRPr="005B2D22"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c∈A</m:t>
        </m:r>
      </m:oMath>
      <w:r w:rsidRPr="005B2D22">
        <w:rPr>
          <w:rFonts w:eastAsiaTheme="minorEastAsia"/>
          <w:szCs w:val="24"/>
        </w:rPr>
        <w:t xml:space="preserve">. Fungsi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dikatakan kontinu di </w:t>
      </w:r>
      <m:oMath>
        <m:r>
          <w:rPr>
            <w:rFonts w:ascii="Cambria Math" w:eastAsiaTheme="minorEastAsia" w:hAnsi="Cambria Math"/>
            <w:szCs w:val="24"/>
          </w:rPr>
          <m:t>c</m:t>
        </m:r>
      </m:oMath>
      <w:r w:rsidRPr="005B2D22">
        <w:rPr>
          <w:rFonts w:eastAsiaTheme="minorEastAsia"/>
          <w:szCs w:val="24"/>
        </w:rPr>
        <w:t xml:space="preserve"> jika untuk setiap </w:t>
      </w:r>
      <m:oMath>
        <m:r>
          <w:rPr>
            <w:rFonts w:ascii="Cambria Math" w:eastAsiaTheme="minorEastAsia" w:hAnsi="Cambria Math"/>
            <w:szCs w:val="24"/>
          </w:rPr>
          <m:t>ε</m:t>
        </m:r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δ</m:t>
        </m:r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sedemikian hingga jika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 w:rsidRPr="005B2D22">
        <w:rPr>
          <w:rFonts w:eastAsiaTheme="minorEastAsia"/>
          <w:szCs w:val="24"/>
        </w:rPr>
        <w:t xml:space="preserve"> adalah suatu titik di </w:t>
      </w:r>
      <m:oMath>
        <m:r>
          <w:rPr>
            <w:rFonts w:ascii="Cambria Math" w:eastAsiaTheme="minorEastAsia" w:hAnsi="Cambria Math"/>
            <w:szCs w:val="24"/>
          </w:rPr>
          <m:t>A</m:t>
        </m:r>
      </m:oMath>
      <w:r w:rsidRPr="005B2D22">
        <w:rPr>
          <w:rFonts w:eastAsiaTheme="minorEastAsia"/>
          <w:szCs w:val="24"/>
        </w:rPr>
        <w:t xml:space="preserve"> terpenuhi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x-c</m:t>
            </m:r>
          </m:e>
        </m:d>
        <m:r>
          <w:rPr>
            <w:rFonts w:ascii="Cambria Math" w:eastAsiaTheme="minorEastAsia"/>
            <w:szCs w:val="24"/>
          </w:rPr>
          <m:t>&lt;</m:t>
        </m:r>
        <m:r>
          <w:rPr>
            <w:rFonts w:ascii="Cambria Math" w:eastAsiaTheme="minorEastAsia" w:hAnsi="Cambria Math"/>
            <w:szCs w:val="24"/>
          </w:rPr>
          <m:t>δ</m:t>
        </m:r>
      </m:oMath>
      <w:r w:rsidRPr="005B2D22">
        <w:rPr>
          <w:rFonts w:eastAsiaTheme="minorEastAsia"/>
          <w:szCs w:val="24"/>
        </w:rPr>
        <w:t xml:space="preserve"> maka berlaku</w:t>
      </w:r>
    </w:p>
    <w:p w:rsidR="006C2B3B" w:rsidRPr="005B2D22" w:rsidRDefault="004E374B" w:rsidP="006C2B3B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-L</m:t>
              </m:r>
            </m:e>
          </m:d>
          <m:r>
            <w:rPr>
              <w:rFonts w:ascii="Cambria Math" w:eastAsiaTheme="minorEastAsia"/>
              <w:szCs w:val="24"/>
            </w:rPr>
            <m:t>&lt;</m:t>
          </m:r>
          <m:r>
            <w:rPr>
              <w:rFonts w:ascii="Cambria Math" w:eastAsiaTheme="minorEastAsia" w:hAnsi="Cambria Math"/>
              <w:szCs w:val="24"/>
            </w:rPr>
            <m:t>ε</m:t>
          </m:r>
          <m:r>
            <w:rPr>
              <w:rFonts w:ascii="Cambria Math" w:eastAsiaTheme="minorEastAsia"/>
              <w:szCs w:val="24"/>
            </w:rPr>
            <m:t>.</m:t>
          </m:r>
        </m:oMath>
      </m:oMathPara>
    </w:p>
    <w:p w:rsidR="006C2B3B" w:rsidRPr="005B2D22" w:rsidRDefault="006C2B3B" w:rsidP="006C2B3B">
      <w:pPr>
        <w:tabs>
          <w:tab w:val="center" w:pos="4680"/>
        </w:tabs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>definisi</w:t>
      </w:r>
      <w:proofErr w:type="gramEnd"/>
      <w:r w:rsidRPr="005B2D22">
        <w:rPr>
          <w:rFonts w:eastAsiaTheme="minorEastAsia"/>
          <w:szCs w:val="24"/>
        </w:rPr>
        <w:t xml:space="preserve"> ini menyatakan bahwa suatu fungsi dikatakan kontinu disuatu titik jika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terdefinisi dititik tersebut dan limitnya ada. </w:t>
      </w:r>
      <w:proofErr w:type="gramStart"/>
      <w:r w:rsidRPr="005B2D22">
        <w:rPr>
          <w:rFonts w:eastAsiaTheme="minorEastAsia"/>
          <w:szCs w:val="24"/>
        </w:rPr>
        <w:t>Jika suatu fungsi tidak memenuhi kondisi tersebut maka dikatakan diskontinu.</w:t>
      </w:r>
      <w:proofErr w:type="gramEnd"/>
    </w:p>
    <w:p w:rsidR="00BF18D5" w:rsidRPr="006C2B3B" w:rsidRDefault="006C2B3B" w:rsidP="006C2B3B">
      <w:pPr>
        <w:tabs>
          <w:tab w:val="center" w:pos="4680"/>
        </w:tabs>
        <w:rPr>
          <w:rFonts w:eastAsiaTheme="minorEastAsia"/>
          <w:b/>
          <w:szCs w:val="24"/>
        </w:rPr>
      </w:pPr>
      <w:proofErr w:type="gramStart"/>
      <w:r w:rsidRPr="005B2D22">
        <w:rPr>
          <w:rFonts w:eastAsiaTheme="minorEastAsia"/>
          <w:szCs w:val="24"/>
        </w:rPr>
        <w:t>Tinjauan dalam kekontinuan yang juga perlu diperhatikan adalah kekontinuan pada interval.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Fungsi </w:t>
      </w:r>
      <m:oMath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 xml:space="preserve"> </m:t>
        </m:r>
      </m:oMath>
      <w:r w:rsidRPr="005B2D22">
        <w:rPr>
          <w:rFonts w:eastAsiaTheme="minorEastAsia"/>
          <w:szCs w:val="24"/>
        </w:rPr>
        <w:t xml:space="preserve">dikatakan kontinu pada interval jika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kontinu disetiap titik pada interval tersebut atau grafik dari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tidak terputus dalam interval tersebut</w:t>
      </w:r>
      <w:r w:rsidRPr="005B2D22">
        <w:rPr>
          <w:rFonts w:eastAsiaTheme="minorEastAsia"/>
          <w:b/>
          <w:szCs w:val="24"/>
        </w:rPr>
        <w:t>.</w:t>
      </w:r>
      <w:proofErr w:type="gramEnd"/>
    </w:p>
    <w:p w:rsidR="006C2B3B" w:rsidRDefault="006C2B3B" w:rsidP="006C2B3B">
      <w:pPr>
        <w:tabs>
          <w:tab w:val="center" w:pos="4680"/>
        </w:tabs>
        <w:ind w:firstLine="0"/>
        <w:rPr>
          <w:rFonts w:eastAsiaTheme="minorEastAsia"/>
          <w:b/>
          <w:szCs w:val="24"/>
        </w:rPr>
      </w:pPr>
    </w:p>
    <w:p w:rsidR="006C2B3B" w:rsidRPr="005B2D22" w:rsidRDefault="006C2B3B" w:rsidP="006C2B3B">
      <w:pPr>
        <w:tabs>
          <w:tab w:val="center" w:pos="4680"/>
        </w:tabs>
        <w:ind w:firstLine="0"/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Definisi 2.4</w:t>
      </w:r>
    </w:p>
    <w:p w:rsidR="00805AF0" w:rsidRPr="005B2D22" w:rsidRDefault="00805AF0" w:rsidP="00805AF0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Misalkan </w:t>
      </w:r>
      <m:oMath>
        <m:r>
          <w:rPr>
            <w:rFonts w:ascii="Cambria Math" w:eastAsiaTheme="minorEastAsia" w:hAnsi="Cambria Math"/>
            <w:szCs w:val="24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⊆R</m:t>
        </m:r>
      </m:oMath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dan </w:t>
      </w:r>
      <m:oMath>
        <w:proofErr w:type="gramEnd"/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:</m:t>
        </m:r>
        <m:r>
          <w:rPr>
            <w:rFonts w:ascii="Cambria Math" w:eastAsiaTheme="minorEastAsia" w:hAnsi="Cambria Math"/>
            <w:szCs w:val="24"/>
          </w:rPr>
          <m:t>A</m:t>
        </m:r>
        <m:r>
          <w:rPr>
            <w:rFonts w:ascii="Cambria Math" w:eastAsiaTheme="minorEastAsia"/>
            <w:szCs w:val="24"/>
          </w:rPr>
          <m:t>→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 w:rsidRPr="005B2D22">
        <w:rPr>
          <w:rFonts w:eastAsiaTheme="minorEastAsia"/>
          <w:szCs w:val="24"/>
        </w:rPr>
        <w:t xml:space="preserve">. Fungsi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dikatakan kontinu pada </w:t>
      </w:r>
      <m:oMath>
        <m:r>
          <w:rPr>
            <w:rFonts w:ascii="Cambria Math" w:eastAsiaTheme="minorEastAsia" w:hAnsi="Cambria Math"/>
            <w:szCs w:val="24"/>
          </w:rPr>
          <m:t>A</m:t>
        </m:r>
      </m:oMath>
      <w:r w:rsidRPr="005B2D22">
        <w:rPr>
          <w:rFonts w:eastAsiaTheme="minorEastAsia"/>
          <w:szCs w:val="24"/>
        </w:rPr>
        <w:t xml:space="preserve"> jika untuk setiap</w:t>
      </w:r>
      <m:oMath>
        <m:r>
          <w:rPr>
            <w:rFonts w:ascii="Cambria Math" w:eastAsiaTheme="minorEastAsia"/>
            <w:szCs w:val="24"/>
          </w:rPr>
          <m:t xml:space="preserve"> </m:t>
        </m:r>
        <m:r>
          <w:rPr>
            <w:rFonts w:ascii="Cambria Math" w:eastAsiaTheme="minorEastAsia" w:hAnsi="Cambria Math"/>
            <w:szCs w:val="24"/>
          </w:rPr>
          <m:t>x∈A</m:t>
        </m:r>
      </m:oMath>
      <w:r w:rsidRPr="005B2D22"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ε</m:t>
        </m:r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δ</m:t>
        </m:r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sedemikian hingga jika </w:t>
      </w:r>
      <m:oMath>
        <m:r>
          <w:rPr>
            <w:rFonts w:ascii="Cambria Math" w:eastAsiaTheme="minorEastAsia" w:hAnsi="Cambria Math"/>
            <w:szCs w:val="24"/>
          </w:rPr>
          <m:t>u∈A</m:t>
        </m:r>
      </m:oMath>
      <w:r w:rsidRPr="005B2D22">
        <w:rPr>
          <w:rFonts w:eastAsiaTheme="minorEastAsia"/>
          <w:szCs w:val="24"/>
        </w:rPr>
        <w:t xml:space="preserve"> dengan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x-u</m:t>
            </m:r>
          </m:e>
        </m:d>
        <m:r>
          <w:rPr>
            <w:rFonts w:ascii="Cambria Math" w:eastAsiaTheme="minorEastAsia"/>
            <w:szCs w:val="24"/>
          </w:rPr>
          <m:t>&lt;</m:t>
        </m:r>
        <m:r>
          <w:rPr>
            <w:rFonts w:ascii="Cambria Math" w:eastAsiaTheme="minorEastAsia" w:hAnsi="Cambria Math"/>
            <w:szCs w:val="24"/>
          </w:rPr>
          <m:t>δ</m:t>
        </m:r>
      </m:oMath>
      <w:r w:rsidRPr="005B2D22">
        <w:rPr>
          <w:rFonts w:eastAsiaTheme="minorEastAsia"/>
          <w:szCs w:val="24"/>
        </w:rPr>
        <w:t xml:space="preserve"> maka berlaku</w:t>
      </w:r>
    </w:p>
    <w:p w:rsidR="00805AF0" w:rsidRPr="005B2D22" w:rsidRDefault="004E374B" w:rsidP="00805AF0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u</m:t>
                  </m:r>
                </m:e>
              </m:d>
            </m:e>
          </m:d>
          <m:r>
            <w:rPr>
              <w:rFonts w:ascii="Cambria Math" w:eastAsiaTheme="minorEastAsia"/>
              <w:szCs w:val="24"/>
            </w:rPr>
            <m:t>&lt;</m:t>
          </m:r>
          <m:r>
            <w:rPr>
              <w:rFonts w:ascii="Cambria Math" w:eastAsiaTheme="minorEastAsia" w:hAnsi="Cambria Math"/>
              <w:szCs w:val="24"/>
            </w:rPr>
            <m:t>ε</m:t>
          </m:r>
          <m:r>
            <w:rPr>
              <w:rFonts w:ascii="Cambria Math" w:eastAsiaTheme="minorEastAsia"/>
              <w:szCs w:val="24"/>
            </w:rPr>
            <m:t>.</m:t>
          </m:r>
        </m:oMath>
      </m:oMathPara>
    </w:p>
    <w:p w:rsidR="00805AF0" w:rsidRPr="005B2D22" w:rsidRDefault="00805AF0" w:rsidP="00805AF0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Definisi cukup jelas memperlihatkan bahwa nilai </w:t>
      </w:r>
      <m:oMath>
        <m:r>
          <w:rPr>
            <w:rFonts w:ascii="Cambria Math" w:eastAsiaTheme="minorEastAsia" w:hAnsi="Cambria Math"/>
            <w:szCs w:val="24"/>
          </w:rPr>
          <m:t>δ</m:t>
        </m:r>
      </m:oMath>
      <w:r w:rsidRPr="005B2D22">
        <w:rPr>
          <w:rFonts w:eastAsiaTheme="minorEastAsia"/>
          <w:szCs w:val="24"/>
        </w:rPr>
        <w:t xml:space="preserve"> bergantung pada nilai </w:t>
      </w:r>
      <m:oMath>
        <m:r>
          <w:rPr>
            <w:rFonts w:ascii="Cambria Math" w:eastAsiaTheme="minorEastAsia" w:hAnsi="Cambria Math"/>
            <w:szCs w:val="24"/>
          </w:rPr>
          <m:t>ε</m:t>
        </m:r>
      </m:oMath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dan </w:t>
      </w:r>
      <m:oMath>
        <w:proofErr w:type="gramEnd"/>
        <m:r>
          <w:rPr>
            <w:rFonts w:ascii="Cambria Math" w:eastAsiaTheme="minorEastAsia" w:hAnsi="Cambria Math"/>
            <w:szCs w:val="24"/>
          </w:rPr>
          <m:t>x</m:t>
        </m:r>
      </m:oMath>
      <w:r w:rsidRPr="005B2D22">
        <w:rPr>
          <w:rFonts w:eastAsiaTheme="minorEastAsia"/>
          <w:szCs w:val="24"/>
        </w:rPr>
        <w:t>.</w:t>
      </w:r>
    </w:p>
    <w:p w:rsidR="00E50B28" w:rsidRPr="007D2C78" w:rsidRDefault="00805AF0" w:rsidP="00805AF0">
      <w:pPr>
        <w:rPr>
          <w:szCs w:val="24"/>
        </w:rPr>
      </w:pPr>
      <w:proofErr w:type="gramStart"/>
      <w:r w:rsidRPr="005B2D22">
        <w:rPr>
          <w:szCs w:val="24"/>
        </w:rPr>
        <w:lastRenderedPageBreak/>
        <w:t>Kekontinuan memiliki ruang kajian yang cukup luas, salah satunya adalah perluasan pada kekontinuan seragam.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Suatu fungsi yang kontinu seragam adalah fungsi kontinu, tetapi tidak berlaku sebaliknya.</w:t>
      </w:r>
      <w:proofErr w:type="gramEnd"/>
      <w:r w:rsidRPr="005B2D22">
        <w:rPr>
          <w:szCs w:val="24"/>
        </w:rPr>
        <w:t xml:space="preserve"> Salah satu perbedaan kekontinua dan kekontinuan seragam adalah nilai </w:t>
      </w:r>
      <m:oMath>
        <m:r>
          <w:rPr>
            <w:rFonts w:ascii="Cambria Math" w:eastAsiaTheme="minorEastAsia" w:hAnsi="Cambria Math"/>
            <w:szCs w:val="24"/>
          </w:rPr>
          <m:t>δ</m:t>
        </m:r>
        <m:r>
          <w:rPr>
            <w:rFonts w:ascii="Cambria Math" w:eastAsiaTheme="minorEastAsia"/>
            <w:szCs w:val="24"/>
          </w:rPr>
          <m:t>.</m:t>
        </m:r>
      </m:oMath>
      <w:r w:rsidRPr="005B2D22">
        <w:rPr>
          <w:rFonts w:eastAsiaTheme="minorEastAsia"/>
          <w:szCs w:val="24"/>
        </w:rPr>
        <w:t xml:space="preserve"> jika dalam kekontiuan nilai </w:t>
      </w:r>
      <m:oMath>
        <m:r>
          <w:rPr>
            <w:rFonts w:ascii="Cambria Math" w:eastAsiaTheme="minorEastAsia" w:hAnsi="Cambria Math"/>
            <w:szCs w:val="24"/>
          </w:rPr>
          <m:t>δ</m:t>
        </m:r>
      </m:oMath>
      <w:r w:rsidRPr="005B2D22">
        <w:rPr>
          <w:rFonts w:eastAsiaTheme="minorEastAsia"/>
          <w:szCs w:val="24"/>
        </w:rPr>
        <w:t xml:space="preserve"> bergantung pada nilai </w:t>
      </w:r>
      <m:oMath>
        <m:r>
          <w:rPr>
            <w:rFonts w:ascii="Cambria Math" w:eastAsiaTheme="minorEastAsia" w:hAnsi="Cambria Math"/>
            <w:szCs w:val="24"/>
          </w:rPr>
          <m:t>ε</m:t>
        </m:r>
      </m:oMath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dan </w:t>
      </w:r>
      <m:oMath>
        <w:proofErr w:type="gramEnd"/>
        <m:r>
          <w:rPr>
            <w:rFonts w:ascii="Cambria Math" w:eastAsiaTheme="minorEastAsia" w:hAnsi="Cambria Math"/>
            <w:szCs w:val="24"/>
          </w:rPr>
          <m:t>x</m:t>
        </m:r>
      </m:oMath>
      <w:r w:rsidRPr="005B2D22">
        <w:rPr>
          <w:rFonts w:eastAsiaTheme="minorEastAsia"/>
          <w:szCs w:val="24"/>
        </w:rPr>
        <w:t xml:space="preserve">, maka dalam kekontinuan seragam nilai </w:t>
      </w:r>
      <m:oMath>
        <m:r>
          <w:rPr>
            <w:rFonts w:ascii="Cambria Math" w:eastAsiaTheme="minorEastAsia" w:hAnsi="Cambria Math"/>
            <w:szCs w:val="24"/>
          </w:rPr>
          <m:t>δ</m:t>
        </m:r>
      </m:oMath>
      <w:r w:rsidRPr="005B2D22">
        <w:rPr>
          <w:rFonts w:eastAsiaTheme="minorEastAsia"/>
          <w:szCs w:val="24"/>
        </w:rPr>
        <w:t xml:space="preserve"> hanya bergantung pada </w:t>
      </w:r>
      <m:oMath>
        <m:r>
          <w:rPr>
            <w:rFonts w:ascii="Cambria Math" w:eastAsiaTheme="minorEastAsia" w:hAnsi="Cambria Math"/>
            <w:szCs w:val="24"/>
          </w:rPr>
          <m:t>ε</m:t>
        </m:r>
      </m:oMath>
      <w:r w:rsidRPr="005B2D22">
        <w:rPr>
          <w:rFonts w:eastAsiaTheme="minorEastAsia"/>
          <w:szCs w:val="24"/>
        </w:rPr>
        <w:t>.</w:t>
      </w:r>
      <w:r w:rsidRPr="00C16ED5">
        <w:t xml:space="preserve"> </w:t>
      </w:r>
    </w:p>
    <w:p w:rsidR="00805AF0" w:rsidRPr="00805AF0" w:rsidRDefault="00805AF0" w:rsidP="00805AF0">
      <w:pPr>
        <w:spacing w:before="240"/>
        <w:ind w:firstLine="0"/>
        <w:rPr>
          <w:b/>
          <w:szCs w:val="24"/>
        </w:rPr>
      </w:pPr>
      <w:r w:rsidRPr="005B2D22">
        <w:rPr>
          <w:b/>
          <w:szCs w:val="24"/>
        </w:rPr>
        <w:t>Definisi 2.5</w:t>
      </w:r>
    </w:p>
    <w:p w:rsidR="00805AF0" w:rsidRPr="005B2D22" w:rsidRDefault="00805AF0" w:rsidP="00805AF0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Misalkan </w:t>
      </w:r>
      <m:oMath>
        <m:r>
          <w:rPr>
            <w:rFonts w:ascii="Cambria Math" w:eastAsiaTheme="minorEastAsia" w:hAnsi="Cambria Math"/>
            <w:szCs w:val="24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⊆R</m:t>
        </m:r>
      </m:oMath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dan </w:t>
      </w:r>
      <m:oMath>
        <w:proofErr w:type="gramEnd"/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:</m:t>
        </m:r>
        <m:r>
          <w:rPr>
            <w:rFonts w:ascii="Cambria Math" w:eastAsiaTheme="minorEastAsia" w:hAnsi="Cambria Math"/>
            <w:szCs w:val="24"/>
          </w:rPr>
          <m:t>A</m:t>
        </m:r>
        <m:r>
          <w:rPr>
            <w:rFonts w:ascii="Cambria Math" w:eastAsiaTheme="minorEastAsia"/>
            <w:szCs w:val="24"/>
          </w:rPr>
          <m:t>→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 w:rsidRPr="005B2D22">
        <w:rPr>
          <w:rFonts w:eastAsiaTheme="minorEastAsia"/>
          <w:szCs w:val="24"/>
        </w:rPr>
        <w:t xml:space="preserve">. Fungsi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dikatakan kontinu seragam pada </w:t>
      </w:r>
      <m:oMath>
        <m:r>
          <w:rPr>
            <w:rFonts w:ascii="Cambria Math" w:eastAsiaTheme="minorEastAsia" w:hAnsi="Cambria Math"/>
            <w:szCs w:val="24"/>
          </w:rPr>
          <m:t>A</m:t>
        </m:r>
      </m:oMath>
      <w:r w:rsidRPr="005B2D22">
        <w:rPr>
          <w:rFonts w:eastAsiaTheme="minorEastAsia"/>
          <w:szCs w:val="24"/>
        </w:rPr>
        <w:t xml:space="preserve"> jika untuk setiap </w:t>
      </w:r>
      <m:oMath>
        <m:r>
          <w:rPr>
            <w:rFonts w:ascii="Cambria Math" w:eastAsiaTheme="minorEastAsia" w:hAnsi="Cambria Math"/>
            <w:szCs w:val="24"/>
          </w:rPr>
          <m:t>ε</m:t>
        </m:r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δ</m:t>
        </m:r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sedemikian hingga jika </w:t>
      </w:r>
      <m:oMath>
        <m:r>
          <w:rPr>
            <w:rFonts w:ascii="Cambria Math" w:eastAsiaTheme="minorEastAsia" w:hAnsi="Cambria Math"/>
            <w:szCs w:val="24"/>
          </w:rPr>
          <m:t>x</m:t>
        </m:r>
        <m:r>
          <w:rPr>
            <w:rFonts w:ascii="Cambria Math" w:eastAsiaTheme="minorEastAsia"/>
            <w:szCs w:val="24"/>
          </w:rPr>
          <m:t>,</m:t>
        </m:r>
        <m:r>
          <w:rPr>
            <w:rFonts w:ascii="Cambria Math" w:eastAsiaTheme="minorEastAsia" w:hAnsi="Cambria Math"/>
            <w:szCs w:val="24"/>
          </w:rPr>
          <m:t>u∈A</m:t>
        </m:r>
      </m:oMath>
      <w:r w:rsidRPr="005B2D22">
        <w:rPr>
          <w:rFonts w:eastAsiaTheme="minorEastAsia"/>
          <w:szCs w:val="24"/>
        </w:rPr>
        <w:t xml:space="preserve"> dengan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x-u</m:t>
            </m:r>
          </m:e>
        </m:d>
        <m:r>
          <w:rPr>
            <w:rFonts w:ascii="Cambria Math" w:eastAsiaTheme="minorEastAsia"/>
            <w:szCs w:val="24"/>
          </w:rPr>
          <m:t>&lt;</m:t>
        </m:r>
        <m:r>
          <w:rPr>
            <w:rFonts w:ascii="Cambria Math" w:eastAsiaTheme="minorEastAsia" w:hAnsi="Cambria Math"/>
            <w:szCs w:val="24"/>
          </w:rPr>
          <m:t>δ</m:t>
        </m:r>
      </m:oMath>
      <w:r w:rsidRPr="005B2D22">
        <w:rPr>
          <w:rFonts w:eastAsiaTheme="minorEastAsia"/>
          <w:szCs w:val="24"/>
        </w:rPr>
        <w:t xml:space="preserve"> maka berlaku</w:t>
      </w:r>
    </w:p>
    <w:p w:rsidR="00805AF0" w:rsidRPr="005B2D22" w:rsidRDefault="004E374B" w:rsidP="00805AF0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u</m:t>
                  </m:r>
                </m:e>
              </m:d>
            </m:e>
          </m:d>
          <m:r>
            <w:rPr>
              <w:rFonts w:ascii="Cambria Math" w:eastAsiaTheme="minorEastAsia"/>
              <w:szCs w:val="24"/>
            </w:rPr>
            <m:t>&lt;</m:t>
          </m:r>
          <m:r>
            <w:rPr>
              <w:rFonts w:ascii="Cambria Math" w:eastAsiaTheme="minorEastAsia" w:hAnsi="Cambria Math"/>
              <w:szCs w:val="24"/>
            </w:rPr>
            <m:t>ε</m:t>
          </m:r>
          <m:r>
            <w:rPr>
              <w:rFonts w:ascii="Cambria Math" w:eastAsiaTheme="minorEastAsia"/>
              <w:szCs w:val="24"/>
            </w:rPr>
            <m:t>.</m:t>
          </m:r>
        </m:oMath>
      </m:oMathPara>
    </w:p>
    <w:p w:rsidR="00805AF0" w:rsidRPr="005B2D22" w:rsidRDefault="00805AF0" w:rsidP="00805AF0">
      <w:pPr>
        <w:tabs>
          <w:tab w:val="center" w:pos="4680"/>
        </w:tabs>
        <w:rPr>
          <w:rFonts w:eastAsiaTheme="minorEastAsia"/>
          <w:szCs w:val="24"/>
        </w:rPr>
      </w:pPr>
    </w:p>
    <w:p w:rsidR="00805AF0" w:rsidRDefault="00805AF0" w:rsidP="00805AF0">
      <w:pPr>
        <w:tabs>
          <w:tab w:val="center" w:pos="4680"/>
        </w:tabs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>Selanjutnya ditunjukkan teorema yang menjamin suatu fungsi kontinu seragam.</w:t>
      </w:r>
      <w:proofErr w:type="gramEnd"/>
    </w:p>
    <w:p w:rsidR="00805AF0" w:rsidRPr="00805AF0" w:rsidRDefault="00805AF0" w:rsidP="00805AF0">
      <w:pPr>
        <w:tabs>
          <w:tab w:val="center" w:pos="4680"/>
        </w:tabs>
        <w:spacing w:before="240"/>
        <w:ind w:firstLine="0"/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Teorema 2.6</w:t>
      </w:r>
    </w:p>
    <w:p w:rsidR="00805AF0" w:rsidRPr="005B2D22" w:rsidRDefault="00805AF0" w:rsidP="00805AF0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Misalkan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 interval terbatas tertutup dan </w:t>
      </w:r>
      <m:oMath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:</m:t>
        </m:r>
        <m:r>
          <w:rPr>
            <w:rFonts w:ascii="Cambria Math" w:eastAsiaTheme="minorEastAsia" w:hAnsi="Cambria Math"/>
            <w:szCs w:val="24"/>
          </w:rPr>
          <m:t>I</m:t>
        </m:r>
        <m:r>
          <w:rPr>
            <w:rFonts w:ascii="Cambria Math" w:eastAsiaTheme="minorEastAsia"/>
            <w:szCs w:val="24"/>
          </w:rPr>
          <m:t>→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 w:rsidRPr="005B2D22">
        <w:rPr>
          <w:rFonts w:eastAsiaTheme="minorEastAsia"/>
          <w:szCs w:val="24"/>
        </w:rPr>
        <w:t xml:space="preserve"> kontinu </w:t>
      </w:r>
      <w:proofErr w:type="gramStart"/>
      <w:r w:rsidRPr="005B2D22">
        <w:rPr>
          <w:rFonts w:eastAsiaTheme="minorEastAsia"/>
          <w:szCs w:val="24"/>
        </w:rPr>
        <w:t xml:space="preserve">di </w:t>
      </w:r>
      <m:oMath>
        <w:proofErr w:type="gramEnd"/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, maka fungsi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kontinu seragam pada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>.</w:t>
      </w:r>
    </w:p>
    <w:p w:rsidR="00805AF0" w:rsidRPr="005B2D22" w:rsidRDefault="00805AF0" w:rsidP="00805AF0">
      <w:pPr>
        <w:tabs>
          <w:tab w:val="center" w:pos="4680"/>
        </w:tabs>
        <w:ind w:firstLine="0"/>
        <w:rPr>
          <w:rFonts w:eastAsiaTheme="minorEastAsia"/>
          <w:b/>
          <w:szCs w:val="24"/>
        </w:rPr>
      </w:pPr>
      <w:proofErr w:type="gramStart"/>
      <w:r w:rsidRPr="005B2D22">
        <w:rPr>
          <w:rFonts w:eastAsiaTheme="minorEastAsia"/>
          <w:b/>
          <w:szCs w:val="24"/>
        </w:rPr>
        <w:t>Bukti :</w:t>
      </w:r>
      <w:proofErr w:type="gramEnd"/>
    </w:p>
    <w:p w:rsidR="00805AF0" w:rsidRPr="005B2D22" w:rsidRDefault="00805AF0" w:rsidP="00805AF0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Jika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tidak kontinu seragam pada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, maka terdapat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/>
                <w:szCs w:val="24"/>
              </w:rPr>
              <m:t>0</m:t>
            </m:r>
          </m:sub>
        </m:sSub>
        <m:r>
          <w:rPr>
            <w:rFonts w:ascii="Cambria Math" w:eastAsiaTheme="minorEastAsia"/>
            <w:szCs w:val="24"/>
          </w:rPr>
          <m:t>&gt;0</m:t>
        </m:r>
      </m:oMath>
      <w:r w:rsidRPr="005B2D22">
        <w:rPr>
          <w:rFonts w:eastAsiaTheme="minorEastAsia"/>
          <w:szCs w:val="24"/>
        </w:rPr>
        <w:t xml:space="preserve"> dan dua barisan yaitu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di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 sedemikian sehingga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</m:t>
            </m:r>
          </m:den>
        </m:f>
      </m:oMath>
      <w:r w:rsidRPr="005B2D22">
        <w:rPr>
          <w:rFonts w:eastAsiaTheme="minorEastAsia"/>
          <w:szCs w:val="24"/>
        </w:rPr>
        <w:t xml:space="preserve"> dan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eastAsiaTheme="minorEastAsia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/>
                <w:szCs w:val="24"/>
              </w:rPr>
              <m:t>0</m:t>
            </m:r>
          </m:sub>
        </m:sSub>
      </m:oMath>
      <w:r w:rsidRPr="005B2D22">
        <w:rPr>
          <w:rFonts w:eastAsiaTheme="minorEastAsia"/>
          <w:szCs w:val="24"/>
        </w:rPr>
        <w:t xml:space="preserve"> untuk semua bilangan asli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 w:rsidRPr="005B2D22">
        <w:rPr>
          <w:rFonts w:eastAsiaTheme="minorEastAsia"/>
          <w:szCs w:val="24"/>
        </w:rPr>
        <w:t xml:space="preserve">. Karena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 terbatas maka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juga terbatas sehingga terdaoat subbarisan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sub>
        </m:sSub>
      </m:oMath>
      <w:r w:rsidRPr="005B2D22">
        <w:rPr>
          <w:rFonts w:eastAsiaTheme="minorEastAsia"/>
          <w:szCs w:val="24"/>
        </w:rPr>
        <w:t xml:space="preserve"> dari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yang konvergen </w:t>
      </w:r>
      <w:proofErr w:type="gramStart"/>
      <w:r w:rsidRPr="005B2D22">
        <w:rPr>
          <w:rFonts w:eastAsiaTheme="minorEastAsia"/>
          <w:szCs w:val="24"/>
        </w:rPr>
        <w:t xml:space="preserve">ke </w:t>
      </w:r>
      <m:oMath>
        <w:proofErr w:type="gramEnd"/>
        <m:r>
          <w:rPr>
            <w:rFonts w:ascii="Cambria Math" w:eastAsiaTheme="minorEastAsia" w:hAnsi="Cambria Math"/>
            <w:szCs w:val="24"/>
          </w:rPr>
          <m:t>z</m:t>
        </m:r>
      </m:oMath>
      <w:r w:rsidRPr="005B2D22">
        <w:rPr>
          <w:rFonts w:eastAsiaTheme="minorEastAsia"/>
          <w:szCs w:val="24"/>
        </w:rPr>
        <w:t xml:space="preserve">. Karena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 tertutup, maka </w:t>
      </w:r>
      <m:oMath>
        <m:r>
          <w:rPr>
            <w:rFonts w:ascii="Cambria Math" w:eastAsiaTheme="minorEastAsia" w:hAnsi="Cambria Math"/>
            <w:szCs w:val="24"/>
          </w:rPr>
          <m:t>z</m:t>
        </m:r>
      </m:oMath>
      <w:r w:rsidRPr="005B2D22">
        <w:rPr>
          <w:rFonts w:eastAsiaTheme="minorEastAsia"/>
          <w:szCs w:val="24"/>
        </w:rPr>
        <w:t xml:space="preserve"> terdapat </w:t>
      </w:r>
      <w:proofErr w:type="gramStart"/>
      <w:r w:rsidRPr="005B2D22"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. Cukup jeas bahwa subbarisan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sub>
        </m:sSub>
      </m:oMath>
      <w:r w:rsidRPr="005B2D22">
        <w:rPr>
          <w:rFonts w:eastAsiaTheme="minorEastAsia"/>
          <w:szCs w:val="24"/>
        </w:rPr>
        <w:t xml:space="preserve"> juga konvergen </w:t>
      </w:r>
      <w:proofErr w:type="gramStart"/>
      <w:r w:rsidRPr="005B2D22">
        <w:rPr>
          <w:rFonts w:eastAsiaTheme="minorEastAsia"/>
          <w:szCs w:val="24"/>
        </w:rPr>
        <w:t xml:space="preserve">ke </w:t>
      </w:r>
      <m:oMath>
        <w:proofErr w:type="gramEnd"/>
        <m:r>
          <w:rPr>
            <w:rFonts w:ascii="Cambria Math" w:eastAsiaTheme="minorEastAsia" w:hAnsi="Cambria Math"/>
            <w:szCs w:val="24"/>
          </w:rPr>
          <m:t>z</m:t>
        </m:r>
      </m:oMath>
      <w:r w:rsidRPr="005B2D22">
        <w:rPr>
          <w:rFonts w:eastAsiaTheme="minorEastAsia"/>
          <w:szCs w:val="24"/>
        </w:rPr>
        <w:t>, karena</w:t>
      </w:r>
    </w:p>
    <w:p w:rsidR="00805AF0" w:rsidRPr="005B2D22" w:rsidRDefault="004E374B" w:rsidP="00805AF0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k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-z</m:t>
              </m:r>
            </m:e>
          </m:d>
          <m:r>
            <w:rPr>
              <w:rFonts w:ascii="Cambria Math" w:eastAsiaTheme="minorEastAsia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k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k</m:t>
                      </m:r>
                    </m:sub>
                  </m:sSub>
                </m:sub>
              </m:sSub>
            </m:e>
          </m:d>
          <m:r>
            <w:rPr>
              <w:rFonts w:ascii="Cambria Math" w:eastAsiaTheme="minorEastAsia"/>
              <w:szCs w:val="24"/>
            </w:rPr>
            <m:t>+|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Cs w:val="24"/>
            </w:rPr>
            <m:t>-z</m:t>
          </m:r>
          <m:r>
            <w:rPr>
              <w:rFonts w:ascii="Cambria Math" w:eastAsiaTheme="minorEastAsia"/>
              <w:szCs w:val="24"/>
            </w:rPr>
            <m:t>|</m:t>
          </m:r>
        </m:oMath>
      </m:oMathPara>
    </w:p>
    <w:p w:rsidR="00805AF0" w:rsidRPr="005B2D22" w:rsidRDefault="00805AF0" w:rsidP="00805AF0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Selanjutnya, jika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kontinu di </w:t>
      </w:r>
      <m:oMath>
        <m:r>
          <w:rPr>
            <w:rFonts w:ascii="Cambria Math" w:eastAsiaTheme="minorEastAsia" w:hAnsi="Cambria Math"/>
            <w:szCs w:val="24"/>
          </w:rPr>
          <m:t>z</m:t>
        </m:r>
      </m:oMath>
      <w:r w:rsidRPr="005B2D22">
        <w:rPr>
          <w:rFonts w:eastAsiaTheme="minorEastAsia"/>
          <w:szCs w:val="24"/>
        </w:rPr>
        <w:t xml:space="preserve"> maka kedua barisan </w:t>
      </w:r>
      <m:oMath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sub>
        </m:sSub>
        <m:r>
          <w:rPr>
            <w:rFonts w:ascii="Cambria Math" w:eastAsiaTheme="minorEastAsia"/>
            <w:szCs w:val="24"/>
          </w:rPr>
          <m:t>)</m:t>
        </m:r>
      </m:oMath>
      <w:r w:rsidRPr="005B2D22"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sub>
        </m:sSub>
        <m:r>
          <w:rPr>
            <w:rFonts w:ascii="Cambria Math" w:eastAsiaTheme="minorEastAsia"/>
            <w:szCs w:val="24"/>
          </w:rPr>
          <m:t>)</m:t>
        </m:r>
      </m:oMath>
      <w:r w:rsidRPr="005B2D22">
        <w:rPr>
          <w:rFonts w:eastAsiaTheme="minorEastAsia"/>
          <w:szCs w:val="24"/>
        </w:rPr>
        <w:t xml:space="preserve"> haruslah konvergen </w:t>
      </w:r>
      <w:proofErr w:type="gramStart"/>
      <w:r w:rsidRPr="005B2D22">
        <w:rPr>
          <w:rFonts w:eastAsiaTheme="minorEastAsia"/>
          <w:szCs w:val="24"/>
        </w:rPr>
        <w:t xml:space="preserve">ke </w:t>
      </w:r>
      <m:oMath>
        <w:proofErr w:type="gramEnd"/>
        <m:r>
          <w:rPr>
            <w:rFonts w:ascii="Cambria Math" w:eastAsiaTheme="minorEastAsia" w:hAnsi="Cambria Math"/>
            <w:szCs w:val="24"/>
          </w:rPr>
          <m:t>f</m:t>
        </m:r>
        <m:r>
          <w:rPr>
            <w:rFonts w:ascii="Cambria Math" w:eastAsiaTheme="minorEastAsia"/>
            <w:szCs w:val="24"/>
          </w:rPr>
          <m:t>(</m:t>
        </m:r>
        <m:r>
          <w:rPr>
            <w:rFonts w:ascii="Cambria Math" w:eastAsiaTheme="minorEastAsia" w:hAnsi="Cambria Math"/>
            <w:szCs w:val="24"/>
          </w:rPr>
          <m:t>z</m:t>
        </m:r>
        <m:r>
          <w:rPr>
            <w:rFonts w:ascii="Cambria Math" w:eastAsiaTheme="minorEastAsia"/>
            <w:szCs w:val="24"/>
          </w:rPr>
          <m:t>)</m:t>
        </m:r>
      </m:oMath>
      <w:r w:rsidRPr="005B2D22">
        <w:rPr>
          <w:rFonts w:eastAsiaTheme="minorEastAsia"/>
          <w:szCs w:val="24"/>
        </w:rPr>
        <w:t xml:space="preserve">. Tetapi ini tidak mungkin terjadai karena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/>
                <w:szCs w:val="24"/>
              </w:rPr>
              <m:t>0</m:t>
            </m:r>
          </m:sub>
        </m:sSub>
      </m:oMath>
      <w:r w:rsidRPr="005B2D22">
        <w:rPr>
          <w:rFonts w:eastAsiaTheme="minorEastAsia"/>
          <w:szCs w:val="24"/>
        </w:rPr>
        <w:t xml:space="preserve">untuk semua bilangan </w:t>
      </w:r>
      <w:proofErr w:type="gramStart"/>
      <w:r w:rsidRPr="005B2D22">
        <w:rPr>
          <w:rFonts w:eastAsiaTheme="minorEastAsia"/>
          <w:szCs w:val="24"/>
        </w:rPr>
        <w:t xml:space="preserve">asli </w:t>
      </w:r>
      <m:oMath>
        <w:proofErr w:type="gramEnd"/>
        <m:r>
          <w:rPr>
            <w:rFonts w:ascii="Cambria Math" w:eastAsiaTheme="minorEastAsia" w:hAnsi="Cambria Math"/>
            <w:szCs w:val="24"/>
          </w:rPr>
          <m:t>n</m:t>
        </m:r>
      </m:oMath>
      <w:r w:rsidRPr="005B2D22">
        <w:rPr>
          <w:rFonts w:eastAsiaTheme="minorEastAsia"/>
          <w:szCs w:val="24"/>
        </w:rPr>
        <w:t xml:space="preserve">. Terjadi kontradiksi, sehingga ini membuktikan bahwa jika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kontinu </w:t>
      </w:r>
      <w:proofErr w:type="gramStart"/>
      <w:r w:rsidRPr="005B2D22">
        <w:rPr>
          <w:rFonts w:eastAsiaTheme="minorEastAsia"/>
          <w:szCs w:val="24"/>
        </w:rPr>
        <w:t xml:space="preserve">di </w:t>
      </w:r>
      <m:oMath>
        <w:proofErr w:type="gramEnd"/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, maka </w:t>
      </w:r>
      <m:oMath>
        <m:r>
          <w:rPr>
            <w:rFonts w:ascii="Cambria Math" w:eastAsiaTheme="minorEastAsia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kontinu seragam pada </w:t>
      </w:r>
      <m:oMath>
        <m:r>
          <w:rPr>
            <w:rFonts w:ascii="Cambria Math" w:eastAsiaTheme="minorEastAsia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. </w:t>
      </w:r>
    </w:p>
    <w:p w:rsidR="00805AF0" w:rsidRDefault="00805AF0" w:rsidP="00805AF0">
      <w:pPr>
        <w:tabs>
          <w:tab w:val="center" w:pos="4680"/>
        </w:tabs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>Teorema ini menunjukkan bahwa fungsi kontinu yang terdefinisi pada interval tertutup dan terbatas juga kontinu seragam.</w:t>
      </w:r>
      <w:proofErr w:type="gramEnd"/>
    </w:p>
    <w:p w:rsidR="00805AF0" w:rsidRPr="005B2D22" w:rsidRDefault="00805AF0" w:rsidP="00805AF0">
      <w:pPr>
        <w:tabs>
          <w:tab w:val="center" w:pos="4680"/>
        </w:tabs>
        <w:spacing w:before="240"/>
        <w:ind w:firstLine="0"/>
        <w:rPr>
          <w:szCs w:val="24"/>
        </w:rPr>
      </w:pPr>
      <w:r w:rsidRPr="005B2D22">
        <w:rPr>
          <w:b/>
          <w:szCs w:val="24"/>
        </w:rPr>
        <w:t>Barisan</w:t>
      </w:r>
    </w:p>
    <w:p w:rsidR="00805AF0" w:rsidRPr="005B2D22" w:rsidRDefault="00805AF0" w:rsidP="00594DB8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lastRenderedPageBreak/>
        <w:t>Barisan bilangan real merupakan pemetaan dari bilangan asli kebilangan real yang diperjelas dengan definisi berikut</w:t>
      </w:r>
    </w:p>
    <w:p w:rsidR="00805AF0" w:rsidRPr="005B2D22" w:rsidRDefault="00805AF0" w:rsidP="00805AF0">
      <w:pPr>
        <w:pStyle w:val="ListParagraph"/>
        <w:spacing w:before="0"/>
        <w:rPr>
          <w:b/>
          <w:szCs w:val="24"/>
        </w:rPr>
      </w:pPr>
      <w:r>
        <w:rPr>
          <w:b/>
          <w:szCs w:val="24"/>
        </w:rPr>
        <w:t>Definisi 2.7</w:t>
      </w:r>
    </w:p>
    <w:p w:rsidR="00805AF0" w:rsidRPr="005B2D22" w:rsidRDefault="00805AF0" w:rsidP="00594DB8">
      <w:pPr>
        <w:pStyle w:val="ListParagraph"/>
        <w:spacing w:before="240" w:after="0"/>
        <w:ind w:firstLine="720"/>
        <w:rPr>
          <w:rFonts w:eastAsiaTheme="minorEastAsia"/>
          <w:szCs w:val="24"/>
        </w:rPr>
      </w:pPr>
      <w:r w:rsidRPr="005B2D22">
        <w:rPr>
          <w:szCs w:val="24"/>
        </w:rPr>
        <w:t xml:space="preserve">Barisan bilangan real (atau barisan di R) adalah fungsi yang didefinisikan pada himpunan </w:t>
      </w:r>
      <m:oMath>
        <m:r>
          <w:rPr>
            <w:rFonts w:ascii="Cambria Math" w:hAnsi="Cambria Math"/>
            <w:szCs w:val="24"/>
          </w:rPr>
          <m:t>N</m:t>
        </m:r>
      </m:oMath>
      <w:r w:rsidRPr="005B2D22">
        <w:rPr>
          <w:rFonts w:eastAsiaTheme="minorEastAsia"/>
          <w:szCs w:val="24"/>
        </w:rPr>
        <w:t xml:space="preserve"> dengan range dalam </w:t>
      </w:r>
      <m:oMath>
        <m:r>
          <w:rPr>
            <w:rFonts w:ascii="Cambria Math" w:eastAsiaTheme="minorEastAsia" w:hAnsi="Cambria Math"/>
            <w:szCs w:val="24"/>
          </w:rPr>
          <m:t>R.</m:t>
        </m:r>
      </m:oMath>
    </w:p>
    <w:p w:rsidR="00805AF0" w:rsidRPr="005B2D22" w:rsidRDefault="00594DB8" w:rsidP="00805AF0">
      <w:pPr>
        <w:pStyle w:val="ListParagraph"/>
        <w:tabs>
          <w:tab w:val="left" w:pos="-2160"/>
        </w:tabs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proofErr w:type="gramStart"/>
      <w:r w:rsidR="00805AF0" w:rsidRPr="005B2D22">
        <w:rPr>
          <w:rFonts w:eastAsiaTheme="minorEastAsia"/>
          <w:szCs w:val="24"/>
        </w:rPr>
        <w:t>Selanjutnya, suatu barisan dikatakan konvergen kesuatu titik jika barisan tersebut memiliki limit.</w:t>
      </w:r>
      <w:proofErr w:type="gramEnd"/>
    </w:p>
    <w:p w:rsidR="00805AF0" w:rsidRPr="005B2D22" w:rsidRDefault="00805AF0" w:rsidP="00805AF0">
      <w:pPr>
        <w:pStyle w:val="ListParagraph"/>
        <w:rPr>
          <w:b/>
          <w:szCs w:val="24"/>
        </w:rPr>
      </w:pPr>
      <w:r>
        <w:rPr>
          <w:b/>
          <w:szCs w:val="24"/>
        </w:rPr>
        <w:t>Definisi 2.8</w:t>
      </w:r>
    </w:p>
    <w:p w:rsidR="00805AF0" w:rsidRPr="005B2D22" w:rsidRDefault="00805AF0" w:rsidP="00594DB8">
      <w:pPr>
        <w:pStyle w:val="ListParagraph"/>
        <w:spacing w:after="0"/>
        <w:ind w:firstLine="720"/>
        <w:rPr>
          <w:rFonts w:eastAsiaTheme="minorEastAsia"/>
          <w:szCs w:val="24"/>
        </w:rPr>
      </w:pPr>
      <w:r w:rsidRPr="005B2D22">
        <w:rPr>
          <w:szCs w:val="24"/>
        </w:rPr>
        <w:t xml:space="preserve">Barisan </w:t>
      </w:r>
      <m:oMath>
        <m:r>
          <w:rPr>
            <w:rFonts w:ascii="Cambria Math" w:hAnsi="Cambria Math"/>
            <w:szCs w:val="24"/>
          </w:rPr>
          <m:t>X=(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rFonts w:eastAsiaTheme="minorEastAsia"/>
          <w:szCs w:val="24"/>
        </w:rPr>
        <w:t xml:space="preserve"> dikatakan konvergen </w:t>
      </w:r>
      <w:proofErr w:type="gramStart"/>
      <w:r w:rsidRPr="005B2D22">
        <w:rPr>
          <w:rFonts w:eastAsiaTheme="minorEastAsia"/>
          <w:szCs w:val="24"/>
        </w:rPr>
        <w:t xml:space="preserve">ke </w:t>
      </w:r>
      <m:oMath>
        <w:proofErr w:type="gramEnd"/>
        <m:r>
          <w:rPr>
            <w:rFonts w:ascii="Cambria Math" w:eastAsiaTheme="minorEastAsia" w:hAnsi="Cambria Math"/>
            <w:szCs w:val="24"/>
          </w:rPr>
          <m:t>x∈R</m:t>
        </m:r>
      </m:oMath>
      <w:r w:rsidRPr="005B2D22">
        <w:rPr>
          <w:rFonts w:eastAsiaTheme="minorEastAsia"/>
          <w:szCs w:val="24"/>
        </w:rPr>
        <w:t xml:space="preserve">, atau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 w:rsidRPr="005B2D22">
        <w:rPr>
          <w:rFonts w:eastAsiaTheme="minorEastAsia"/>
          <w:szCs w:val="24"/>
        </w:rPr>
        <w:t xml:space="preserve"> dikatakan limit barisan</w:t>
      </w:r>
      <m:oMath>
        <m:r>
          <w:rPr>
            <w:rFonts w:ascii="Cambria Math" w:eastAsiaTheme="minorEastAsia" w:hAnsi="Cambria Math"/>
            <w:szCs w:val="24"/>
          </w:rPr>
          <m:t xml:space="preserve"> </m:t>
        </m:r>
        <m:r>
          <w:rPr>
            <w:rFonts w:ascii="Cambria Math" w:hAnsi="Cambria Math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rFonts w:eastAsiaTheme="minorEastAsia"/>
          <w:szCs w:val="24"/>
        </w:rPr>
        <w:t xml:space="preserve"> jika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terdapat bilangan asli </w:t>
      </w:r>
      <m:oMath>
        <m:r>
          <w:rPr>
            <w:rFonts w:ascii="Cambria Math" w:eastAsiaTheme="minorEastAsia" w:hAnsi="Cambria Math"/>
            <w:szCs w:val="24"/>
          </w:rPr>
          <m:t>K(ε)</m:t>
        </m:r>
      </m:oMath>
      <w:r w:rsidRPr="005B2D22">
        <w:rPr>
          <w:rFonts w:eastAsiaTheme="minorEastAsia"/>
          <w:szCs w:val="24"/>
        </w:rPr>
        <w:t xml:space="preserve"> sedemikian hingga untuk setiap </w:t>
      </w:r>
      <m:oMath>
        <m:r>
          <w:rPr>
            <w:rFonts w:ascii="Cambria Math" w:eastAsiaTheme="minorEastAsia" w:hAnsi="Cambria Math"/>
            <w:szCs w:val="24"/>
          </w:rPr>
          <m:t>n≥K(ε)</m:t>
        </m:r>
      </m:oMath>
      <w:r w:rsidRPr="005B2D22">
        <w:rPr>
          <w:rFonts w:eastAsiaTheme="minorEastAsia"/>
          <w:szCs w:val="24"/>
        </w:rPr>
        <w:t xml:space="preserve">, untuk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berlaku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-x</m:t>
            </m:r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  <w:r w:rsidRPr="005B2D22">
        <w:rPr>
          <w:rFonts w:eastAsiaTheme="minorEastAsia"/>
          <w:szCs w:val="24"/>
        </w:rPr>
        <w:t>.</w:t>
      </w:r>
    </w:p>
    <w:p w:rsidR="00805AF0" w:rsidRPr="005B2D22" w:rsidRDefault="00805AF0" w:rsidP="00594DB8">
      <w:pPr>
        <w:pStyle w:val="ListParagraph"/>
        <w:spacing w:after="0"/>
        <w:ind w:firstLine="720"/>
        <w:rPr>
          <w:szCs w:val="24"/>
        </w:rPr>
      </w:pPr>
      <w:r w:rsidRPr="005B2D22">
        <w:rPr>
          <w:szCs w:val="24"/>
        </w:rPr>
        <w:t>Beberapa sifat barisan konvergen dapat dilihat dalam teorema berikut yang menyangkut ketunggalan nilai limit dan keterbatasan barisan.</w:t>
      </w:r>
    </w:p>
    <w:p w:rsidR="00805AF0" w:rsidRPr="005B2D22" w:rsidRDefault="00805AF0" w:rsidP="00805AF0">
      <w:pPr>
        <w:pStyle w:val="ListParagraph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Teorema 2.9</w:t>
      </w:r>
    </w:p>
    <w:p w:rsidR="00805AF0" w:rsidRPr="005B2D22" w:rsidRDefault="00805AF0" w:rsidP="00594DB8">
      <w:pPr>
        <w:pStyle w:val="ListParagraph"/>
        <w:spacing w:after="0"/>
        <w:ind w:firstLine="720"/>
        <w:rPr>
          <w:szCs w:val="24"/>
        </w:rPr>
      </w:pPr>
      <w:proofErr w:type="gramStart"/>
      <w:r w:rsidRPr="005B2D22">
        <w:rPr>
          <w:szCs w:val="24"/>
        </w:rPr>
        <w:t xml:space="preserve">Jika barisan (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) konvergen, maka (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) limitnya tunggal.</w:t>
      </w:r>
      <w:proofErr w:type="gramEnd"/>
    </w:p>
    <w:p w:rsidR="00805AF0" w:rsidRPr="005B2D22" w:rsidRDefault="00805AF0" w:rsidP="00805AF0">
      <w:pPr>
        <w:pStyle w:val="ListParagraph"/>
        <w:rPr>
          <w:b/>
          <w:szCs w:val="24"/>
        </w:rPr>
      </w:pPr>
      <w:r w:rsidRPr="005B2D22">
        <w:rPr>
          <w:b/>
          <w:szCs w:val="24"/>
        </w:rPr>
        <w:t>Bukti:</w:t>
      </w:r>
    </w:p>
    <w:p w:rsidR="00805AF0" w:rsidRPr="005B2D22" w:rsidRDefault="00805AF0" w:rsidP="00594DB8">
      <w:pPr>
        <w:pStyle w:val="ListParagraph"/>
        <w:ind w:firstLine="450"/>
        <w:rPr>
          <w:szCs w:val="24"/>
        </w:rPr>
      </w:pPr>
      <w:r w:rsidRPr="005B2D22">
        <w:rPr>
          <w:szCs w:val="24"/>
        </w:rPr>
        <w:t xml:space="preserve">Misalkan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=x'</m:t>
        </m:r>
      </m:oMath>
      <w:r w:rsidRPr="005B2D22">
        <w:rPr>
          <w:szCs w:val="24"/>
        </w:rPr>
        <w:t xml:space="preserve">dan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=x"</m:t>
        </m:r>
      </m:oMath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 xml:space="preserve">dengan </w:t>
      </w:r>
      <m:oMath>
        <w:proofErr w:type="gramEnd"/>
        <m:r>
          <w:rPr>
            <w:rFonts w:ascii="Cambria Math" w:hAnsi="Cambria Math"/>
            <w:szCs w:val="24"/>
          </w:rPr>
          <m:t>x'≠x"</m:t>
        </m:r>
      </m:oMath>
      <w:r w:rsidRPr="005B2D22">
        <w:rPr>
          <w:szCs w:val="24"/>
        </w:rPr>
        <w:t xml:space="preserve">. Jika diambil </w:t>
      </w:r>
      <m:oMath>
        <m:r>
          <w:rPr>
            <w:rFonts w:ascii="Cambria Math" w:hAnsi="Cambria Math"/>
            <w:szCs w:val="24"/>
          </w:rPr>
          <m:t>ε &gt; 0</m:t>
        </m:r>
      </m:oMath>
      <w:r w:rsidRPr="005B2D22">
        <w:rPr>
          <w:szCs w:val="24"/>
        </w:rPr>
        <w:t xml:space="preserve"> terdapat  </w:t>
      </w:r>
      <m:oMath>
        <m:r>
          <w:rPr>
            <w:rFonts w:ascii="Cambria Math" w:hAnsi="Cambria Math"/>
            <w:szCs w:val="24"/>
          </w:rPr>
          <m:t>K'</m:t>
        </m:r>
      </m:oMath>
      <w:r w:rsidRPr="005B2D22">
        <w:rPr>
          <w:szCs w:val="24"/>
        </w:rPr>
        <w:t xml:space="preserve"> sedemikian sehingga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5B2D22">
        <w:rPr>
          <w:rFonts w:eastAsiaTheme="minorEastAsia"/>
          <w:szCs w:val="24"/>
        </w:rPr>
        <w:t xml:space="preserve"> </w:t>
      </w:r>
      <w:r w:rsidRPr="005B2D22">
        <w:rPr>
          <w:szCs w:val="24"/>
        </w:rPr>
        <w:t xml:space="preserve">untuk setiap </w:t>
      </w:r>
      <m:oMath>
        <m:r>
          <w:rPr>
            <w:rFonts w:ascii="Cambria Math" w:hAnsi="Cambria Math"/>
            <w:szCs w:val="24"/>
          </w:rPr>
          <m:t>n≥K"</m:t>
        </m:r>
      </m:oMath>
      <w:r w:rsidRPr="005B2D22">
        <w:rPr>
          <w:rFonts w:eastAsiaTheme="minorEastAsia"/>
          <w:szCs w:val="24"/>
        </w:rPr>
        <w:t xml:space="preserve"> dan terdapat </w:t>
      </w:r>
      <m:oMath>
        <m:r>
          <w:rPr>
            <w:rFonts w:ascii="Cambria Math" w:eastAsiaTheme="minorEastAsia" w:hAnsi="Cambria Math"/>
            <w:szCs w:val="24"/>
          </w:rPr>
          <m:t>K"</m:t>
        </m:r>
      </m:oMath>
      <w:r w:rsidRPr="005B2D22">
        <w:rPr>
          <w:rFonts w:eastAsiaTheme="minorEastAsia"/>
          <w:szCs w:val="24"/>
        </w:rPr>
        <w:t xml:space="preserve"> sedemikian sehingga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-x</m:t>
            </m:r>
          </m:e>
        </m:d>
        <m:r>
          <w:rPr>
            <w:rFonts w:ascii="Cambria Math" w:eastAsiaTheme="minorEastAsia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5B2D22">
        <w:rPr>
          <w:rFonts w:eastAsiaTheme="minorEastAsia"/>
          <w:szCs w:val="24"/>
        </w:rPr>
        <w:t xml:space="preserve"> untuk </w:t>
      </w:r>
      <w:proofErr w:type="gramStart"/>
      <w:r w:rsidRPr="005B2D22">
        <w:rPr>
          <w:rFonts w:eastAsiaTheme="minorEastAsia"/>
          <w:szCs w:val="24"/>
        </w:rPr>
        <w:t xml:space="preserve">semua </w:t>
      </w:r>
      <m:oMath>
        <w:proofErr w:type="gramEnd"/>
        <m:r>
          <w:rPr>
            <w:rFonts w:ascii="Cambria Math" w:eastAsiaTheme="minorEastAsia" w:hAnsi="Cambria Math"/>
            <w:szCs w:val="24"/>
          </w:rPr>
          <m:t>n≥K"</m:t>
        </m:r>
      </m:oMath>
      <w:r w:rsidRPr="005B2D22">
        <w:rPr>
          <w:szCs w:val="24"/>
        </w:rPr>
        <w:t xml:space="preserve">. </w:t>
      </w:r>
      <w:proofErr w:type="gramStart"/>
      <w:r w:rsidRPr="005B2D22">
        <w:rPr>
          <w:szCs w:val="24"/>
        </w:rPr>
        <w:t xml:space="preserve">Dipilih </w:t>
      </w:r>
      <m:oMath>
        <m:r>
          <w:rPr>
            <w:rFonts w:ascii="Cambria Math" w:hAnsi="Cambria Math"/>
            <w:szCs w:val="24"/>
          </w:rPr>
          <m:t>K=</m:t>
        </m:r>
      </m:oMath>
      <w:r w:rsidRPr="005B2D22">
        <w:rPr>
          <w:rFonts w:eastAsiaTheme="minorEastAsia"/>
          <w:szCs w:val="24"/>
        </w:rPr>
        <w:t>max</w:t>
      </w:r>
      <m:oMath>
        <m:r>
          <w:rPr>
            <w:rFonts w:ascii="Cambria Math" w:eastAsiaTheme="minorEastAsia" w:hAnsi="Cambria Math"/>
            <w:szCs w:val="24"/>
          </w:rPr>
          <m:t>{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Cs w:val="24"/>
          </w:rPr>
          <m:t>,K"</m:t>
        </m:r>
      </m:oMath>
      <w:r w:rsidRPr="005B2D22">
        <w:rPr>
          <w:szCs w:val="24"/>
        </w:rPr>
        <w:t>}.</w:t>
      </w:r>
      <w:proofErr w:type="gramEnd"/>
      <w:r w:rsidRPr="005B2D22">
        <w:rPr>
          <w:szCs w:val="24"/>
        </w:rPr>
        <w:t xml:space="preserve"> Menurut Ketaksamaan Segitiga untuk </w:t>
      </w:r>
      <m:oMath>
        <m:r>
          <w:rPr>
            <w:rFonts w:ascii="Cambria Math" w:hAnsi="Cambria Math"/>
            <w:szCs w:val="24"/>
          </w:rPr>
          <m:t>n≥K</m:t>
        </m:r>
      </m:oMath>
      <w:r w:rsidRPr="005B2D22">
        <w:rPr>
          <w:rFonts w:eastAsiaTheme="minorEastAsia"/>
          <w:szCs w:val="24"/>
        </w:rPr>
        <w:t xml:space="preserve"> </w:t>
      </w:r>
      <w:r w:rsidRPr="005B2D22">
        <w:rPr>
          <w:szCs w:val="24"/>
        </w:rPr>
        <w:t xml:space="preserve">diperoleh </w:t>
      </w:r>
    </w:p>
    <w:p w:rsidR="00805AF0" w:rsidRPr="005B2D22" w:rsidRDefault="00805AF0" w:rsidP="00805AF0">
      <w:pPr>
        <w:pStyle w:val="ListParagraph"/>
        <w:ind w:left="450" w:firstLine="9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/>
                <w:szCs w:val="24"/>
              </w:rPr>
              <m:t>-x"</m:t>
            </m:r>
            <m:r>
              <m:rPr>
                <m:nor/>
              </m:rPr>
              <w:rPr>
                <w:szCs w:val="24"/>
              </w:rPr>
              <m:t>|=|x'-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szCs w:val="24"/>
                  </w:rPr>
                  <m:t>x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Cs w:val="24"/>
                  </w:rPr>
                  <m:t>n</m:t>
                </m:r>
              </m:sub>
            </m:sSub>
            <m:r>
              <m:rPr>
                <m:nor/>
              </m:rPr>
              <w:rPr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szCs w:val="24"/>
                  </w:rPr>
                  <m:t>x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Cs w:val="24"/>
                  </w:rPr>
                  <m:t>n</m:t>
                </m:r>
              </m:sub>
            </m:sSub>
            <m:r>
              <m:rPr>
                <m:nor/>
              </m:rPr>
              <w:rPr>
                <w:szCs w:val="24"/>
              </w:rPr>
              <m:t>-x"</m:t>
            </m:r>
          </m:e>
        </m:d>
      </m:oMath>
    </w:p>
    <w:p w:rsidR="00805AF0" w:rsidRPr="005B2D22" w:rsidRDefault="00805AF0" w:rsidP="00805AF0">
      <w:pPr>
        <w:pStyle w:val="ListParagraph"/>
        <w:ind w:left="144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 </w:t>
      </w:r>
      <m:oMath>
        <m:r>
          <w:rPr>
            <w:rFonts w:ascii="Cambria Math" w:eastAsiaTheme="minorEastAsia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+|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-x"|</m:t>
        </m:r>
      </m:oMath>
    </w:p>
    <w:p w:rsidR="00805AF0" w:rsidRPr="005B2D22" w:rsidRDefault="00805AF0" w:rsidP="00805AF0">
      <w:pPr>
        <w:pStyle w:val="ListParagraph"/>
        <w:ind w:left="2610" w:hanging="117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 </w:t>
      </w:r>
      <m:oMath>
        <m:r>
          <w:rPr>
            <w:rFonts w:ascii="Cambria Math" w:eastAsiaTheme="minorEastAsia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=ε</m:t>
        </m:r>
      </m:oMath>
    </w:p>
    <w:p w:rsidR="00805AF0" w:rsidRPr="005B2D22" w:rsidRDefault="00594DB8" w:rsidP="00805AF0">
      <w:pPr>
        <w:pStyle w:val="ListParagraph"/>
        <w:tabs>
          <w:tab w:val="left" w:pos="540"/>
        </w:tabs>
        <w:rPr>
          <w:szCs w:val="24"/>
        </w:rPr>
      </w:pPr>
      <w:r>
        <w:rPr>
          <w:szCs w:val="24"/>
        </w:rPr>
        <w:tab/>
      </w:r>
      <w:r w:rsidR="00805AF0" w:rsidRPr="005B2D22">
        <w:rPr>
          <w:szCs w:val="24"/>
        </w:rPr>
        <w:t xml:space="preserve">Karena berlaku untuk </w:t>
      </w:r>
      <w:proofErr w:type="gramStart"/>
      <w:r w:rsidR="00805AF0" w:rsidRPr="005B2D22">
        <w:rPr>
          <w:szCs w:val="24"/>
        </w:rPr>
        <w:t xml:space="preserve">setiap </w:t>
      </w:r>
      <m:oMath>
        <m:r>
          <w:rPr>
            <w:rFonts w:ascii="Cambria Math" w:hAnsi="Cambria Math"/>
            <w:szCs w:val="24"/>
          </w:rPr>
          <m:t xml:space="preserve"> </m:t>
        </m:r>
        <w:proofErr w:type="gramEnd"/>
        <m:r>
          <w:rPr>
            <w:rFonts w:ascii="Cambria Math" w:hAnsi="Cambria Math"/>
            <w:szCs w:val="24"/>
          </w:rPr>
          <m:t>ε&gt; 0</m:t>
        </m:r>
      </m:oMath>
      <w:r w:rsidR="00805AF0" w:rsidRPr="005B2D22">
        <w:rPr>
          <w:szCs w:val="24"/>
        </w:rPr>
        <w:t xml:space="preserve"> , maka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-x"=0</m:t>
        </m:r>
      </m:oMath>
      <w:r w:rsidR="00805AF0" w:rsidRPr="005B2D22">
        <w:rPr>
          <w:rFonts w:eastAsiaTheme="minorEastAsia"/>
          <w:szCs w:val="24"/>
        </w:rPr>
        <w:t xml:space="preserve"> </w:t>
      </w:r>
      <w:r w:rsidR="00805AF0" w:rsidRPr="005B2D22">
        <w:rPr>
          <w:szCs w:val="24"/>
        </w:rPr>
        <w:t xml:space="preserve">yang berarti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=x"</m:t>
        </m:r>
      </m:oMath>
      <w:r w:rsidR="00805AF0" w:rsidRPr="005B2D22">
        <w:rPr>
          <w:szCs w:val="24"/>
        </w:rPr>
        <w:t xml:space="preserve">. Kontradiksi dengan pengandaian, sehingga terbukti bahwa </w:t>
      </w:r>
      <w:proofErr w:type="gramStart"/>
      <w:r w:rsidR="00805AF0" w:rsidRPr="005B2D22">
        <w:rPr>
          <w:szCs w:val="24"/>
        </w:rPr>
        <w:t xml:space="preserve">limit  </w:t>
      </w:r>
      <m:oMath>
        <w:proofErr w:type="gramEnd"/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Cs w:val="24"/>
          </w:rPr>
          <m:t xml:space="preserve"> </m:t>
        </m:r>
      </m:oMath>
      <w:r w:rsidR="00805AF0" w:rsidRPr="005B2D22">
        <w:rPr>
          <w:szCs w:val="24"/>
        </w:rPr>
        <w:t>tunggal.</w:t>
      </w:r>
    </w:p>
    <w:p w:rsidR="00805AF0" w:rsidRPr="005B2D22" w:rsidRDefault="00805AF0" w:rsidP="00805AF0">
      <w:pPr>
        <w:pStyle w:val="ListParagraph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Teorema 2.10</w:t>
      </w:r>
    </w:p>
    <w:p w:rsidR="00805AF0" w:rsidRPr="005B2D22" w:rsidRDefault="00805AF0" w:rsidP="00594DB8">
      <w:pPr>
        <w:pStyle w:val="ListParagraph"/>
        <w:spacing w:after="0"/>
        <w:ind w:firstLine="720"/>
        <w:rPr>
          <w:szCs w:val="24"/>
        </w:rPr>
      </w:pPr>
      <w:proofErr w:type="gramStart"/>
      <w:r w:rsidRPr="005B2D22">
        <w:rPr>
          <w:szCs w:val="24"/>
        </w:rPr>
        <w:t xml:space="preserve">Jika </w:t>
      </w:r>
      <m:oMath>
        <m:r>
          <w:rPr>
            <w:rFonts w:ascii="Cambria Math" w:hAnsi="Cambria Math"/>
            <w:szCs w:val="24"/>
          </w:rPr>
          <m:t>X=(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szCs w:val="24"/>
        </w:rPr>
        <w:t xml:space="preserve"> konvergen, maka </w:t>
      </w:r>
      <m:oMath>
        <m:r>
          <w:rPr>
            <w:rFonts w:ascii="Cambria Math" w:hAnsi="Cambria Math"/>
            <w:szCs w:val="24"/>
          </w:rPr>
          <m:t>X=(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szCs w:val="24"/>
        </w:rPr>
        <w:t xml:space="preserve"> terbatas.</w:t>
      </w:r>
      <w:proofErr w:type="gramEnd"/>
    </w:p>
    <w:p w:rsidR="00805AF0" w:rsidRPr="005B2D22" w:rsidRDefault="00805AF0" w:rsidP="00805AF0">
      <w:pPr>
        <w:pStyle w:val="ListParagraph"/>
        <w:spacing w:after="0"/>
        <w:rPr>
          <w:b/>
          <w:szCs w:val="24"/>
        </w:rPr>
      </w:pPr>
      <w:r w:rsidRPr="005B2D22">
        <w:rPr>
          <w:b/>
          <w:szCs w:val="24"/>
        </w:rPr>
        <w:t>Bukti:</w:t>
      </w:r>
    </w:p>
    <w:p w:rsidR="00805AF0" w:rsidRPr="005B2D22" w:rsidRDefault="00805AF0" w:rsidP="00594DB8">
      <w:pPr>
        <w:pStyle w:val="ListParagraph"/>
        <w:ind w:firstLine="360"/>
        <w:rPr>
          <w:szCs w:val="24"/>
        </w:rPr>
      </w:pPr>
      <w:r w:rsidRPr="005B2D22">
        <w:rPr>
          <w:szCs w:val="24"/>
        </w:rPr>
        <w:t xml:space="preserve">Diketahui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  <m:ctrlPr>
              <w:rPr>
                <w:rFonts w:ascii="Cambria Math" w:hAnsi="Cambria Math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e>
            </m:d>
          </m:e>
        </m:func>
        <m:r>
          <w:rPr>
            <w:rFonts w:ascii="Cambria Math" w:hAnsi="Cambria Math"/>
            <w:szCs w:val="24"/>
          </w:rPr>
          <m:t>=x</m:t>
        </m:r>
      </m:oMath>
      <w:r w:rsidRPr="005B2D22">
        <w:rPr>
          <w:szCs w:val="24"/>
        </w:rPr>
        <w:t xml:space="preserve"> dan </w:t>
      </w:r>
      <w:proofErr w:type="gramStart"/>
      <w:r w:rsidRPr="005B2D22">
        <w:rPr>
          <w:szCs w:val="24"/>
        </w:rPr>
        <w:t xml:space="preserve">ambil </w:t>
      </w:r>
      <m:oMath>
        <w:proofErr w:type="gramEnd"/>
        <m:r>
          <w:rPr>
            <w:rFonts w:ascii="Cambria Math" w:hAnsi="Cambria Math"/>
            <w:szCs w:val="24"/>
          </w:rPr>
          <m:t>ε =1</m:t>
        </m:r>
      </m:oMath>
      <w:r w:rsidRPr="005B2D22">
        <w:rPr>
          <w:szCs w:val="24"/>
        </w:rPr>
        <w:t xml:space="preserve">, maka terdapat bilangan asli </w:t>
      </w:r>
      <m:oMath>
        <m:r>
          <w:rPr>
            <w:rFonts w:ascii="Cambria Math" w:hAnsi="Cambria Math"/>
            <w:szCs w:val="24"/>
          </w:rPr>
          <m:t>K=K(1)</m:t>
        </m:r>
      </m:oMath>
      <w:r w:rsidRPr="005B2D22">
        <w:rPr>
          <w:szCs w:val="24"/>
        </w:rPr>
        <w:t xml:space="preserve"> sedemikian hingga berlaku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-x</m:t>
            </m:r>
          </m:e>
        </m:d>
        <m:r>
          <w:rPr>
            <w:rFonts w:ascii="Cambria Math" w:hAnsi="Cambria Math"/>
            <w:szCs w:val="24"/>
          </w:rPr>
          <m:t xml:space="preserve">&lt;1 </m:t>
        </m:r>
      </m:oMath>
      <w:r w:rsidRPr="005B2D22">
        <w:rPr>
          <w:szCs w:val="24"/>
        </w:rPr>
        <w:t xml:space="preserve">untuk semua </w:t>
      </w:r>
      <m:oMath>
        <m:r>
          <w:rPr>
            <w:rFonts w:ascii="Cambria Math" w:hAnsi="Cambria Math"/>
            <w:szCs w:val="24"/>
          </w:rPr>
          <m:t>n≥K</m:t>
        </m:r>
      </m:oMath>
      <w:r w:rsidRPr="005B2D22">
        <w:rPr>
          <w:szCs w:val="24"/>
        </w:rPr>
        <w:t xml:space="preserve"> . Dengan ketaksamaan </w:t>
      </w:r>
      <w:proofErr w:type="gramStart"/>
      <w:r w:rsidRPr="005B2D22">
        <w:rPr>
          <w:szCs w:val="24"/>
        </w:rPr>
        <w:t>segitiga  untuk</w:t>
      </w:r>
      <w:proofErr w:type="gramEnd"/>
      <w:r w:rsidRPr="005B2D2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n≥K</m:t>
        </m:r>
      </m:oMath>
      <w:r w:rsidRPr="005B2D22">
        <w:rPr>
          <w:szCs w:val="24"/>
        </w:rPr>
        <w:t xml:space="preserve"> maka diperoleh</w:t>
      </w:r>
    </w:p>
    <w:p w:rsidR="00805AF0" w:rsidRPr="005B2D22" w:rsidRDefault="004E374B" w:rsidP="00805AF0">
      <w:pPr>
        <w:pStyle w:val="ListParagraph"/>
        <w:ind w:left="360"/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-x+x</m:t>
              </m:r>
            </m:e>
          </m:d>
          <m:r>
            <w:rPr>
              <w:rFonts w:ascii="Cambria Math" w:hAnsi="Cambria Math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-x</m:t>
              </m:r>
            </m:e>
          </m:d>
          <m:r>
            <w:rPr>
              <w:rFonts w:ascii="Cambria Math" w:hAnsi="Cambria Math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Cs w:val="24"/>
            </w:rPr>
            <m:t xml:space="preserve"> &lt;1+|x|</m:t>
          </m:r>
        </m:oMath>
      </m:oMathPara>
    </w:p>
    <w:p w:rsidR="00805AF0" w:rsidRPr="005B2D22" w:rsidRDefault="00805AF0" w:rsidP="00805AF0">
      <w:pPr>
        <w:pStyle w:val="ListParagraph"/>
        <w:rPr>
          <w:szCs w:val="24"/>
        </w:rPr>
      </w:pPr>
      <w:r w:rsidRPr="005B2D22">
        <w:rPr>
          <w:szCs w:val="24"/>
        </w:rPr>
        <w:t>Jika dipilih</w:t>
      </w:r>
    </w:p>
    <w:p w:rsidR="00805AF0" w:rsidRPr="005B2D22" w:rsidRDefault="00805AF0" w:rsidP="00805AF0">
      <w:pPr>
        <w:pStyle w:val="ListParagraph"/>
        <w:ind w:left="-180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M=</m:t>
          </m:r>
          <m:r>
            <m:rPr>
              <m:sty m:val="p"/>
            </m:rPr>
            <w:rPr>
              <w:rFonts w:ascii="Cambria Math" w:hAnsi="Cambria Math"/>
              <w:szCs w:val="24"/>
            </w:rPr>
            <m:t>sup⁡</m:t>
          </m:r>
          <m:r>
            <w:rPr>
              <w:rFonts w:ascii="Cambria Math" w:eastAsiaTheme="minorEastAsia" w:hAnsi="Cambria Math"/>
              <w:szCs w:val="24"/>
            </w:rPr>
            <m:t>{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,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,…,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,1+|x|</m:t>
          </m:r>
          <m:r>
            <m:rPr>
              <m:sty m:val="p"/>
            </m:rPr>
            <w:rPr>
              <w:rFonts w:ascii="Cambria Math" w:hAnsi="Cambria Math"/>
              <w:szCs w:val="24"/>
            </w:rPr>
            <m:t>}</m:t>
          </m:r>
        </m:oMath>
      </m:oMathPara>
    </w:p>
    <w:p w:rsidR="00805AF0" w:rsidRDefault="00805AF0" w:rsidP="00805AF0">
      <w:pPr>
        <w:pStyle w:val="ListParagraph"/>
        <w:rPr>
          <w:rFonts w:eastAsiaTheme="minorEastAsia"/>
          <w:szCs w:val="24"/>
        </w:rPr>
      </w:pPr>
      <w:r w:rsidRPr="005B2D22">
        <w:rPr>
          <w:szCs w:val="24"/>
        </w:rPr>
        <w:t xml:space="preserve">Maka terbukti bahwa </w:t>
      </w:r>
      <m:oMath>
        <m:r>
          <w:rPr>
            <w:rFonts w:ascii="Cambria Math" w:hAnsi="Cambria Math"/>
            <w:szCs w:val="24"/>
          </w:rPr>
          <m:t>|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|≤M</m:t>
        </m:r>
      </m:oMath>
      <w:r w:rsidRPr="005B2D22">
        <w:rPr>
          <w:rFonts w:eastAsiaTheme="minorEastAsia"/>
          <w:szCs w:val="24"/>
        </w:rPr>
        <w:t xml:space="preserve"> untuk </w:t>
      </w:r>
      <w:proofErr w:type="gramStart"/>
      <w:r w:rsidRPr="005B2D22">
        <w:rPr>
          <w:rFonts w:eastAsiaTheme="minorEastAsia"/>
          <w:szCs w:val="24"/>
        </w:rPr>
        <w:t xml:space="preserve">semua </w:t>
      </w:r>
      <m:oMath>
        <w:proofErr w:type="gramEnd"/>
        <m:r>
          <w:rPr>
            <w:rFonts w:ascii="Cambria Math" w:eastAsiaTheme="minorEastAsia" w:hAnsi="Cambria Math"/>
            <w:szCs w:val="24"/>
          </w:rPr>
          <m:t>n∈N</m:t>
        </m:r>
      </m:oMath>
      <w:r w:rsidRPr="005B2D22">
        <w:rPr>
          <w:rFonts w:eastAsiaTheme="minorEastAsia"/>
          <w:szCs w:val="24"/>
        </w:rPr>
        <w:t>.</w:t>
      </w:r>
    </w:p>
    <w:p w:rsidR="00805AF0" w:rsidRPr="00805AF0" w:rsidRDefault="00805AF0" w:rsidP="00805AF0">
      <w:pPr>
        <w:ind w:firstLine="0"/>
        <w:rPr>
          <w:b/>
          <w:szCs w:val="24"/>
        </w:rPr>
      </w:pPr>
      <w:r>
        <w:rPr>
          <w:b/>
          <w:szCs w:val="24"/>
        </w:rPr>
        <w:t>Teorema 2.11</w:t>
      </w:r>
    </w:p>
    <w:p w:rsidR="00805AF0" w:rsidRPr="005B2D22" w:rsidRDefault="00805AF0" w:rsidP="00805AF0">
      <w:pPr>
        <w:pStyle w:val="ListParagraph"/>
        <w:numPr>
          <w:ilvl w:val="0"/>
          <w:numId w:val="38"/>
        </w:numPr>
        <w:spacing w:before="0" w:after="200" w:line="276" w:lineRule="auto"/>
        <w:ind w:left="360"/>
        <w:rPr>
          <w:szCs w:val="24"/>
        </w:rPr>
      </w:pPr>
      <w:r w:rsidRPr="005B2D22">
        <w:rPr>
          <w:szCs w:val="24"/>
        </w:rPr>
        <w:t xml:space="preserve">Jika </w:t>
      </w:r>
      <m:oMath>
        <m:r>
          <w:rPr>
            <w:rFonts w:ascii="Cambria Math" w:hAnsi="Cambria Math"/>
            <w:szCs w:val="24"/>
          </w:rPr>
          <m:t>X=(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szCs w:val="24"/>
        </w:rPr>
        <w:t xml:space="preserve"> naik (monoton) dan terbatas ke atas, maka </w:t>
      </w:r>
      <m:oMath>
        <m:r>
          <w:rPr>
            <w:rFonts w:ascii="Cambria Math" w:hAnsi="Cambria Math"/>
            <w:szCs w:val="24"/>
          </w:rPr>
          <m:t>X=(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szCs w:val="24"/>
        </w:rPr>
        <w:t xml:space="preserve"> konvergen dengan </w:t>
      </w:r>
    </w:p>
    <w:p w:rsidR="00805AF0" w:rsidRPr="005B2D22" w:rsidRDefault="00805AF0" w:rsidP="00805AF0">
      <w:pPr>
        <w:rPr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 xml:space="preserve">                  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sup⁡</m:t>
        </m: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:n∈N}</m:t>
        </m:r>
      </m:oMath>
      <w:r w:rsidRPr="005B2D22">
        <w:rPr>
          <w:szCs w:val="24"/>
        </w:rPr>
        <w:t>.</w:t>
      </w:r>
    </w:p>
    <w:p w:rsidR="00805AF0" w:rsidRPr="005B2D22" w:rsidRDefault="00805AF0" w:rsidP="00805AF0">
      <w:pPr>
        <w:pStyle w:val="ListParagraph"/>
        <w:numPr>
          <w:ilvl w:val="0"/>
          <w:numId w:val="38"/>
        </w:numPr>
        <w:spacing w:before="0" w:after="200" w:line="276" w:lineRule="auto"/>
        <w:ind w:left="360"/>
        <w:rPr>
          <w:szCs w:val="24"/>
        </w:rPr>
      </w:pPr>
      <w:r w:rsidRPr="005B2D22">
        <w:rPr>
          <w:szCs w:val="24"/>
        </w:rPr>
        <w:t xml:space="preserve">Jika </w:t>
      </w:r>
      <m:oMath>
        <m:r>
          <w:rPr>
            <w:rFonts w:ascii="Cambria Math" w:hAnsi="Cambria Math"/>
            <w:szCs w:val="24"/>
          </w:rPr>
          <m:t>X=(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szCs w:val="24"/>
        </w:rPr>
        <w:t xml:space="preserve"> turun (monoton) dan terbatas ke bawah, maka </w:t>
      </w:r>
      <m:oMath>
        <m:r>
          <w:rPr>
            <w:rFonts w:ascii="Cambria Math" w:hAnsi="Cambria Math"/>
            <w:szCs w:val="24"/>
          </w:rPr>
          <m:t>X=(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szCs w:val="24"/>
        </w:rPr>
        <w:t xml:space="preserve"> konvergen dengan </w:t>
      </w:r>
    </w:p>
    <w:p w:rsidR="00805AF0" w:rsidRPr="005B2D22" w:rsidRDefault="00805AF0" w:rsidP="00805AF0">
      <w:pPr>
        <w:tabs>
          <w:tab w:val="left" w:pos="90"/>
        </w:tabs>
        <w:rPr>
          <w:szCs w:val="24"/>
        </w:rPr>
      </w:pPr>
      <w:r w:rsidRPr="005B2D22">
        <w:rPr>
          <w:rFonts w:eastAsiaTheme="minorEastAsia"/>
          <w:szCs w:val="24"/>
        </w:rPr>
        <w:t xml:space="preserve">               </w:t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inf⁡</m:t>
        </m: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:n∈N}</m:t>
        </m:r>
      </m:oMath>
      <w:r w:rsidRPr="005B2D22">
        <w:rPr>
          <w:szCs w:val="24"/>
        </w:rPr>
        <w:t>.</w:t>
      </w:r>
    </w:p>
    <w:p w:rsidR="00805AF0" w:rsidRPr="005B2D22" w:rsidRDefault="00805AF0" w:rsidP="00594DB8">
      <w:pPr>
        <w:tabs>
          <w:tab w:val="left" w:pos="90"/>
        </w:tabs>
        <w:ind w:firstLine="0"/>
        <w:rPr>
          <w:b/>
          <w:szCs w:val="24"/>
        </w:rPr>
      </w:pPr>
      <w:r w:rsidRPr="005B2D22">
        <w:rPr>
          <w:b/>
          <w:szCs w:val="24"/>
        </w:rPr>
        <w:t>Bukti:</w:t>
      </w:r>
    </w:p>
    <w:p w:rsidR="00805AF0" w:rsidRPr="005B2D22" w:rsidRDefault="00805AF0" w:rsidP="00805AF0">
      <w:pPr>
        <w:tabs>
          <w:tab w:val="left" w:pos="540"/>
        </w:tabs>
        <w:rPr>
          <w:szCs w:val="24"/>
        </w:rPr>
      </w:pPr>
      <w:r w:rsidRPr="005B2D22">
        <w:rPr>
          <w:szCs w:val="24"/>
        </w:rPr>
        <w:t xml:space="preserve">Karena </w:t>
      </w:r>
      <m:oMath>
        <m:r>
          <w:rPr>
            <w:rFonts w:ascii="Cambria Math" w:hAnsi="Cambria Math"/>
            <w:szCs w:val="24"/>
          </w:rPr>
          <m:t>X=(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szCs w:val="24"/>
        </w:rPr>
        <w:t xml:space="preserve"> terbatas ke atas, maka terdapat </w:t>
      </w:r>
      <m:oMath>
        <m:r>
          <w:rPr>
            <w:rFonts w:ascii="Cambria Math" w:hAnsi="Cambria Math"/>
            <w:szCs w:val="24"/>
          </w:rPr>
          <m:t>M∈N</m:t>
        </m:r>
      </m:oMath>
      <w:r w:rsidRPr="005B2D22">
        <w:rPr>
          <w:szCs w:val="24"/>
        </w:rPr>
        <w:t xml:space="preserve"> sedemikian hingga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 xml:space="preserve">≤M </m:t>
        </m:r>
      </m:oMath>
      <w:r w:rsidRPr="005B2D22">
        <w:rPr>
          <w:szCs w:val="24"/>
        </w:rPr>
        <w:t xml:space="preserve">untuk </w:t>
      </w:r>
      <w:proofErr w:type="gramStart"/>
      <w:r w:rsidRPr="005B2D22">
        <w:rPr>
          <w:szCs w:val="24"/>
        </w:rPr>
        <w:t xml:space="preserve">semua </w:t>
      </w:r>
      <m:oMath>
        <m:r>
          <w:rPr>
            <w:rFonts w:ascii="Cambria Math" w:hAnsi="Cambria Math"/>
            <w:szCs w:val="24"/>
          </w:rPr>
          <m:t>∈</m:t>
        </m:r>
        <w:proofErr w:type="gramEnd"/>
        <m:r>
          <w:rPr>
            <w:rFonts w:ascii="Cambria Math" w:hAnsi="Cambria Math"/>
            <w:szCs w:val="24"/>
          </w:rPr>
          <m:t>N</m:t>
        </m:r>
      </m:oMath>
      <w:r w:rsidRPr="005B2D22">
        <w:rPr>
          <w:szCs w:val="24"/>
        </w:rPr>
        <w:t xml:space="preserve"> . Namakan</w:t>
      </w:r>
      <m:oMath>
        <m:r>
          <w:rPr>
            <w:rFonts w:ascii="Cambria Math" w:hAnsi="Cambria Math"/>
            <w:szCs w:val="24"/>
          </w:rPr>
          <m:t xml:space="preserve"> A={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:n∈N}</m:t>
        </m:r>
      </m:oMath>
      <w:r w:rsidRPr="005B2D22">
        <w:rPr>
          <w:szCs w:val="24"/>
        </w:rPr>
        <w:t xml:space="preserve">, </w:t>
      </w:r>
      <w:proofErr w:type="gramStart"/>
      <w:r w:rsidRPr="005B2D22">
        <w:rPr>
          <w:szCs w:val="24"/>
        </w:rPr>
        <w:t xml:space="preserve">maka </w:t>
      </w:r>
      <m:oMath>
        <m:r>
          <w:rPr>
            <w:rFonts w:ascii="Cambria Math" w:hAnsi="Cambria Math"/>
            <w:szCs w:val="24"/>
          </w:rPr>
          <m:t>⊂</m:t>
        </m:r>
        <w:proofErr w:type="gramEnd"/>
        <m:r>
          <w:rPr>
            <w:rFonts w:ascii="Cambria Math" w:hAnsi="Cambria Math"/>
            <w:szCs w:val="24"/>
          </w:rPr>
          <m:t>R</m:t>
        </m:r>
      </m:oMath>
      <w:r w:rsidRPr="005B2D22">
        <w:rPr>
          <w:szCs w:val="24"/>
        </w:rPr>
        <w:t xml:space="preserve"> , terbatas ke atas dan tidak kosong. Menurut Sifat Lengkap, maka </w:t>
      </w:r>
      <m:oMath>
        <m:r>
          <w:rPr>
            <w:rFonts w:ascii="Cambria Math" w:hAnsi="Cambria Math"/>
            <w:szCs w:val="24"/>
          </w:rPr>
          <m:t>A</m:t>
        </m:r>
      </m:oMath>
      <w:r w:rsidRPr="005B2D22">
        <w:rPr>
          <w:rFonts w:eastAsiaTheme="minorEastAsia"/>
          <w:szCs w:val="24"/>
        </w:rPr>
        <w:t xml:space="preserve"> memiliki supremum</w:t>
      </w:r>
      <w:r w:rsidRPr="005B2D22">
        <w:rPr>
          <w:szCs w:val="24"/>
        </w:rPr>
        <w:t xml:space="preserve">, </w:t>
      </w:r>
      <w:proofErr w:type="gramStart"/>
      <w:r w:rsidRPr="005B2D22">
        <w:rPr>
          <w:szCs w:val="24"/>
        </w:rPr>
        <w:t xml:space="preserve">misalkan </w:t>
      </w:r>
      <m:oMath>
        <w:proofErr w:type="gramEnd"/>
        <m:r>
          <w:rPr>
            <w:rFonts w:ascii="Cambria Math" w:hAnsi="Cambria Math"/>
            <w:szCs w:val="24"/>
          </w:rPr>
          <m:t>x=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sup</m:t>
            </m:r>
          </m:fName>
          <m:e>
            <m:r>
              <w:rPr>
                <w:rFonts w:ascii="Cambria Math" w:hAnsi="Cambria Math"/>
                <w:szCs w:val="24"/>
              </w:rPr>
              <m:t>A</m:t>
            </m:r>
          </m:e>
        </m:func>
      </m:oMath>
      <w:r w:rsidRPr="005B2D22">
        <w:rPr>
          <w:szCs w:val="24"/>
        </w:rPr>
        <w:t xml:space="preserve">. </w:t>
      </w:r>
      <w:proofErr w:type="gramStart"/>
      <w:r w:rsidRPr="005B2D22">
        <w:rPr>
          <w:szCs w:val="24"/>
        </w:rPr>
        <w:t xml:space="preserve">Diambil </w:t>
      </w:r>
      <m:oMath>
        <w:proofErr w:type="gramEnd"/>
        <m:r>
          <w:rPr>
            <w:rFonts w:ascii="Cambria Math" w:hAnsi="Cambria Math"/>
            <w:szCs w:val="24"/>
          </w:rPr>
          <m:t>ε&gt;0</m:t>
        </m:r>
      </m:oMath>
      <w:r w:rsidRPr="005B2D22">
        <w:rPr>
          <w:szCs w:val="24"/>
        </w:rPr>
        <w:t xml:space="preserve">, maka terdapat </w:t>
      </w:r>
      <m:oMath>
        <m:r>
          <w:rPr>
            <w:rFonts w:ascii="Cambria Math" w:hAnsi="Cambria Math"/>
            <w:szCs w:val="24"/>
          </w:rPr>
          <m:t>K∈N</m:t>
        </m:r>
      </m:oMath>
      <w:r w:rsidRPr="005B2D22">
        <w:rPr>
          <w:szCs w:val="24"/>
        </w:rPr>
        <w:t xml:space="preserve"> sedemikian hingga </w:t>
      </w:r>
      <m:oMath>
        <m:r>
          <w:rPr>
            <w:rFonts w:ascii="Cambria Math" w:hAnsi="Cambria Math"/>
            <w:szCs w:val="24"/>
          </w:rPr>
          <m:t>x-ε&lt;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k</m:t>
            </m:r>
          </m:sub>
        </m:sSub>
        <m:r>
          <w:rPr>
            <w:rFonts w:ascii="Cambria Math" w:hAnsi="Cambria Math"/>
            <w:szCs w:val="24"/>
          </w:rPr>
          <m:t>≤x</m:t>
        </m:r>
      </m:oMath>
      <w:r w:rsidRPr="005B2D22">
        <w:rPr>
          <w:szCs w:val="24"/>
        </w:rPr>
        <w:t xml:space="preserve">. Karena </w:t>
      </w:r>
      <m:oMath>
        <m:r>
          <w:rPr>
            <w:rFonts w:ascii="Cambria Math" w:hAnsi="Cambria Math"/>
            <w:szCs w:val="24"/>
          </w:rPr>
          <m:t>X</m:t>
        </m:r>
      </m:oMath>
      <w:r w:rsidRPr="005B2D22">
        <w:rPr>
          <w:szCs w:val="24"/>
        </w:rPr>
        <w:t xml:space="preserve"> monoton naik, maka untuk </w:t>
      </w:r>
      <m:oMath>
        <m:r>
          <m:rPr>
            <m:sty m:val="b"/>
          </m:rPr>
          <w:rPr>
            <w:rFonts w:ascii="Cambria Math" w:hAnsi="Cambria Math"/>
            <w:szCs w:val="24"/>
          </w:rPr>
          <m:t>∀</m:t>
        </m:r>
        <m:r>
          <w:rPr>
            <w:rFonts w:ascii="Cambria Math" w:hAnsi="Cambria Math"/>
            <w:szCs w:val="24"/>
          </w:rPr>
          <m:t>n≥K</m:t>
        </m:r>
      </m:oMath>
      <w:r w:rsidRPr="005B2D22">
        <w:rPr>
          <w:szCs w:val="24"/>
        </w:rPr>
        <w:t xml:space="preserve"> berlaku </w:t>
      </w:r>
    </w:p>
    <w:p w:rsidR="00805AF0" w:rsidRPr="005B2D22" w:rsidRDefault="00805AF0" w:rsidP="00805AF0">
      <w:pPr>
        <w:pStyle w:val="ListParagraph"/>
        <w:ind w:left="630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x-ε&lt;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Cs w:val="24"/>
            </w:rPr>
            <m:t>≤x&lt;x+ε</m:t>
          </m:r>
        </m:oMath>
      </m:oMathPara>
    </w:p>
    <w:p w:rsidR="00805AF0" w:rsidRPr="005B2D22" w:rsidRDefault="00805AF0" w:rsidP="00805AF0">
      <w:pPr>
        <w:pStyle w:val="ListParagraph"/>
        <w:ind w:left="1260"/>
        <w:rPr>
          <w:szCs w:val="24"/>
        </w:rPr>
      </w:pPr>
      <w:r w:rsidRPr="005B2D22">
        <w:rPr>
          <w:szCs w:val="24"/>
        </w:rPr>
        <w:t>Atau</w:t>
      </w:r>
    </w:p>
    <w:p w:rsidR="00805AF0" w:rsidRPr="005B2D22" w:rsidRDefault="00805AF0" w:rsidP="00805AF0">
      <w:pPr>
        <w:pStyle w:val="ListParagraph"/>
        <w:ind w:left="630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x-ε&lt;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Cs w:val="24"/>
            </w:rPr>
            <m:t>&lt;x+ε⇔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-x</m:t>
              </m:r>
            </m:e>
          </m:d>
          <m:r>
            <w:rPr>
              <w:rFonts w:ascii="Cambria Math" w:hAnsi="Cambria Math"/>
              <w:szCs w:val="24"/>
            </w:rPr>
            <m:t>&lt;ε</m:t>
          </m:r>
        </m:oMath>
      </m:oMathPara>
    </w:p>
    <w:p w:rsidR="00805AF0" w:rsidRPr="005B2D22" w:rsidRDefault="00805AF0" w:rsidP="00805AF0">
      <w:pPr>
        <w:pStyle w:val="ListParagraph"/>
        <w:ind w:left="630"/>
        <w:rPr>
          <w:szCs w:val="24"/>
        </w:rPr>
      </w:pPr>
    </w:p>
    <w:p w:rsidR="00805AF0" w:rsidRPr="005B2D22" w:rsidRDefault="00805AF0" w:rsidP="00594DB8">
      <w:pPr>
        <w:pStyle w:val="ListParagraph"/>
        <w:ind w:firstLine="630"/>
        <w:rPr>
          <w:szCs w:val="24"/>
        </w:rPr>
      </w:pPr>
      <w:proofErr w:type="gramStart"/>
      <w:r w:rsidRPr="005B2D22">
        <w:rPr>
          <w:szCs w:val="24"/>
        </w:rPr>
        <w:t xml:space="preserve">Ini membuktikan bahwa </w:t>
      </w:r>
      <m:oMath>
        <m:r>
          <w:rPr>
            <w:rFonts w:ascii="Cambria Math" w:hAnsi="Cambria Math"/>
            <w:szCs w:val="24"/>
          </w:rPr>
          <m:t>X=(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Pr="005B2D22">
        <w:rPr>
          <w:szCs w:val="24"/>
        </w:rPr>
        <w:t xml:space="preserve"> konvergen ke</w:t>
      </w:r>
      <m:oMath>
        <m:r>
          <w:rPr>
            <w:rFonts w:ascii="Cambria Math" w:hAnsi="Cambria Math"/>
            <w:szCs w:val="24"/>
          </w:rPr>
          <m:t xml:space="preserve"> x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=lim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sup⁡</m:t>
        </m: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:n∈N}</m:t>
        </m:r>
      </m:oMath>
      <w:r w:rsidRPr="005B2D22">
        <w:rPr>
          <w:szCs w:val="24"/>
        </w:rPr>
        <w:t>.</w:t>
      </w:r>
      <w:proofErr w:type="gramEnd"/>
    </w:p>
    <w:p w:rsidR="00805AF0" w:rsidRPr="005B2D22" w:rsidRDefault="00805AF0" w:rsidP="00805AF0">
      <w:pPr>
        <w:pStyle w:val="ListParagraph"/>
        <w:tabs>
          <w:tab w:val="left" w:pos="630"/>
        </w:tabs>
        <w:rPr>
          <w:szCs w:val="24"/>
        </w:rPr>
      </w:pPr>
      <w:proofErr w:type="gramStart"/>
      <w:r w:rsidRPr="005B2D22">
        <w:rPr>
          <w:szCs w:val="24"/>
        </w:rPr>
        <w:t>pembuktian</w:t>
      </w:r>
      <w:proofErr w:type="gramEnd"/>
      <w:r w:rsidRPr="005B2D22">
        <w:rPr>
          <w:szCs w:val="24"/>
        </w:rPr>
        <w:t xml:space="preserve"> untuk infimum serupa.</w:t>
      </w:r>
    </w:p>
    <w:p w:rsidR="00805AF0" w:rsidRDefault="00805AF0" w:rsidP="00805AF0">
      <w:pPr>
        <w:pStyle w:val="ListParagraph"/>
        <w:tabs>
          <w:tab w:val="left" w:pos="630"/>
        </w:tabs>
        <w:spacing w:before="0"/>
        <w:rPr>
          <w:b/>
          <w:szCs w:val="24"/>
        </w:rPr>
      </w:pPr>
    </w:p>
    <w:p w:rsidR="00805AF0" w:rsidRPr="005B2D22" w:rsidRDefault="00805AF0" w:rsidP="00805AF0">
      <w:pPr>
        <w:pStyle w:val="ListParagraph"/>
        <w:tabs>
          <w:tab w:val="left" w:pos="630"/>
        </w:tabs>
        <w:spacing w:before="0" w:after="0"/>
        <w:rPr>
          <w:szCs w:val="24"/>
        </w:rPr>
      </w:pPr>
      <w:r w:rsidRPr="005B2D22">
        <w:rPr>
          <w:b/>
          <w:szCs w:val="24"/>
        </w:rPr>
        <w:t>Barisan Fungsi</w:t>
      </w:r>
    </w:p>
    <w:p w:rsidR="00805AF0" w:rsidRPr="005B2D22" w:rsidRDefault="00805AF0" w:rsidP="00805AF0">
      <w:pPr>
        <w:pStyle w:val="ListParagraph"/>
        <w:spacing w:before="240"/>
        <w:ind w:firstLine="720"/>
        <w:rPr>
          <w:szCs w:val="24"/>
        </w:rPr>
      </w:pPr>
      <w:proofErr w:type="gramStart"/>
      <w:r w:rsidRPr="005B2D22">
        <w:rPr>
          <w:szCs w:val="24"/>
        </w:rPr>
        <w:t>Barisan fungsi merupakan barisan yang elemennya adalah berupa fungsi.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Sehingga fungsi untuk setiap suku bergantung pada bilangan asli.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Barisan fungsi konvergen terbagi atas konvergen pointwise dan konvergen seragam.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Kekonvergenan pointwise didefinisikan sebagai berikut.</w:t>
      </w:r>
      <w:proofErr w:type="gramEnd"/>
    </w:p>
    <w:p w:rsidR="00805AF0" w:rsidRPr="005B2D22" w:rsidRDefault="00805AF0" w:rsidP="00805AF0">
      <w:pPr>
        <w:pStyle w:val="ListParagraph"/>
        <w:tabs>
          <w:tab w:val="left" w:pos="4021"/>
        </w:tabs>
        <w:spacing w:before="240"/>
        <w:rPr>
          <w:b/>
          <w:szCs w:val="24"/>
        </w:rPr>
      </w:pPr>
      <w:r w:rsidRPr="005B2D22">
        <w:rPr>
          <w:b/>
          <w:szCs w:val="24"/>
        </w:rPr>
        <w:t>Definisi 2.12</w:t>
      </w:r>
    </w:p>
    <w:p w:rsidR="00805AF0" w:rsidRPr="005B2D22" w:rsidRDefault="00805AF0" w:rsidP="00805AF0">
      <w:pPr>
        <w:pStyle w:val="ListParagraph"/>
        <w:tabs>
          <w:tab w:val="left" w:pos="540"/>
          <w:tab w:val="left" w:pos="4021"/>
        </w:tabs>
        <w:spacing w:before="240"/>
        <w:rPr>
          <w:rFonts w:eastAsiaTheme="minorEastAsia"/>
          <w:szCs w:val="24"/>
        </w:rPr>
      </w:pPr>
      <w:r>
        <w:rPr>
          <w:szCs w:val="24"/>
        </w:rPr>
        <w:tab/>
      </w:r>
      <w:r w:rsidRPr="005B2D22">
        <w:rPr>
          <w:szCs w:val="24"/>
        </w:rPr>
        <w:t xml:space="preserve">Barisan </w:t>
      </w:r>
      <w:proofErr w:type="gramStart"/>
      <w:r w:rsidRPr="005B2D22">
        <w:rPr>
          <w:szCs w:val="24"/>
        </w:rPr>
        <w:t xml:space="preserve">fungsi  </w:t>
      </w:r>
      <m:oMath>
        <w:proofErr w:type="gramEnd"/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Cs w:val="24"/>
          </w:rPr>
          <m:t xml:space="preserve"> </m:t>
        </m:r>
      </m:oMath>
      <w:r w:rsidRPr="005B2D22">
        <w:rPr>
          <w:szCs w:val="24"/>
        </w:rPr>
        <w:t xml:space="preserve">dikatakan konvergen pointwise ke suatu fungsi </w:t>
      </w:r>
      <m:oMath>
        <m:r>
          <w:rPr>
            <w:rFonts w:ascii="Cambria Math" w:hAnsi="Cambria Math"/>
            <w:szCs w:val="24"/>
          </w:rPr>
          <m:t>f</m:t>
        </m:r>
      </m:oMath>
      <w:r w:rsidRPr="005B2D22">
        <w:rPr>
          <w:szCs w:val="24"/>
        </w:rPr>
        <w:t xml:space="preserve"> jika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=f(x)</m:t>
            </m:r>
          </m:e>
        </m:func>
      </m:oMath>
      <w:r w:rsidRPr="005B2D22">
        <w:rPr>
          <w:szCs w:val="24"/>
        </w:rPr>
        <w:t xml:space="preserve">, untuk setiap </w:t>
      </w:r>
      <m:oMath>
        <m:r>
          <w:rPr>
            <w:rFonts w:ascii="Cambria Math" w:hAnsi="Cambria Math"/>
            <w:szCs w:val="24"/>
          </w:rPr>
          <m:t>x∈E</m:t>
        </m:r>
      </m:oMath>
      <w:r w:rsidRPr="005B2D22">
        <w:rPr>
          <w:rFonts w:eastAsiaTheme="minorEastAsia"/>
          <w:szCs w:val="24"/>
        </w:rPr>
        <w:t xml:space="preserve"> </w:t>
      </w:r>
      <w:r w:rsidRPr="005B2D22">
        <w:rPr>
          <w:szCs w:val="24"/>
        </w:rPr>
        <w:t xml:space="preserve">dimana  </w:t>
      </w:r>
      <m:oMath>
        <m:r>
          <w:rPr>
            <w:rFonts w:ascii="Cambria Math" w:hAnsi="Cambria Math"/>
            <w:szCs w:val="24"/>
          </w:rPr>
          <m:t>E⊆R</m:t>
        </m:r>
      </m:oMath>
      <w:r w:rsidRPr="005B2D22">
        <w:rPr>
          <w:szCs w:val="24"/>
        </w:rPr>
        <w:t>.</w:t>
      </w:r>
    </w:p>
    <w:p w:rsidR="00805AF0" w:rsidRPr="005B2D22" w:rsidRDefault="00805AF0" w:rsidP="00805AF0">
      <w:pPr>
        <w:pStyle w:val="ListParagraph"/>
        <w:tabs>
          <w:tab w:val="left" w:pos="540"/>
          <w:tab w:val="left" w:pos="4021"/>
        </w:tabs>
        <w:spacing w:before="240"/>
        <w:rPr>
          <w:szCs w:val="24"/>
        </w:rPr>
      </w:pPr>
      <w:r>
        <w:rPr>
          <w:szCs w:val="24"/>
        </w:rPr>
        <w:lastRenderedPageBreak/>
        <w:tab/>
      </w:r>
      <w:proofErr w:type="gramStart"/>
      <w:r w:rsidRPr="005B2D22">
        <w:rPr>
          <w:szCs w:val="24"/>
        </w:rPr>
        <w:t>Definisi tersebut cukup jelas menggambarkan bahwa nilai interval yang diberikan sangat mempengaruhi nilai limitnya sebagaimana dalam lemma berikut.</w:t>
      </w:r>
      <w:proofErr w:type="gramEnd"/>
    </w:p>
    <w:p w:rsidR="00805AF0" w:rsidRPr="005B2D22" w:rsidRDefault="00805AF0" w:rsidP="00805AF0">
      <w:pPr>
        <w:pStyle w:val="ListParagraph"/>
        <w:tabs>
          <w:tab w:val="left" w:pos="270"/>
          <w:tab w:val="left" w:pos="540"/>
          <w:tab w:val="left" w:pos="2010"/>
        </w:tabs>
        <w:rPr>
          <w:b/>
          <w:szCs w:val="24"/>
        </w:rPr>
      </w:pPr>
      <w:r>
        <w:rPr>
          <w:b/>
          <w:szCs w:val="24"/>
        </w:rPr>
        <w:t>Lemma 2.13</w:t>
      </w:r>
      <w:r w:rsidRPr="005B2D22">
        <w:rPr>
          <w:b/>
          <w:szCs w:val="24"/>
        </w:rPr>
        <w:tab/>
      </w:r>
    </w:p>
    <w:p w:rsidR="00805AF0" w:rsidRPr="005B2D22" w:rsidRDefault="00805AF0" w:rsidP="00805AF0">
      <w:pPr>
        <w:pStyle w:val="ListParagraph"/>
        <w:tabs>
          <w:tab w:val="left" w:pos="450"/>
        </w:tabs>
        <w:rPr>
          <w:rFonts w:eastAsiaTheme="minorEastAsia"/>
          <w:szCs w:val="24"/>
        </w:rPr>
      </w:pPr>
      <w:r>
        <w:rPr>
          <w:szCs w:val="24"/>
        </w:rPr>
        <w:tab/>
      </w:r>
      <w:r w:rsidRPr="005B2D22">
        <w:rPr>
          <w:szCs w:val="24"/>
        </w:rPr>
        <w:t xml:space="preserve">Suatu barisan fungsi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Cs w:val="24"/>
          </w:rPr>
          <m:t xml:space="preserve"> </m:t>
        </m:r>
      </m:oMath>
      <w:r w:rsidRPr="005B2D22">
        <w:rPr>
          <w:szCs w:val="24"/>
        </w:rPr>
        <w:t xml:space="preserve"> pada himpunan </w:t>
      </w:r>
      <m:oMath>
        <m:r>
          <w:rPr>
            <w:rFonts w:ascii="Cambria Math" w:hAnsi="Cambria Math"/>
            <w:szCs w:val="24"/>
          </w:rPr>
          <m:t>A⊆R</m:t>
        </m:r>
      </m:oMath>
      <w:r w:rsidRPr="005B2D22">
        <w:rPr>
          <w:szCs w:val="24"/>
        </w:rPr>
        <w:t xml:space="preserve"> konvergen ke suatu fungsi jika dan hanya jika untuk setiap </w:t>
      </w:r>
      <m:oMath>
        <m:r>
          <w:rPr>
            <w:rFonts w:ascii="Cambria Math" w:hAnsi="Cambria Math"/>
            <w:szCs w:val="24"/>
          </w:rPr>
          <m:t>ε&gt;0</m:t>
        </m:r>
      </m:oMath>
      <w:r w:rsidRPr="005B2D22">
        <w:rPr>
          <w:szCs w:val="24"/>
        </w:rPr>
        <w:t xml:space="preserve"> dan setiap </w:t>
      </w:r>
      <m:oMath>
        <m:r>
          <w:rPr>
            <w:rFonts w:ascii="Cambria Math" w:hAnsi="Cambria Math"/>
            <w:szCs w:val="24"/>
          </w:rPr>
          <m:t>x∈A</m:t>
        </m:r>
      </m:oMath>
      <w:r w:rsidRPr="005B2D22">
        <w:rPr>
          <w:szCs w:val="24"/>
        </w:rPr>
        <w:t xml:space="preserve"> ada bilangan asli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ε,x</m:t>
            </m:r>
          </m:sub>
        </m:sSub>
      </m:oMath>
      <w:r w:rsidRPr="005B2D22">
        <w:rPr>
          <w:szCs w:val="24"/>
        </w:rPr>
        <w:t xml:space="preserve"> sedemikian sehingga untuk semua </w:t>
      </w:r>
      <m:oMath>
        <m:r>
          <w:rPr>
            <w:rFonts w:ascii="Cambria Math" w:hAnsi="Cambria Math"/>
            <w:szCs w:val="24"/>
          </w:rPr>
          <m:t>n≥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ε,x</m:t>
            </m:r>
          </m:sub>
        </m:sSub>
      </m:oMath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 xml:space="preserve">berlaku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&lt;ε</m:t>
        </m:r>
      </m:oMath>
      <w:r w:rsidRPr="005B2D22">
        <w:rPr>
          <w:rFonts w:eastAsiaTheme="minorEastAsia"/>
          <w:szCs w:val="24"/>
        </w:rPr>
        <w:t>.</w:t>
      </w:r>
    </w:p>
    <w:p w:rsidR="00805AF0" w:rsidRPr="005B2D22" w:rsidRDefault="00805AF0" w:rsidP="00805AF0">
      <w:pPr>
        <w:pStyle w:val="ListParagraph"/>
        <w:tabs>
          <w:tab w:val="left" w:pos="450"/>
        </w:tabs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Bukti:</w:t>
      </w:r>
    </w:p>
    <w:p w:rsidR="00805AF0" w:rsidRPr="005B2D22" w:rsidRDefault="00805AF0" w:rsidP="00805AF0">
      <w:pPr>
        <w:pStyle w:val="ListParagraph"/>
        <w:tabs>
          <w:tab w:val="left" w:pos="540"/>
          <w:tab w:val="left" w:pos="4021"/>
        </w:tabs>
        <w:rPr>
          <w:b/>
          <w:szCs w:val="24"/>
        </w:rPr>
      </w:pPr>
      <w:r>
        <w:rPr>
          <w:szCs w:val="24"/>
        </w:rPr>
        <w:tab/>
      </w:r>
      <w:proofErr w:type="gramStart"/>
      <w:r w:rsidRPr="005B2D22">
        <w:rPr>
          <w:szCs w:val="24"/>
        </w:rPr>
        <w:t xml:space="preserve">Pertidaksamaan di atas menunjukkan bahwa </w:t>
      </w:r>
      <m:oMath>
        <m:r>
          <w:rPr>
            <w:rFonts w:ascii="Cambria Math" w:hAnsi="Cambria Math"/>
            <w:szCs w:val="24"/>
          </w:rPr>
          <m:t xml:space="preserve">x </m:t>
        </m:r>
      </m:oMath>
      <w:r w:rsidRPr="005B2D22">
        <w:rPr>
          <w:rFonts w:eastAsiaTheme="minorEastAsia"/>
          <w:szCs w:val="24"/>
        </w:rPr>
        <w:t xml:space="preserve">berpengaruh terhadap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 w:rsidRPr="005B2D22">
        <w:rPr>
          <w:rFonts w:eastAsiaTheme="minorEastAsia"/>
          <w:szCs w:val="24"/>
        </w:rPr>
        <w:t xml:space="preserve"> untuk memenuhi pertidaksamaan.</w:t>
      </w:r>
      <w:proofErr w:type="gramEnd"/>
      <w:r w:rsidRPr="005B2D22">
        <w:rPr>
          <w:rFonts w:eastAsiaTheme="minorEastAsia"/>
          <w:szCs w:val="24"/>
        </w:rPr>
        <w:t xml:space="preserve"> Sehingga jelas bahwa dalam memenuhi pertidak samaan,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 w:rsidRPr="005B2D22">
        <w:rPr>
          <w:rFonts w:eastAsiaTheme="minorEastAsia"/>
          <w:szCs w:val="24"/>
        </w:rPr>
        <w:t xml:space="preserve"> bergantung terhadap nilai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dan </w:t>
      </w:r>
      <m:oMath>
        <w:proofErr w:type="gramEnd"/>
        <m:r>
          <w:rPr>
            <w:rFonts w:ascii="Cambria Math" w:eastAsiaTheme="minorEastAsia" w:hAnsi="Cambria Math"/>
            <w:szCs w:val="24"/>
          </w:rPr>
          <m:t>ε</m:t>
        </m:r>
      </m:oMath>
      <w:r w:rsidRPr="005B2D22">
        <w:rPr>
          <w:rFonts w:eastAsiaTheme="minorEastAsia"/>
          <w:szCs w:val="24"/>
        </w:rPr>
        <w:t>.</w:t>
      </w:r>
      <w:r w:rsidRPr="005B2D22">
        <w:rPr>
          <w:b/>
          <w:szCs w:val="24"/>
        </w:rPr>
        <w:t xml:space="preserve"> </w:t>
      </w:r>
    </w:p>
    <w:p w:rsidR="00805AF0" w:rsidRPr="005B2D22" w:rsidRDefault="00805AF0" w:rsidP="00805AF0">
      <w:pPr>
        <w:pStyle w:val="ListParagraph"/>
        <w:rPr>
          <w:rFonts w:eastAsiaTheme="minorEastAsia"/>
          <w:szCs w:val="24"/>
        </w:rPr>
      </w:pPr>
      <w:proofErr w:type="gramStart"/>
      <w:r w:rsidRPr="005B2D22">
        <w:rPr>
          <w:szCs w:val="24"/>
        </w:rPr>
        <w:t xml:space="preserve">Selanjutnya, suatu barisan yang knvergen seragam hanya bergantung pada nilai </w:t>
      </w:r>
      <m:oMath>
        <m:r>
          <w:rPr>
            <w:rFonts w:ascii="Cambria Math" w:hAnsi="Cambria Math"/>
            <w:szCs w:val="24"/>
          </w:rPr>
          <m:t>ε</m:t>
        </m:r>
      </m:oMath>
      <w:r w:rsidRPr="005B2D22">
        <w:rPr>
          <w:rFonts w:eastAsiaTheme="minorEastAsia"/>
          <w:szCs w:val="24"/>
        </w:rPr>
        <w:t xml:space="preserve"> dan berlaku untuk semua nilai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 w:rsidRPr="005B2D22">
        <w:rPr>
          <w:rFonts w:eastAsiaTheme="minorEastAsia"/>
          <w:szCs w:val="24"/>
        </w:rPr>
        <w:t xml:space="preserve"> dalam interval.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Keknvergenan seragam didefinisikan sebagai berikut.</w:t>
      </w:r>
      <w:proofErr w:type="gramEnd"/>
    </w:p>
    <w:p w:rsidR="00805AF0" w:rsidRPr="005B2D22" w:rsidRDefault="00805AF0" w:rsidP="00805AF0">
      <w:pPr>
        <w:pStyle w:val="ListParagraph"/>
        <w:tabs>
          <w:tab w:val="left" w:pos="4021"/>
        </w:tabs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Definisi 2.14</w:t>
      </w:r>
    </w:p>
    <w:p w:rsidR="00805AF0" w:rsidRPr="005B2D22" w:rsidRDefault="00805AF0" w:rsidP="00805AF0">
      <w:pPr>
        <w:pStyle w:val="ListParagraph"/>
        <w:ind w:firstLine="720"/>
        <w:rPr>
          <w:rFonts w:eastAsiaTheme="minorEastAsia"/>
          <w:szCs w:val="24"/>
        </w:rPr>
      </w:pPr>
      <w:r w:rsidRPr="005B2D22">
        <w:rPr>
          <w:szCs w:val="24"/>
        </w:rPr>
        <w:t xml:space="preserve">Barisan fungsi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Cs w:val="24"/>
          </w:rPr>
          <m:t xml:space="preserve"> </m:t>
        </m:r>
      </m:oMath>
      <w:r w:rsidRPr="005B2D22">
        <w:rPr>
          <w:szCs w:val="24"/>
        </w:rPr>
        <w:t xml:space="preserve"> bernilai riil </w:t>
      </w:r>
      <w:proofErr w:type="gramStart"/>
      <w:r w:rsidRPr="005B2D22">
        <w:rPr>
          <w:szCs w:val="24"/>
        </w:rPr>
        <w:t xml:space="preserve">di </w:t>
      </w:r>
      <m:oMath>
        <w:proofErr w:type="gramEnd"/>
        <m:r>
          <w:rPr>
            <w:rFonts w:ascii="Cambria Math" w:hAnsi="Cambria Math"/>
            <w:szCs w:val="24"/>
          </w:rPr>
          <m:t>E⊆R</m:t>
        </m:r>
      </m:oMath>
      <w:r w:rsidRPr="005B2D22">
        <w:rPr>
          <w:szCs w:val="24"/>
        </w:rPr>
        <w:t xml:space="preserve">. Barisan fungsi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Cs w:val="24"/>
          </w:rPr>
          <m:t xml:space="preserve"> </m:t>
        </m:r>
      </m:oMath>
      <w:r w:rsidRPr="005B2D22">
        <w:rPr>
          <w:szCs w:val="24"/>
        </w:rPr>
        <w:t xml:space="preserve"> dikatakan konvergen seragam ke fungsi </w:t>
      </w:r>
      <m:oMath>
        <m:r>
          <w:rPr>
            <w:rFonts w:ascii="Cambria Math" w:hAnsi="Cambria Math"/>
            <w:szCs w:val="24"/>
          </w:rPr>
          <m:t>f</m:t>
        </m:r>
      </m:oMath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 xml:space="preserve">di </w:t>
      </w:r>
      <m:oMath>
        <w:proofErr w:type="gramEnd"/>
        <m:r>
          <w:rPr>
            <w:rFonts w:ascii="Cambria Math" w:hAnsi="Cambria Math"/>
            <w:szCs w:val="24"/>
          </w:rPr>
          <m:t>E</m:t>
        </m:r>
      </m:oMath>
      <w:r w:rsidRPr="005B2D22">
        <w:rPr>
          <w:szCs w:val="24"/>
        </w:rPr>
        <w:t xml:space="preserve">, jika diberikan </w:t>
      </w:r>
      <m:oMath>
        <m:r>
          <w:rPr>
            <w:rFonts w:ascii="Cambria Math" w:hAnsi="Cambria Math"/>
            <w:szCs w:val="24"/>
          </w:rPr>
          <m:t>ε&gt;0</m:t>
        </m:r>
      </m:oMath>
      <w:r w:rsidRPr="005B2D22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 xml:space="preserve">∃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ε</m:t>
            </m:r>
          </m:sub>
        </m:sSub>
      </m:oMath>
      <w:r w:rsidRPr="005B2D2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∋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&lt;ε</m:t>
        </m:r>
      </m:oMath>
      <w:r w:rsidRPr="005B2D22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∀n≥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ε</m:t>
            </m:r>
          </m:sub>
        </m:sSub>
      </m:oMath>
      <w:r w:rsidRPr="005B2D22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x∈E</m:t>
        </m:r>
      </m:oMath>
      <w:r w:rsidRPr="005B2D22">
        <w:rPr>
          <w:szCs w:val="24"/>
        </w:rPr>
        <w:t xml:space="preserve">. Fungsi </w:t>
      </w:r>
      <m:oMath>
        <m:r>
          <w:rPr>
            <w:rFonts w:ascii="Cambria Math" w:hAnsi="Cambria Math"/>
            <w:szCs w:val="24"/>
          </w:rPr>
          <m:t>f(x)</m:t>
        </m:r>
      </m:oMath>
      <w:r w:rsidRPr="005B2D22">
        <w:rPr>
          <w:szCs w:val="24"/>
        </w:rPr>
        <w:t xml:space="preserve"> merupakan nilai limit dari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  <w:r w:rsidRPr="005B2D22">
        <w:rPr>
          <w:szCs w:val="24"/>
        </w:rPr>
        <w:t xml:space="preserve"> untuk </w:t>
      </w:r>
      <w:proofErr w:type="gramStart"/>
      <w:r w:rsidRPr="005B2D22">
        <w:rPr>
          <w:szCs w:val="24"/>
        </w:rPr>
        <w:t xml:space="preserve">nilai </w:t>
      </w:r>
      <m:oMath>
        <w:proofErr w:type="gramEnd"/>
        <m:r>
          <w:rPr>
            <w:rFonts w:ascii="Cambria Math" w:hAnsi="Cambria Math"/>
            <w:szCs w:val="24"/>
          </w:rPr>
          <m:t>n→∞</m:t>
        </m:r>
      </m:oMath>
      <w:r w:rsidRPr="005B2D22">
        <w:rPr>
          <w:rFonts w:eastAsiaTheme="minorEastAsia"/>
          <w:szCs w:val="24"/>
        </w:rPr>
        <w:t>.</w:t>
      </w:r>
    </w:p>
    <w:p w:rsidR="00805AF0" w:rsidRPr="005B2D22" w:rsidRDefault="00805AF0" w:rsidP="00805AF0">
      <w:pPr>
        <w:pStyle w:val="ListParagraph"/>
        <w:tabs>
          <w:tab w:val="left" w:pos="4021"/>
        </w:tabs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Akibat 2.15</w:t>
      </w:r>
    </w:p>
    <w:p w:rsidR="00805AF0" w:rsidRPr="005B2D22" w:rsidRDefault="00805AF0" w:rsidP="00805AF0">
      <w:pPr>
        <w:pStyle w:val="ListParagraph"/>
        <w:ind w:firstLine="720"/>
        <w:rPr>
          <w:rFonts w:eastAsiaTheme="minorEastAsia"/>
          <w:szCs w:val="24"/>
        </w:rPr>
      </w:pPr>
      <w:r w:rsidRPr="005B2D22">
        <w:rPr>
          <w:szCs w:val="24"/>
        </w:rPr>
        <w:t xml:space="preserve">Barisan fungsi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Cs w:val="24"/>
          </w:rPr>
          <m:t xml:space="preserve"> </m:t>
        </m:r>
      </m:oMath>
      <w:r w:rsidRPr="005B2D22">
        <w:rPr>
          <w:szCs w:val="24"/>
        </w:rPr>
        <w:t xml:space="preserve"> tidak konvergen seragam ke </w:t>
      </w:r>
      <m:oMath>
        <m:r>
          <w:rPr>
            <w:rFonts w:ascii="Cambria Math" w:hAnsi="Cambria Math"/>
            <w:szCs w:val="24"/>
          </w:rPr>
          <m:t>f</m:t>
        </m:r>
      </m:oMath>
      <w:r w:rsidRPr="005B2D22">
        <w:rPr>
          <w:szCs w:val="24"/>
        </w:rPr>
        <w:t xml:space="preserve"> di </w:t>
      </w:r>
      <m:oMath>
        <m:r>
          <w:rPr>
            <w:rFonts w:ascii="Cambria Math" w:hAnsi="Cambria Math"/>
            <w:szCs w:val="24"/>
          </w:rPr>
          <m:t>E</m:t>
        </m:r>
      </m:oMath>
      <w:r w:rsidRPr="005B2D22">
        <w:rPr>
          <w:szCs w:val="24"/>
        </w:rPr>
        <w:t xml:space="preserve"> jika dan hanya jika </w:t>
      </w:r>
      <m:oMath>
        <m:r>
          <w:rPr>
            <w:rFonts w:ascii="Cambria Math" w:hAnsi="Cambria Math"/>
            <w:szCs w:val="24"/>
          </w:rPr>
          <m:t>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&gt;0∋∄N</m:t>
        </m:r>
      </m:oMath>
      <w:r w:rsidRPr="005B2D22">
        <w:rPr>
          <w:szCs w:val="24"/>
        </w:rPr>
        <w:t xml:space="preserve"> yang memenuhi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&lt;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Pr="005B2D2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∀n≥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sub>
        </m:sSub>
      </m:oMath>
      <w:r w:rsidRPr="005B2D22">
        <w:rPr>
          <w:szCs w:val="24"/>
        </w:rPr>
        <w:t xml:space="preserve"> , </w:t>
      </w:r>
      <m:oMath>
        <m:r>
          <w:rPr>
            <w:rFonts w:ascii="Cambria Math" w:hAnsi="Cambria Math"/>
            <w:szCs w:val="24"/>
          </w:rPr>
          <m:t>∀x∈E.</m:t>
        </m:r>
      </m:oMath>
    </w:p>
    <w:p w:rsidR="00805AF0" w:rsidRPr="005B2D22" w:rsidRDefault="00805AF0" w:rsidP="00805AF0">
      <w:pPr>
        <w:pStyle w:val="ListParagraph"/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Bukti:</w:t>
      </w:r>
    </w:p>
    <w:p w:rsidR="00805AF0" w:rsidRPr="005B2D22" w:rsidRDefault="00805AF0" w:rsidP="00805AF0">
      <w:pPr>
        <w:pStyle w:val="ListParagraph"/>
        <w:tabs>
          <w:tab w:val="left" w:pos="4021"/>
        </w:tabs>
        <w:ind w:firstLine="72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Sesuai dengan definisi bariasan konvergen seragam bahwa </w:t>
      </w:r>
      <w:r w:rsidRPr="005B2D22">
        <w:rPr>
          <w:szCs w:val="24"/>
        </w:rPr>
        <w:t xml:space="preserve">Barisan fungsi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Cs w:val="24"/>
          </w:rPr>
          <m:t xml:space="preserve"> </m:t>
        </m:r>
      </m:oMath>
      <w:r w:rsidRPr="005B2D22">
        <w:rPr>
          <w:szCs w:val="24"/>
        </w:rPr>
        <w:t xml:space="preserve"> dikatakan konvergen seragam ke fungsi </w:t>
      </w:r>
      <m:oMath>
        <m:r>
          <w:rPr>
            <w:rFonts w:ascii="Cambria Math" w:hAnsi="Cambria Math"/>
            <w:szCs w:val="24"/>
          </w:rPr>
          <m:t>f</m:t>
        </m:r>
      </m:oMath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 xml:space="preserve">di </w:t>
      </w:r>
      <m:oMath>
        <w:proofErr w:type="gramEnd"/>
        <m:r>
          <w:rPr>
            <w:rFonts w:ascii="Cambria Math" w:hAnsi="Cambria Math"/>
            <w:szCs w:val="24"/>
          </w:rPr>
          <m:t>E</m:t>
        </m:r>
      </m:oMath>
      <w:r w:rsidRPr="005B2D22">
        <w:rPr>
          <w:szCs w:val="24"/>
        </w:rPr>
        <w:t xml:space="preserve">, jika diberikan </w:t>
      </w:r>
      <m:oMath>
        <m:r>
          <w:rPr>
            <w:rFonts w:ascii="Cambria Math" w:hAnsi="Cambria Math"/>
            <w:szCs w:val="24"/>
          </w:rPr>
          <m:t>ε&gt;0</m:t>
        </m:r>
      </m:oMath>
      <w:r w:rsidRPr="005B2D22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 xml:space="preserve">∃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ε</m:t>
            </m:r>
          </m:sub>
        </m:sSub>
      </m:oMath>
      <w:r w:rsidRPr="005B2D2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∋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&lt;ε</m:t>
        </m:r>
      </m:oMath>
      <w:r w:rsidRPr="005B2D22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∀n≥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ε</m:t>
            </m:r>
          </m:sub>
        </m:sSub>
      </m:oMath>
      <w:r w:rsidRPr="005B2D22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x∈E</m:t>
        </m:r>
      </m:oMath>
      <w:r w:rsidRPr="005B2D22">
        <w:rPr>
          <w:szCs w:val="24"/>
        </w:rPr>
        <w:t xml:space="preserve">. Fungsi </w:t>
      </w:r>
      <m:oMath>
        <m:r>
          <w:rPr>
            <w:rFonts w:ascii="Cambria Math" w:hAnsi="Cambria Math"/>
            <w:szCs w:val="24"/>
          </w:rPr>
          <m:t>f(x)</m:t>
        </m:r>
      </m:oMath>
      <w:r w:rsidRPr="005B2D22">
        <w:rPr>
          <w:szCs w:val="24"/>
        </w:rPr>
        <w:t xml:space="preserve"> merupakan nilai limit dari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  <w:r w:rsidRPr="005B2D22">
        <w:rPr>
          <w:szCs w:val="24"/>
        </w:rPr>
        <w:t xml:space="preserve"> untuk </w:t>
      </w:r>
      <w:proofErr w:type="gramStart"/>
      <w:r w:rsidRPr="005B2D22">
        <w:rPr>
          <w:szCs w:val="24"/>
        </w:rPr>
        <w:t xml:space="preserve">nilai </w:t>
      </w:r>
      <m:oMath>
        <w:proofErr w:type="gramEnd"/>
        <m:r>
          <w:rPr>
            <w:rFonts w:ascii="Cambria Math" w:hAnsi="Cambria Math"/>
            <w:szCs w:val="24"/>
          </w:rPr>
          <m:t>n→∞</m:t>
        </m:r>
      </m:oMath>
      <w:r w:rsidRPr="005B2D22">
        <w:rPr>
          <w:rFonts w:eastAsiaTheme="minorEastAsia"/>
          <w:szCs w:val="24"/>
        </w:rPr>
        <w:t xml:space="preserve">, diketahui bahwa jika diambil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maka </w:t>
      </w:r>
      <m:oMath>
        <m:r>
          <w:rPr>
            <w:rFonts w:ascii="Cambria Math" w:hAnsi="Cambria Math"/>
            <w:szCs w:val="24"/>
          </w:rPr>
          <m:t>∀n≥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ε</m:t>
            </m:r>
          </m:sub>
        </m:sSub>
      </m:oMath>
      <w:r w:rsidRPr="005B2D22">
        <w:rPr>
          <w:rFonts w:eastAsiaTheme="minorEastAsia"/>
          <w:szCs w:val="24"/>
        </w:rPr>
        <w:t xml:space="preserve"> memenuhi pertidaksamaan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&lt;ε</m:t>
        </m:r>
      </m:oMath>
      <w:r w:rsidRPr="005B2D22">
        <w:rPr>
          <w:rFonts w:eastAsiaTheme="minorEastAsia"/>
          <w:szCs w:val="24"/>
        </w:rPr>
        <w:t xml:space="preserve">. </w:t>
      </w:r>
      <w:proofErr w:type="gramStart"/>
      <w:r w:rsidRPr="005B2D22">
        <w:rPr>
          <w:rFonts w:eastAsiaTheme="minorEastAsia"/>
          <w:szCs w:val="24"/>
        </w:rPr>
        <w:t xml:space="preserve">Jadi, jika diambil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sehingga tidak ada </w:t>
      </w:r>
      <m:oMath>
        <m:r>
          <w:rPr>
            <w:rFonts w:ascii="Cambria Math" w:hAnsi="Cambria Math"/>
            <w:szCs w:val="24"/>
          </w:rPr>
          <m:t>n≥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ε</m:t>
            </m:r>
          </m:sub>
        </m:sSub>
      </m:oMath>
      <w:r w:rsidRPr="005B2D22">
        <w:rPr>
          <w:rFonts w:eastAsiaTheme="minorEastAsia"/>
          <w:szCs w:val="24"/>
        </w:rPr>
        <w:t xml:space="preserve"> yang memenuhi pertidaksamaan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&lt;ε</m:t>
        </m:r>
      </m:oMath>
      <w:r w:rsidRPr="005B2D22">
        <w:rPr>
          <w:rFonts w:eastAsiaTheme="minorEastAsia"/>
          <w:szCs w:val="24"/>
        </w:rPr>
        <w:t xml:space="preserve"> maka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  <w:r w:rsidRPr="005B2D22">
        <w:rPr>
          <w:rFonts w:eastAsiaTheme="minorEastAsia"/>
          <w:szCs w:val="24"/>
        </w:rPr>
        <w:t xml:space="preserve"> dinyatakan tidak konvergen seragam.</w:t>
      </w:r>
      <w:proofErr w:type="gramEnd"/>
    </w:p>
    <w:p w:rsidR="00CD6743" w:rsidRPr="009301BD" w:rsidRDefault="00CD6743" w:rsidP="00EA08BF">
      <w:pPr>
        <w:pStyle w:val="Heading1"/>
      </w:pPr>
      <w:r w:rsidRPr="00EA08BF">
        <w:lastRenderedPageBreak/>
        <w:t>METODOLOGI</w:t>
      </w:r>
    </w:p>
    <w:p w:rsidR="00245CC6" w:rsidRPr="00594DB8" w:rsidRDefault="00594DB8" w:rsidP="00594DB8">
      <w:pPr>
        <w:pStyle w:val="ListParagraph"/>
        <w:ind w:firstLine="720"/>
        <w:rPr>
          <w:szCs w:val="24"/>
        </w:rPr>
      </w:pPr>
      <w:proofErr w:type="gramStart"/>
      <w:r w:rsidRPr="005B2D22">
        <w:rPr>
          <w:szCs w:val="24"/>
        </w:rPr>
        <w:t>Penelitian ini merupakan kajian teori yang membahas mengenai kekontinuan dengan memperhatikan barisan fungsinya.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Prosedur penelitian dimulai dengan menunjukkan hubungan konvergensi barisan fungsi dan fungsi kontinu.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Kemudian menganalisi</w:t>
      </w:r>
      <w:r>
        <w:rPr>
          <w:szCs w:val="24"/>
        </w:rPr>
        <w:t>s</w:t>
      </w:r>
      <w:r w:rsidRPr="005B2D22">
        <w:rPr>
          <w:szCs w:val="24"/>
        </w:rPr>
        <w:t xml:space="preserve"> sifat barisan fungsi yang konvergen ke fungsi kontinu.</w:t>
      </w:r>
      <w:proofErr w:type="gramEnd"/>
      <w:r w:rsidRPr="005B2D22">
        <w:rPr>
          <w:szCs w:val="24"/>
        </w:rPr>
        <w:t xml:space="preserve"> Terakhir, </w:t>
      </w:r>
      <w:proofErr w:type="gramStart"/>
      <w:r w:rsidRPr="005B2D22">
        <w:rPr>
          <w:szCs w:val="24"/>
        </w:rPr>
        <w:t>akan</w:t>
      </w:r>
      <w:proofErr w:type="gramEnd"/>
      <w:r w:rsidRPr="005B2D22">
        <w:rPr>
          <w:szCs w:val="24"/>
        </w:rPr>
        <w:t xml:space="preserve"> ditunjukkan barisan fungsi yang konvergen ke fungsi kontinu yang berimplikasi pada ditunjukkannya karakteristik barisan fungsi yang menjadi syarat cukup kekontinuan fungsi yang didekatinya.</w:t>
      </w:r>
    </w:p>
    <w:p w:rsidR="00CD6743" w:rsidRDefault="00CD6743" w:rsidP="00BF18D5">
      <w:pPr>
        <w:pStyle w:val="Heading1"/>
        <w:rPr>
          <w:szCs w:val="24"/>
        </w:rPr>
      </w:pPr>
      <w:r w:rsidRPr="009301BD">
        <w:rPr>
          <w:szCs w:val="24"/>
        </w:rPr>
        <w:t>PEMBAHASAN</w:t>
      </w:r>
    </w:p>
    <w:p w:rsidR="00594DB8" w:rsidRPr="00594DB8" w:rsidRDefault="00594DB8" w:rsidP="00594DB8">
      <w:pPr>
        <w:pStyle w:val="ListParagraph"/>
        <w:spacing w:before="0"/>
        <w:rPr>
          <w:b/>
          <w:szCs w:val="24"/>
        </w:rPr>
      </w:pPr>
      <w:r w:rsidRPr="005B2D22">
        <w:rPr>
          <w:b/>
          <w:szCs w:val="24"/>
        </w:rPr>
        <w:t>Hubungan barisan fungsi konvergen dan kekontinuan</w:t>
      </w:r>
    </w:p>
    <w:p w:rsidR="00594DB8" w:rsidRPr="005B2D22" w:rsidRDefault="00594DB8" w:rsidP="00594DB8">
      <w:pPr>
        <w:pStyle w:val="ListParagraph"/>
        <w:spacing w:after="0"/>
        <w:ind w:firstLine="720"/>
        <w:rPr>
          <w:szCs w:val="24"/>
        </w:rPr>
      </w:pPr>
      <w:proofErr w:type="gramStart"/>
      <w:r w:rsidRPr="005B2D22">
        <w:rPr>
          <w:szCs w:val="24"/>
        </w:rPr>
        <w:t>Barisan fungsi konvergen terbagi menjadi dua yaitu konvergen pointwise dan konvergen seragam.</w:t>
      </w:r>
      <w:proofErr w:type="gramEnd"/>
      <w:r w:rsidRPr="005B2D22">
        <w:rPr>
          <w:szCs w:val="24"/>
        </w:rPr>
        <w:t xml:space="preserve"> Meskipun telah diketahui bahwa konvergen pointwise merupakan syarat perlu konvergen seragam, </w:t>
      </w:r>
      <w:proofErr w:type="gramStart"/>
      <w:r w:rsidRPr="005B2D22">
        <w:rPr>
          <w:szCs w:val="24"/>
        </w:rPr>
        <w:t>akan</w:t>
      </w:r>
      <w:proofErr w:type="gramEnd"/>
      <w:r w:rsidRPr="005B2D22">
        <w:rPr>
          <w:szCs w:val="24"/>
        </w:rPr>
        <w:t xml:space="preserve"> tetapi berdasarkan definisinya mengimplikasikan bahwa barisan fungsi yang konvergen pointwise tidak mampu mempertahankan kekontinuan fungsi. Lain halnya dengan kekonvergenan seragam, kekonvergenan tersebut mampu mempertahankan kekontinuan suatu </w:t>
      </w:r>
      <w:proofErr w:type="gramStart"/>
      <w:r w:rsidRPr="005B2D22">
        <w:rPr>
          <w:szCs w:val="24"/>
        </w:rPr>
        <w:t>fungsi 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dengan</w:t>
      </w:r>
      <w:proofErr w:type="gramEnd"/>
      <w:r w:rsidRPr="005B2D22">
        <w:rPr>
          <w:szCs w:val="24"/>
        </w:rPr>
        <w:t xml:space="preserve"> kata lain barisan fungsi yang konvergen seragam akan konvergen ke suatu fungsi kontinu. Hal tersebut dapat dilihat pada teorema berikut</w:t>
      </w:r>
    </w:p>
    <w:p w:rsidR="00594DB8" w:rsidRPr="005B2D22" w:rsidRDefault="00594DB8" w:rsidP="00594DB8">
      <w:pPr>
        <w:pStyle w:val="ListParagraph"/>
        <w:rPr>
          <w:b/>
          <w:szCs w:val="24"/>
        </w:rPr>
      </w:pPr>
      <w:r w:rsidRPr="005B2D22">
        <w:rPr>
          <w:b/>
          <w:szCs w:val="24"/>
        </w:rPr>
        <w:t>Teorema 4.1</w:t>
      </w:r>
    </w:p>
    <w:p w:rsidR="00594DB8" w:rsidRPr="005B2D22" w:rsidRDefault="00594DB8" w:rsidP="00594DB8">
      <w:pPr>
        <w:pStyle w:val="ListParagraph"/>
        <w:ind w:firstLine="720"/>
        <w:rPr>
          <w:rFonts w:eastAsiaTheme="minorEastAsia"/>
          <w:szCs w:val="24"/>
        </w:rPr>
      </w:pPr>
      <w:r w:rsidRPr="005B2D22">
        <w:rPr>
          <w:szCs w:val="24"/>
        </w:rPr>
        <w:t xml:space="preserve">Misalkan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konvergen seragam ke </w:t>
      </w:r>
      <m:oMath>
        <m:r>
          <w:rPr>
            <w:rFonts w:ascii="Cambria Math" w:hAnsi="Cambria Math"/>
            <w:szCs w:val="24"/>
          </w:rPr>
          <m:t>f</m:t>
        </m:r>
      </m:oMath>
      <w:r w:rsidRPr="005B2D22">
        <w:rPr>
          <w:szCs w:val="24"/>
        </w:rPr>
        <w:t xml:space="preserve"> pada suatu </w:t>
      </w:r>
      <w:proofErr w:type="gramStart"/>
      <w:r w:rsidRPr="005B2D22">
        <w:rPr>
          <w:szCs w:val="24"/>
        </w:rPr>
        <w:t xml:space="preserve">interval </w:t>
      </w:r>
      <m:oMath>
        <w:proofErr w:type="gramEnd"/>
        <m:r>
          <w:rPr>
            <w:rFonts w:ascii="Cambria Math" w:eastAsiaTheme="minorEastAsia" w:hAnsi="Cambria Math"/>
            <w:szCs w:val="24"/>
          </w:rPr>
          <m:t>[a,b]</m:t>
        </m:r>
      </m:oMath>
      <w:r w:rsidRPr="005B2D22">
        <w:rPr>
          <w:szCs w:val="24"/>
        </w:rPr>
        <w:t xml:space="preserve">. Jika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kontinu di </w:t>
      </w:r>
      <m:oMath>
        <m:r>
          <w:rPr>
            <w:rFonts w:ascii="Cambria Math" w:eastAsiaTheme="minorEastAsia" w:hAnsi="Cambria Math"/>
            <w:szCs w:val="24"/>
          </w:rPr>
          <m:t>[a,b]</m:t>
        </m:r>
      </m:oMath>
      <w:r w:rsidRPr="005B2D22">
        <w:rPr>
          <w:szCs w:val="24"/>
        </w:rPr>
        <w:t xml:space="preserve"> untuk </w:t>
      </w:r>
      <w:proofErr w:type="gramStart"/>
      <w:r w:rsidRPr="005B2D22">
        <w:rPr>
          <w:szCs w:val="24"/>
        </w:rPr>
        <w:t xml:space="preserve">tiap </w:t>
      </w:r>
      <m:oMath>
        <w:proofErr w:type="gramEnd"/>
        <m:r>
          <w:rPr>
            <w:rFonts w:ascii="Cambria Math" w:hAnsi="Cambria Math"/>
            <w:szCs w:val="24"/>
          </w:rPr>
          <m:t>n ∈ N</m:t>
        </m:r>
      </m:oMath>
      <w:r w:rsidRPr="005B2D22">
        <w:rPr>
          <w:szCs w:val="24"/>
        </w:rPr>
        <w:t xml:space="preserve">, maka </w:t>
      </w:r>
      <m:oMath>
        <m:r>
          <w:rPr>
            <w:rFonts w:ascii="Cambria Math" w:hAnsi="Cambria Math"/>
            <w:szCs w:val="24"/>
          </w:rPr>
          <m:t>f</m:t>
        </m:r>
      </m:oMath>
      <w:r w:rsidRPr="005B2D22">
        <w:rPr>
          <w:szCs w:val="24"/>
        </w:rPr>
        <w:t xml:space="preserve"> juga kontinu di </w:t>
      </w:r>
      <m:oMath>
        <m:r>
          <w:rPr>
            <w:rFonts w:ascii="Cambria Math" w:eastAsiaTheme="minorEastAsia" w:hAnsi="Cambria Math"/>
            <w:szCs w:val="24"/>
          </w:rPr>
          <m:t>[a,b]</m:t>
        </m:r>
      </m:oMath>
      <w:r w:rsidRPr="005B2D22">
        <w:rPr>
          <w:rFonts w:eastAsiaTheme="minorEastAsia"/>
          <w:szCs w:val="24"/>
        </w:rPr>
        <w:t>.</w:t>
      </w:r>
    </w:p>
    <w:p w:rsidR="00594DB8" w:rsidRPr="005B2D22" w:rsidRDefault="00594DB8" w:rsidP="00594DB8">
      <w:pPr>
        <w:pStyle w:val="ListParagraph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>Bukti:</w:t>
      </w:r>
    </w:p>
    <w:p w:rsidR="00594DB8" w:rsidRPr="005B2D22" w:rsidRDefault="00594DB8" w:rsidP="00594DB8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szCs w:val="24"/>
        </w:rPr>
        <w:t xml:space="preserve">Ambil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 w:rsidRPr="005B2D22">
        <w:rPr>
          <w:rFonts w:eastAsiaTheme="minorEastAsia"/>
          <w:szCs w:val="24"/>
        </w:rPr>
        <w:t xml:space="preserve"> sedemikian hingga untuk </w:t>
      </w:r>
      <m:oMath>
        <m:r>
          <w:rPr>
            <w:rFonts w:ascii="Cambria Math" w:eastAsiaTheme="minorEastAsia" w:hAnsi="Cambria Math"/>
            <w:szCs w:val="24"/>
          </w:rPr>
          <m:t>n≥N</m:t>
        </m:r>
      </m:oMath>
      <w:r w:rsidRPr="005B2D22">
        <w:rPr>
          <w:rFonts w:eastAsiaTheme="minorEastAsia"/>
          <w:szCs w:val="24"/>
        </w:rPr>
        <w:t xml:space="preserve"> berlaku</w:t>
      </w:r>
    </w:p>
    <w:p w:rsidR="00594DB8" w:rsidRPr="005B2D22" w:rsidRDefault="004E374B" w:rsidP="00594DB8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&lt;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Cs w:val="24"/>
            </w:rPr>
            <m:t xml:space="preserve">        x</m:t>
          </m:r>
          <m:r>
            <w:rPr>
              <w:rFonts w:ascii="Cambria Math" w:eastAsiaTheme="minorEastAsia" w:hAnsi="Cambria Math"/>
              <w:szCs w:val="24"/>
            </w:rPr>
            <m:t>∈[a,b]</m:t>
          </m:r>
        </m:oMath>
      </m:oMathPara>
    </w:p>
    <w:p w:rsidR="00594DB8" w:rsidRPr="005B2D22" w:rsidRDefault="00594DB8" w:rsidP="00594DB8">
      <w:pPr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 xml:space="preserve">Misalkan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(x)</m:t>
        </m:r>
      </m:oMath>
      <w:r w:rsidRPr="005B2D22">
        <w:rPr>
          <w:rFonts w:eastAsiaTheme="minorEastAsia"/>
          <w:szCs w:val="24"/>
        </w:rPr>
        <w:t xml:space="preserve"> kontinu maka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(x)</m:t>
        </m:r>
      </m:oMath>
      <w:r w:rsidRPr="005B2D22">
        <w:rPr>
          <w:rFonts w:eastAsiaTheme="minorEastAsia"/>
          <w:szCs w:val="24"/>
        </w:rPr>
        <w:t xml:space="preserve"> juga kontinu seragam.</w:t>
      </w:r>
      <w:proofErr w:type="gramEnd"/>
      <w:r w:rsidRPr="005B2D22">
        <w:rPr>
          <w:rFonts w:eastAsiaTheme="minorEastAsia"/>
          <w:szCs w:val="24"/>
        </w:rPr>
        <w:t xml:space="preserve"> Maka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δ&gt;0</m:t>
        </m:r>
      </m:oMath>
      <w:r w:rsidRPr="005B2D22">
        <w:rPr>
          <w:rFonts w:eastAsiaTheme="minorEastAsia"/>
          <w:szCs w:val="24"/>
        </w:rPr>
        <w:t xml:space="preserve"> sehingga untuk setiap </w:t>
      </w:r>
      <m:oMath>
        <m:r>
          <w:rPr>
            <w:rFonts w:ascii="Cambria Math" w:eastAsiaTheme="minorEastAsia" w:hAnsi="Cambria Math"/>
            <w:szCs w:val="24"/>
          </w:rPr>
          <m:t>x,y∈[a,b]</m:t>
        </m:r>
      </m:oMath>
      <w:r w:rsidRPr="005B2D22">
        <w:rPr>
          <w:rFonts w:eastAsiaTheme="minorEastAsia"/>
          <w:szCs w:val="24"/>
        </w:rPr>
        <w:t xml:space="preserve"> dengan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x-y</m:t>
            </m:r>
          </m:e>
        </m:d>
        <m:r>
          <w:rPr>
            <w:rFonts w:ascii="Cambria Math" w:eastAsiaTheme="minorEastAsia" w:hAnsi="Cambria Math"/>
            <w:szCs w:val="24"/>
          </w:rPr>
          <m:t>&lt;δ</m:t>
        </m:r>
      </m:oMath>
      <w:r w:rsidRPr="005B2D22">
        <w:rPr>
          <w:rFonts w:eastAsiaTheme="minorEastAsia"/>
          <w:szCs w:val="24"/>
        </w:rPr>
        <w:t xml:space="preserve"> berlaku </w:t>
      </w:r>
    </w:p>
    <w:p w:rsidR="00594DB8" w:rsidRPr="005B2D22" w:rsidRDefault="004E374B" w:rsidP="00594DB8">
      <w:pPr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den>
          </m:f>
        </m:oMath>
      </m:oMathPara>
    </w:p>
    <w:p w:rsidR="00594DB8" w:rsidRPr="005B2D22" w:rsidRDefault="00594DB8" w:rsidP="00594DB8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lastRenderedPageBreak/>
        <w:t>Sehingga diperoleh ketaksamaan berikut</w:t>
      </w:r>
    </w:p>
    <w:p w:rsidR="00594DB8" w:rsidRPr="005B2D22" w:rsidRDefault="004E374B" w:rsidP="00594DB8">
      <w:pPr>
        <w:ind w:left="810"/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+|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y</m:t>
              </m:r>
            </m:e>
          </m:d>
          <m:r>
            <w:rPr>
              <w:rFonts w:ascii="Cambria Math" w:hAnsi="Cambria Math"/>
              <w:szCs w:val="24"/>
            </w:rPr>
            <m:t>-f(y)|</m:t>
          </m:r>
        </m:oMath>
      </m:oMathPara>
    </w:p>
    <w:p w:rsidR="00594DB8" w:rsidRPr="005B2D22" w:rsidRDefault="00594DB8" w:rsidP="00594DB8">
      <w:pPr>
        <w:ind w:left="315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</m:oMath>
    </w:p>
    <w:p w:rsidR="00594DB8" w:rsidRPr="005B2D22" w:rsidRDefault="00594DB8" w:rsidP="00594DB8">
      <w:pPr>
        <w:ind w:left="315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=ε</m:t>
        </m:r>
      </m:oMath>
    </w:p>
    <w:p w:rsidR="00594DB8" w:rsidRPr="00594DB8" w:rsidRDefault="00594DB8" w:rsidP="00594DB8">
      <w:pPr>
        <w:ind w:firstLine="0"/>
        <w:rPr>
          <w:szCs w:val="24"/>
        </w:rPr>
      </w:pPr>
      <w:proofErr w:type="gramStart"/>
      <w:r w:rsidRPr="00594DB8">
        <w:rPr>
          <w:szCs w:val="24"/>
        </w:rPr>
        <w:t xml:space="preserve">Ini membuktikan bahwa </w:t>
      </w:r>
      <m:oMath>
        <m:r>
          <w:rPr>
            <w:rFonts w:ascii="Cambria Math" w:hAnsi="Cambria Math"/>
            <w:szCs w:val="24"/>
          </w:rPr>
          <m:t>f</m:t>
        </m:r>
      </m:oMath>
      <w:r w:rsidRPr="00594DB8">
        <w:rPr>
          <w:szCs w:val="24"/>
        </w:rPr>
        <w:t xml:space="preserve"> kontinu.</w:t>
      </w:r>
      <w:proofErr w:type="gramEnd"/>
    </w:p>
    <w:p w:rsidR="00594DB8" w:rsidRPr="005B2D22" w:rsidRDefault="00594DB8" w:rsidP="00594DB8">
      <w:pPr>
        <w:pStyle w:val="ListParagraph"/>
        <w:spacing w:before="240"/>
        <w:ind w:firstLine="720"/>
        <w:rPr>
          <w:rFonts w:eastAsiaTheme="minorEastAsia"/>
          <w:szCs w:val="24"/>
        </w:rPr>
      </w:pPr>
      <w:proofErr w:type="gramStart"/>
      <w:r w:rsidRPr="005B2D22">
        <w:rPr>
          <w:szCs w:val="24"/>
        </w:rPr>
        <w:t>Pernyataan ini cukup jelas menunjukkan bahwa kekonvergenan seragam hanya mampu mempertahankan kekontinuan fungsi.</w:t>
      </w:r>
      <w:proofErr w:type="gramEnd"/>
      <w:r w:rsidRPr="005B2D22">
        <w:rPr>
          <w:szCs w:val="24"/>
        </w:rPr>
        <w:t xml:space="preserve"> Dengankata </w:t>
      </w:r>
      <w:proofErr w:type="gramStart"/>
      <w:r w:rsidRPr="005B2D22">
        <w:rPr>
          <w:szCs w:val="24"/>
        </w:rPr>
        <w:t>lain</w:t>
      </w:r>
      <w:proofErr w:type="gramEnd"/>
      <w:r w:rsidRPr="005B2D22">
        <w:rPr>
          <w:szCs w:val="24"/>
        </w:rPr>
        <w:t xml:space="preserve">, jika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tidak kontinu maka kekonvergenan seragam tidak mampu mengakibatkan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konvergen kefungsi kontinu. Oleh sebab itu, dibagian selanjutnya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akan</w:t>
      </w:r>
      <w:proofErr w:type="gramEnd"/>
      <w:r w:rsidRPr="005B2D22">
        <w:rPr>
          <w:rFonts w:eastAsiaTheme="minorEastAsia"/>
          <w:szCs w:val="24"/>
        </w:rPr>
        <w:t xml:space="preserve"> dianggap fungsi kontinu pada interval kompak </w:t>
      </w:r>
      <m:oMath>
        <m:r>
          <w:rPr>
            <w:rFonts w:ascii="Cambria Math" w:eastAsiaTheme="minorEastAsia" w:hAnsi="Cambria Math"/>
            <w:szCs w:val="24"/>
          </w:rPr>
          <m:t>[a,b]</m:t>
        </m:r>
      </m:oMath>
      <w:r w:rsidRPr="005B2D22">
        <w:rPr>
          <w:rFonts w:eastAsiaTheme="minorEastAsia"/>
          <w:szCs w:val="24"/>
        </w:rPr>
        <w:t xml:space="preserve"> yang mengimplikasikan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juga konvergen seragam. </w:t>
      </w:r>
      <w:proofErr w:type="gramStart"/>
      <w:r w:rsidRPr="005B2D22">
        <w:rPr>
          <w:rFonts w:eastAsiaTheme="minorEastAsia"/>
          <w:szCs w:val="24"/>
        </w:rPr>
        <w:t>Sebab konvergen seragam mengimplikasikan konvergen ke fungsi kontinu, maka selanjutnya cukup ditulis konvergen.</w:t>
      </w:r>
      <w:proofErr w:type="gramEnd"/>
    </w:p>
    <w:p w:rsidR="00594DB8" w:rsidRPr="005B2D22" w:rsidRDefault="00594DB8" w:rsidP="00594DB8">
      <w:pPr>
        <w:pStyle w:val="ListParagraph"/>
        <w:spacing w:before="240"/>
        <w:rPr>
          <w:rFonts w:eastAsiaTheme="minorEastAsia"/>
          <w:szCs w:val="24"/>
        </w:rPr>
      </w:pPr>
    </w:p>
    <w:p w:rsidR="00594DB8" w:rsidRPr="005B2D22" w:rsidRDefault="00594DB8" w:rsidP="00594DB8">
      <w:pPr>
        <w:pStyle w:val="ListParagraph"/>
        <w:spacing w:before="240"/>
        <w:rPr>
          <w:b/>
          <w:szCs w:val="24"/>
        </w:rPr>
      </w:pPr>
      <w:r w:rsidRPr="005B2D22">
        <w:rPr>
          <w:b/>
          <w:szCs w:val="24"/>
        </w:rPr>
        <w:t>Sifat dasar barisan fungsi yang konvergen ke fungsi kontinu</w:t>
      </w:r>
    </w:p>
    <w:p w:rsidR="00594DB8" w:rsidRDefault="00594DB8" w:rsidP="00594DB8">
      <w:pPr>
        <w:pStyle w:val="ListParagraph"/>
        <w:spacing w:before="240"/>
        <w:ind w:firstLine="720"/>
        <w:rPr>
          <w:szCs w:val="24"/>
        </w:rPr>
      </w:pPr>
      <w:r w:rsidRPr="005B2D22">
        <w:rPr>
          <w:szCs w:val="24"/>
        </w:rPr>
        <w:t>Syarat perlu dari suatu barisan yang onvergen kefungsi kontinu adalah ketunggalan nilai limit serta keterbatasan barisannya, sebagaimana terdapat pada teorema berikut.</w:t>
      </w:r>
    </w:p>
    <w:p w:rsidR="00594DB8" w:rsidRDefault="00594DB8" w:rsidP="00594DB8">
      <w:pPr>
        <w:pStyle w:val="ListParagraph"/>
        <w:spacing w:before="240"/>
        <w:rPr>
          <w:b/>
          <w:szCs w:val="24"/>
        </w:rPr>
      </w:pPr>
    </w:p>
    <w:p w:rsidR="00594DB8" w:rsidRPr="00594DB8" w:rsidRDefault="00594DB8" w:rsidP="00594DB8">
      <w:pPr>
        <w:pStyle w:val="ListParagraph"/>
        <w:spacing w:before="240"/>
        <w:rPr>
          <w:b/>
          <w:szCs w:val="24"/>
        </w:rPr>
      </w:pPr>
      <w:r w:rsidRPr="005B2D22">
        <w:rPr>
          <w:b/>
          <w:szCs w:val="24"/>
        </w:rPr>
        <w:t>Teorema 4.2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t xml:space="preserve">Jika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konvergen </w:t>
      </w:r>
      <w:proofErr w:type="gramStart"/>
      <w:r w:rsidRPr="005B2D22">
        <w:rPr>
          <w:szCs w:val="24"/>
        </w:rPr>
        <w:t xml:space="preserve">ke </w:t>
      </w:r>
      <m:oMath>
        <w:proofErr w:type="gramEnd"/>
        <m:r>
          <w:rPr>
            <w:rFonts w:ascii="Cambria Math" w:hAnsi="Cambria Math"/>
            <w:szCs w:val="24"/>
          </w:rPr>
          <m:t>f</m:t>
        </m:r>
      </m:oMath>
      <w:r w:rsidRPr="005B2D22">
        <w:rPr>
          <w:szCs w:val="24"/>
        </w:rPr>
        <w:t xml:space="preserve">, maka limit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tunggal.</w:t>
      </w:r>
    </w:p>
    <w:p w:rsidR="00594DB8" w:rsidRPr="005B2D22" w:rsidRDefault="00594DB8" w:rsidP="00594DB8">
      <w:pPr>
        <w:pStyle w:val="ListParagraph"/>
        <w:rPr>
          <w:szCs w:val="24"/>
        </w:rPr>
      </w:pPr>
      <w:r w:rsidRPr="005B2D22">
        <w:rPr>
          <w:szCs w:val="24"/>
        </w:rPr>
        <w:t>Bukti: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t xml:space="preserve">Andaikan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</w:t>
      </w:r>
      <w:r w:rsidRPr="005B2D22">
        <w:rPr>
          <w:rFonts w:eastAsiaTheme="minorEastAsia"/>
          <w:szCs w:val="24"/>
        </w:rPr>
        <w:t xml:space="preserve">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dengan </w:t>
      </w:r>
      <m:oMath>
        <w:proofErr w:type="gramEnd"/>
        <m:r>
          <w:rPr>
            <w:rFonts w:ascii="Cambria Math" w:eastAsiaTheme="minorEastAsia" w:hAnsi="Cambria Math"/>
            <w:szCs w:val="24"/>
          </w:rPr>
          <m:t>f≠g</m:t>
        </m:r>
      </m:oMath>
      <w:r w:rsidRPr="005B2D22">
        <w:rPr>
          <w:szCs w:val="24"/>
        </w:rPr>
        <w:t xml:space="preserve">. Maka untuk sebarang </w:t>
      </w:r>
      <m:oMath>
        <m:r>
          <w:rPr>
            <w:rFonts w:ascii="Cambria Math" w:hAnsi="Cambria Math"/>
            <w:szCs w:val="24"/>
          </w:rPr>
          <m:t>ε &gt; 0</m:t>
        </m:r>
      </m:oMath>
      <w:r w:rsidRPr="005B2D22">
        <w:rPr>
          <w:szCs w:val="24"/>
        </w:rPr>
        <w:t xml:space="preserve"> terdapat  </w:t>
      </w:r>
      <m:oMath>
        <m:r>
          <w:rPr>
            <w:rFonts w:ascii="Cambria Math" w:hAnsi="Cambria Math"/>
            <w:szCs w:val="24"/>
          </w:rPr>
          <m:t>K'</m:t>
        </m:r>
      </m:oMath>
      <w:r w:rsidRPr="005B2D22">
        <w:rPr>
          <w:szCs w:val="24"/>
        </w:rPr>
        <w:t xml:space="preserve"> sedemikian sehingga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-f</m:t>
            </m:r>
          </m:e>
        </m:d>
        <m:r>
          <w:rPr>
            <w:rFonts w:ascii="Cambria Math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5B2D22">
        <w:rPr>
          <w:rFonts w:eastAsiaTheme="minorEastAsia"/>
          <w:szCs w:val="24"/>
        </w:rPr>
        <w:t xml:space="preserve"> </w:t>
      </w:r>
      <w:r w:rsidRPr="005B2D22">
        <w:rPr>
          <w:szCs w:val="24"/>
        </w:rPr>
        <w:t xml:space="preserve">untuk setiap </w:t>
      </w:r>
      <m:oMath>
        <m:r>
          <w:rPr>
            <w:rFonts w:ascii="Cambria Math" w:hAnsi="Cambria Math"/>
            <w:szCs w:val="24"/>
          </w:rPr>
          <m:t>n≥K'</m:t>
        </m:r>
      </m:oMath>
      <w:r w:rsidRPr="005B2D22">
        <w:rPr>
          <w:rFonts w:eastAsiaTheme="minorEastAsia"/>
          <w:szCs w:val="24"/>
        </w:rPr>
        <w:t xml:space="preserve"> dan terdapat </w:t>
      </w:r>
      <m:oMath>
        <m:r>
          <w:rPr>
            <w:rFonts w:ascii="Cambria Math" w:hAnsi="Cambria Math"/>
            <w:szCs w:val="24"/>
          </w:rPr>
          <m:t>K</m:t>
        </m:r>
        <m:r>
          <w:rPr>
            <w:rFonts w:ascii="Cambria Math" w:eastAsiaTheme="minorEastAsia" w:hAnsi="Cambria Math"/>
            <w:szCs w:val="24"/>
          </w:rPr>
          <m:t>"</m:t>
        </m:r>
      </m:oMath>
      <w:r w:rsidRPr="005B2D22">
        <w:rPr>
          <w:rFonts w:eastAsiaTheme="minorEastAsia"/>
          <w:szCs w:val="24"/>
        </w:rPr>
        <w:t xml:space="preserve"> sedemikian sehingga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-g</m:t>
            </m:r>
          </m:e>
        </m:d>
        <m:r>
          <w:rPr>
            <w:rFonts w:ascii="Cambria Math" w:eastAsiaTheme="minorEastAsia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5B2D22">
        <w:rPr>
          <w:rFonts w:eastAsiaTheme="minorEastAsia"/>
          <w:szCs w:val="24"/>
        </w:rPr>
        <w:t xml:space="preserve"> untuk </w:t>
      </w:r>
      <w:proofErr w:type="gramStart"/>
      <w:r w:rsidRPr="005B2D22">
        <w:rPr>
          <w:rFonts w:eastAsiaTheme="minorEastAsia"/>
          <w:szCs w:val="24"/>
        </w:rPr>
        <w:t xml:space="preserve">setiap </w:t>
      </w:r>
      <m:oMath>
        <w:proofErr w:type="gramEnd"/>
        <m:r>
          <w:rPr>
            <w:rFonts w:ascii="Cambria Math" w:eastAsiaTheme="minorEastAsia" w:hAnsi="Cambria Math"/>
            <w:szCs w:val="24"/>
          </w:rPr>
          <m:t>n≥</m:t>
        </m:r>
        <m:r>
          <w:rPr>
            <w:rFonts w:ascii="Cambria Math" w:hAnsi="Cambria Math"/>
            <w:szCs w:val="24"/>
          </w:rPr>
          <m:t>K</m:t>
        </m:r>
        <m:r>
          <w:rPr>
            <w:rFonts w:ascii="Cambria Math" w:eastAsiaTheme="minorEastAsia" w:hAnsi="Cambria Math"/>
            <w:szCs w:val="24"/>
          </w:rPr>
          <m:t>"</m:t>
        </m:r>
      </m:oMath>
      <w:r w:rsidRPr="005B2D22">
        <w:rPr>
          <w:szCs w:val="24"/>
        </w:rPr>
        <w:t>. Dipilih</w:t>
      </w:r>
      <m:oMath>
        <m:r>
          <w:rPr>
            <w:rFonts w:ascii="Cambria Math" w:hAnsi="Cambria Math"/>
            <w:szCs w:val="24"/>
          </w:rPr>
          <m:t xml:space="preserve"> K=</m:t>
        </m:r>
      </m:oMath>
      <w:r w:rsidRPr="005B2D22">
        <w:rPr>
          <w:rFonts w:eastAsiaTheme="minorEastAsia"/>
          <w:szCs w:val="24"/>
        </w:rPr>
        <w:t xml:space="preserve"> max</w:t>
      </w:r>
      <m:oMath>
        <m:r>
          <w:rPr>
            <w:rFonts w:ascii="Cambria Math" w:eastAsiaTheme="minorEastAsia" w:hAnsi="Cambria Math"/>
            <w:szCs w:val="24"/>
          </w:rPr>
          <m:t>{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K</m:t>
        </m:r>
        <m:r>
          <w:rPr>
            <w:rFonts w:ascii="Cambria Math" w:eastAsiaTheme="minorEastAsia" w:hAnsi="Cambria Math"/>
            <w:szCs w:val="24"/>
          </w:rPr>
          <m:t>"</m:t>
        </m:r>
      </m:oMath>
      <w:r w:rsidRPr="005B2D22">
        <w:rPr>
          <w:szCs w:val="24"/>
        </w:rPr>
        <w:t xml:space="preserve">}, untuk </w:t>
      </w:r>
      <m:oMath>
        <m:r>
          <w:rPr>
            <w:rFonts w:ascii="Cambria Math" w:hAnsi="Cambria Math"/>
            <w:szCs w:val="24"/>
          </w:rPr>
          <m:t xml:space="preserve">n≥K </m:t>
        </m:r>
      </m:oMath>
      <w:r w:rsidRPr="005B2D22">
        <w:rPr>
          <w:szCs w:val="24"/>
        </w:rPr>
        <w:t xml:space="preserve">diperoleh </w:t>
      </w:r>
    </w:p>
    <w:p w:rsidR="00594DB8" w:rsidRPr="005B2D22" w:rsidRDefault="00594DB8" w:rsidP="00594DB8">
      <w:pPr>
        <w:pStyle w:val="ListParagraph"/>
        <w:ind w:left="3870" w:firstLine="9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f-g</m:t>
            </m:r>
            <m:r>
              <m:rPr>
                <m:nor/>
              </m:rPr>
              <w:rPr>
                <w:szCs w:val="24"/>
              </w:rPr>
              <m:t>|=|</m:t>
            </m:r>
            <m:r>
              <w:rPr>
                <w:rFonts w:ascii="Cambria Math" w:hAnsi="Cambria Math"/>
                <w:szCs w:val="24"/>
              </w:rPr>
              <m:t xml:space="preserve">f </m:t>
            </m:r>
            <m:r>
              <m:rPr>
                <m:nor/>
              </m:rPr>
              <w:rPr>
                <w:szCs w:val="24"/>
              </w:rPr>
              <m:t xml:space="preserve">– 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Cs w:val="24"/>
                  </w:rPr>
                  <m:t xml:space="preserve">n </m:t>
                </m:r>
              </m:sub>
            </m:sSub>
            <m:r>
              <m:rPr>
                <m:nor/>
              </m:rPr>
              <w:rPr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Cs w:val="24"/>
                  </w:rPr>
                  <m:t>n</m:t>
                </m:r>
              </m:sub>
            </m:sSub>
            <m:r>
              <m:rPr>
                <m:nor/>
              </m:rPr>
              <w:rPr>
                <w:szCs w:val="24"/>
              </w:rPr>
              <m:t>-</m:t>
            </m:r>
            <m:r>
              <w:rPr>
                <w:rFonts w:ascii="Cambria Math" w:hAnsi="Cambria Math"/>
                <w:szCs w:val="24"/>
              </w:rPr>
              <m:t>g</m:t>
            </m:r>
          </m:e>
        </m:d>
      </m:oMath>
    </w:p>
    <w:p w:rsidR="00594DB8" w:rsidRPr="005B2D22" w:rsidRDefault="00594DB8" w:rsidP="00594DB8">
      <w:pPr>
        <w:pStyle w:val="ListParagraph"/>
        <w:ind w:left="2070" w:firstLine="9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+|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-g|</m:t>
          </m:r>
        </m:oMath>
      </m:oMathPara>
    </w:p>
    <w:p w:rsidR="00594DB8" w:rsidRPr="005B2D22" w:rsidRDefault="00594DB8" w:rsidP="00594DB8">
      <w:pPr>
        <w:ind w:left="468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 </w:t>
      </w:r>
      <m:oMath>
        <m:r>
          <w:rPr>
            <w:rFonts w:ascii="Cambria Math" w:eastAsiaTheme="minorEastAsia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=ε</m:t>
        </m:r>
      </m:oMath>
    </w:p>
    <w:p w:rsidR="00594DB8" w:rsidRDefault="00594DB8" w:rsidP="00594DB8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t xml:space="preserve">Karena berlaku untuk </w:t>
      </w:r>
      <w:proofErr w:type="gramStart"/>
      <w:r w:rsidRPr="005B2D22">
        <w:rPr>
          <w:szCs w:val="24"/>
        </w:rPr>
        <w:t xml:space="preserve">setiap </w:t>
      </w:r>
      <m:oMath>
        <m:r>
          <w:rPr>
            <w:rFonts w:ascii="Cambria Math" w:hAnsi="Cambria Math"/>
            <w:szCs w:val="24"/>
          </w:rPr>
          <m:t xml:space="preserve"> </m:t>
        </m:r>
        <w:proofErr w:type="gramEnd"/>
        <m:r>
          <w:rPr>
            <w:rFonts w:ascii="Cambria Math" w:hAnsi="Cambria Math"/>
            <w:szCs w:val="24"/>
          </w:rPr>
          <m:t>ε&gt; 0</m:t>
        </m:r>
      </m:oMath>
      <w:r w:rsidRPr="005B2D22">
        <w:rPr>
          <w:szCs w:val="24"/>
        </w:rPr>
        <w:t xml:space="preserve"> , maka </w:t>
      </w:r>
      <m:oMath>
        <m:r>
          <w:rPr>
            <w:rFonts w:ascii="Cambria Math" w:hAnsi="Cambria Math"/>
            <w:szCs w:val="24"/>
          </w:rPr>
          <m:t>f-g=0</m:t>
        </m:r>
      </m:oMath>
      <w:r w:rsidRPr="005B2D22">
        <w:rPr>
          <w:rFonts w:eastAsiaTheme="minorEastAsia"/>
          <w:szCs w:val="24"/>
        </w:rPr>
        <w:t xml:space="preserve"> </w:t>
      </w:r>
      <w:r w:rsidRPr="005B2D22">
        <w:rPr>
          <w:szCs w:val="24"/>
        </w:rPr>
        <w:t xml:space="preserve">yang berarti </w:t>
      </w:r>
      <m:oMath>
        <m:r>
          <w:rPr>
            <w:rFonts w:ascii="Cambria Math" w:hAnsi="Cambria Math"/>
            <w:szCs w:val="24"/>
          </w:rPr>
          <m:t>f=g</m:t>
        </m:r>
      </m:oMath>
      <w:r w:rsidRPr="005B2D22">
        <w:rPr>
          <w:szCs w:val="24"/>
        </w:rPr>
        <w:t xml:space="preserve">. </w:t>
      </w:r>
      <w:proofErr w:type="gramStart"/>
      <w:r w:rsidRPr="005B2D22">
        <w:rPr>
          <w:szCs w:val="24"/>
        </w:rPr>
        <w:t>Kontradiksi dengan pengandaian.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Jadi, terbukti bahwa limitnya tunggal.</w:t>
      </w:r>
      <w:proofErr w:type="gramEnd"/>
    </w:p>
    <w:p w:rsidR="00594DB8" w:rsidRDefault="00594DB8" w:rsidP="00594DB8">
      <w:pPr>
        <w:pStyle w:val="ListParagraph"/>
        <w:spacing w:after="0"/>
        <w:rPr>
          <w:rFonts w:eastAsiaTheme="minorEastAsia"/>
          <w:b/>
          <w:szCs w:val="24"/>
        </w:rPr>
      </w:pPr>
    </w:p>
    <w:p w:rsidR="00594DB8" w:rsidRPr="005B2D22" w:rsidRDefault="00594DB8" w:rsidP="00594DB8">
      <w:pPr>
        <w:pStyle w:val="ListParagraph"/>
        <w:spacing w:after="0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 xml:space="preserve">Contoh </w:t>
      </w:r>
    </w:p>
    <w:p w:rsidR="00594DB8" w:rsidRPr="005B2D22" w:rsidRDefault="00594DB8" w:rsidP="00594DB8">
      <w:pPr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Tunjukkan kekonvergenan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</m:oMath>
      <w:r w:rsidRPr="005B2D22">
        <w:rPr>
          <w:rFonts w:eastAsiaTheme="minorEastAsia"/>
          <w:szCs w:val="24"/>
        </w:rPr>
        <w:t xml:space="preserve">  </w:t>
      </w:r>
      <w:proofErr w:type="gramStart"/>
      <w:r w:rsidRPr="005B2D22">
        <w:rPr>
          <w:rFonts w:eastAsiaTheme="minorEastAsia"/>
          <w:szCs w:val="24"/>
        </w:rPr>
        <w:t xml:space="preserve">untuk </w:t>
      </w:r>
      <m:oMath>
        <w:proofErr w:type="gramEnd"/>
        <m:r>
          <w:rPr>
            <w:rFonts w:ascii="Cambria Math" w:hAnsi="Cambria Math"/>
            <w:szCs w:val="24"/>
          </w:rPr>
          <m:t>x∈ [0,1]</m:t>
        </m:r>
      </m:oMath>
      <w:r w:rsidRPr="005B2D22">
        <w:rPr>
          <w:rFonts w:eastAsiaTheme="minorEastAsia"/>
          <w:szCs w:val="24"/>
        </w:rPr>
        <w:t>.</w:t>
      </w:r>
    </w:p>
    <w:p w:rsidR="00594DB8" w:rsidRPr="005B2D22" w:rsidRDefault="004E374B" w:rsidP="00594DB8">
      <w:pPr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</m:oMath>
      <w:r w:rsidR="00594DB8" w:rsidRPr="005B2D22">
        <w:rPr>
          <w:szCs w:val="24"/>
        </w:rPr>
        <w:t xml:space="preserve">  </w:t>
      </w:r>
      <w:proofErr w:type="gramStart"/>
      <w:r w:rsidR="00594DB8" w:rsidRPr="005B2D22">
        <w:rPr>
          <w:szCs w:val="24"/>
        </w:rPr>
        <w:t>konvergen</w:t>
      </w:r>
      <w:proofErr w:type="gramEnd"/>
      <w:r w:rsidR="00594DB8" w:rsidRPr="005B2D22">
        <w:rPr>
          <w:szCs w:val="24"/>
        </w:rPr>
        <w:t xml:space="preserve"> seragam menuju </w:t>
      </w:r>
      <m:oMath>
        <m:r>
          <w:rPr>
            <w:rFonts w:ascii="Cambria Math" w:eastAsiaTheme="minorEastAsia" w:hAnsi="Cambria Math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=0</m:t>
        </m:r>
      </m:oMath>
      <w:r w:rsidR="00594DB8" w:rsidRPr="005B2D22">
        <w:rPr>
          <w:szCs w:val="24"/>
        </w:rPr>
        <w:t xml:space="preserve"> pada  </w:t>
      </w:r>
      <m:oMath>
        <m:r>
          <w:rPr>
            <w:rFonts w:ascii="Cambria Math" w:hAnsi="Cambria Math"/>
            <w:szCs w:val="24"/>
          </w:rPr>
          <m:t>x∈ [0,1]</m:t>
        </m:r>
      </m:oMath>
      <w:r w:rsidR="00594DB8" w:rsidRPr="005B2D22">
        <w:rPr>
          <w:szCs w:val="24"/>
        </w:rPr>
        <w:t xml:space="preserve"> karena nilai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n</m:t>
                </m:r>
              </m:den>
            </m:f>
            <m:r>
              <w:rPr>
                <w:rFonts w:ascii="Cambria Math" w:hAnsi="Cambria Math"/>
                <w:szCs w:val="24"/>
              </w:rPr>
              <m:t>-0</m:t>
            </m:r>
          </m:e>
        </m:d>
        <m:r>
          <w:rPr>
            <w:rFonts w:ascii="Cambria Math" w:hAnsi="Cambria Math"/>
            <w:szCs w:val="24"/>
          </w:rPr>
          <m:t>≤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  <m:r>
          <w:rPr>
            <w:rFonts w:ascii="Cambria Math" w:hAnsi="Cambria Math"/>
            <w:szCs w:val="24"/>
          </w:rPr>
          <m:t xml:space="preserve">&lt;ε, </m:t>
        </m:r>
      </m:oMath>
      <w:r w:rsidR="00594DB8" w:rsidRPr="005B2D22">
        <w:rPr>
          <w:szCs w:val="24"/>
        </w:rPr>
        <w:t xml:space="preserve">yang berarti jika diambil sebarang nilai </w:t>
      </w:r>
      <m:oMath>
        <m:r>
          <w:rPr>
            <w:rFonts w:ascii="Cambria Math" w:hAnsi="Cambria Math"/>
            <w:szCs w:val="24"/>
          </w:rPr>
          <m:t>ε&gt;0</m:t>
        </m:r>
      </m:oMath>
      <w:r w:rsidR="00594DB8" w:rsidRPr="005B2D22">
        <w:rPr>
          <w:szCs w:val="24"/>
        </w:rPr>
        <w:t xml:space="preserve"> ada nilai </w:t>
      </w:r>
      <m:oMath>
        <m:r>
          <w:rPr>
            <w:rFonts w:ascii="Cambria Math" w:hAnsi="Cambria Math"/>
            <w:szCs w:val="24"/>
          </w:rPr>
          <m:t>n≥N</m:t>
        </m:r>
      </m:oMath>
      <w:r w:rsidR="00594DB8" w:rsidRPr="005B2D22">
        <w:rPr>
          <w:szCs w:val="24"/>
        </w:rPr>
        <w:t xml:space="preserve">sedemikian sehingga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n</m:t>
                </m:r>
              </m:den>
            </m:f>
            <m:r>
              <w:rPr>
                <w:rFonts w:ascii="Cambria Math" w:hAnsi="Cambria Math"/>
                <w:szCs w:val="24"/>
              </w:rPr>
              <m:t>-0</m:t>
            </m:r>
          </m:e>
        </m:d>
        <m:r>
          <w:rPr>
            <w:rFonts w:ascii="Cambria Math" w:hAnsi="Cambria Math"/>
            <w:szCs w:val="24"/>
          </w:rPr>
          <m:t>&lt;ε</m:t>
        </m:r>
      </m:oMath>
      <w:r w:rsidR="00594DB8" w:rsidRPr="005B2D22">
        <w:rPr>
          <w:szCs w:val="24"/>
        </w:rPr>
        <w:t xml:space="preserve"> berlaku untuk semua </w:t>
      </w:r>
      <m:oMath>
        <m:r>
          <w:rPr>
            <w:rFonts w:ascii="Cambria Math" w:hAnsi="Cambria Math"/>
            <w:szCs w:val="24"/>
          </w:rPr>
          <m:t>x∈ [0,1]</m:t>
        </m:r>
      </m:oMath>
      <w:r w:rsidR="00594DB8" w:rsidRPr="005B2D22">
        <w:rPr>
          <w:szCs w:val="24"/>
        </w:rPr>
        <w:t>.</w:t>
      </w:r>
    </w:p>
    <w:p w:rsidR="00594DB8" w:rsidRPr="005B2D22" w:rsidRDefault="00594DB8" w:rsidP="00594DB8">
      <w:pPr>
        <w:rPr>
          <w:szCs w:val="24"/>
        </w:rPr>
      </w:pPr>
      <w:r w:rsidRPr="005B2D22">
        <w:rPr>
          <w:szCs w:val="24"/>
        </w:rPr>
        <w:t xml:space="preserve">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merupakan barisan fungsi kontinu yang sebagaimana terlihat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konvergen seragam </w:t>
      </w:r>
      <w:proofErr w:type="gramStart"/>
      <w:r w:rsidRPr="005B2D22">
        <w:rPr>
          <w:rFonts w:eastAsiaTheme="minorEastAsia"/>
          <w:szCs w:val="24"/>
        </w:rPr>
        <w:t xml:space="preserve">ke </w:t>
      </w:r>
      <m:oMath>
        <w:proofErr w:type="gramEnd"/>
        <m:r>
          <w:rPr>
            <w:rFonts w:ascii="Cambria Math" w:eastAsiaTheme="minorEastAsia" w:hAnsi="Cambria Math"/>
            <w:szCs w:val="24"/>
          </w:rPr>
          <m:t>f=0</m:t>
        </m:r>
      </m:oMath>
      <w:r w:rsidRPr="005B2D22">
        <w:rPr>
          <w:rFonts w:eastAsiaTheme="minorEastAsia"/>
          <w:szCs w:val="24"/>
        </w:rPr>
        <w:t xml:space="preserve">. Berdasarkan sifat limit barisan, cukup jelas bahwa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merupakan fungsi kontinu.</w:t>
      </w:r>
    </w:p>
    <w:p w:rsidR="00594DB8" w:rsidRPr="005B2D22" w:rsidRDefault="00594DB8" w:rsidP="00594DB8">
      <w:pPr>
        <w:pStyle w:val="ListParagraph"/>
        <w:spacing w:before="240"/>
        <w:ind w:firstLine="630"/>
        <w:rPr>
          <w:szCs w:val="24"/>
        </w:rPr>
      </w:pPr>
      <w:r w:rsidRPr="005B2D22">
        <w:rPr>
          <w:szCs w:val="24"/>
        </w:rPr>
        <w:t xml:space="preserve">Suatu himpunan tak kosong </w:t>
      </w:r>
      <m:oMath>
        <m:r>
          <w:rPr>
            <w:rFonts w:ascii="Cambria Math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 dikatakan terbatas keatas jika terdapat </w:t>
      </w:r>
      <m:oMath>
        <m:r>
          <w:rPr>
            <w:rFonts w:ascii="Cambria Math" w:eastAsiaTheme="minorEastAsia" w:hAnsi="Cambria Math"/>
            <w:szCs w:val="24"/>
          </w:rPr>
          <m:t>m</m:t>
        </m:r>
      </m:oMath>
      <w:r w:rsidRPr="005B2D22">
        <w:rPr>
          <w:rFonts w:eastAsiaTheme="minorEastAsia"/>
          <w:szCs w:val="24"/>
        </w:rPr>
        <w:t xml:space="preserve"> sedemikian sehingga </w:t>
      </w:r>
      <w:proofErr w:type="gramStart"/>
      <w:r w:rsidRPr="005B2D22">
        <w:rPr>
          <w:rFonts w:eastAsiaTheme="minorEastAsia"/>
          <w:szCs w:val="24"/>
        </w:rPr>
        <w:t xml:space="preserve">berlaku </w:t>
      </w:r>
      <m:oMath>
        <w:proofErr w:type="gramEnd"/>
        <m:r>
          <w:rPr>
            <w:rFonts w:ascii="Cambria Math" w:eastAsiaTheme="minorEastAsia" w:hAnsi="Cambria Math"/>
            <w:szCs w:val="24"/>
          </w:rPr>
          <m:t>I≤m</m:t>
        </m:r>
      </m:oMath>
      <w:r w:rsidRPr="005B2D22">
        <w:rPr>
          <w:rFonts w:eastAsiaTheme="minorEastAsia"/>
          <w:szCs w:val="24"/>
        </w:rPr>
        <w:t xml:space="preserve">.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dikatakan</w:t>
      </w:r>
      <w:proofErr w:type="gramEnd"/>
      <w:r w:rsidRPr="005B2D22">
        <w:rPr>
          <w:rFonts w:eastAsiaTheme="minorEastAsia"/>
          <w:szCs w:val="24"/>
        </w:rPr>
        <w:t xml:space="preserve"> terbatas kebawah jika terdapat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 w:rsidRPr="005B2D22">
        <w:rPr>
          <w:rFonts w:eastAsiaTheme="minorEastAsia"/>
          <w:szCs w:val="24"/>
        </w:rPr>
        <w:t xml:space="preserve"> sedemikian sehingga berlaku </w:t>
      </w:r>
      <m:oMath>
        <m:r>
          <w:rPr>
            <w:rFonts w:ascii="Cambria Math" w:eastAsiaTheme="minorEastAsia" w:hAnsi="Cambria Math"/>
            <w:szCs w:val="24"/>
          </w:rPr>
          <m:t>I≥n</m:t>
        </m:r>
      </m:oMath>
      <w:r w:rsidRPr="005B2D22">
        <w:rPr>
          <w:rFonts w:eastAsiaTheme="minorEastAsia"/>
          <w:szCs w:val="24"/>
        </w:rPr>
        <w:t xml:space="preserve">. </w:t>
      </w:r>
      <w:proofErr w:type="gramStart"/>
      <w:r w:rsidRPr="005B2D22">
        <w:rPr>
          <w:rFonts w:eastAsiaTheme="minorEastAsia"/>
          <w:szCs w:val="24"/>
        </w:rPr>
        <w:t xml:space="preserve">Selanjutnya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 dikatakan terbatas jika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 w:rsidRPr="005B2D22">
        <w:rPr>
          <w:rFonts w:eastAsiaTheme="minorEastAsia"/>
          <w:szCs w:val="24"/>
        </w:rPr>
        <w:t xml:space="preserve"> terbatas keatas dan terbatas kebawah.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Berikut teorema kekonvergenan yang dipengaruhi oleh keterbatasan.</w:t>
      </w:r>
      <w:proofErr w:type="gramEnd"/>
    </w:p>
    <w:p w:rsidR="00594DB8" w:rsidRDefault="00594DB8" w:rsidP="00594DB8">
      <w:pPr>
        <w:pStyle w:val="ListParagraph"/>
        <w:rPr>
          <w:b/>
          <w:szCs w:val="24"/>
        </w:rPr>
      </w:pPr>
    </w:p>
    <w:p w:rsidR="00594DB8" w:rsidRPr="005B2D22" w:rsidRDefault="00594DB8" w:rsidP="00594DB8">
      <w:pPr>
        <w:pStyle w:val="ListParagraph"/>
        <w:rPr>
          <w:b/>
          <w:szCs w:val="24"/>
        </w:rPr>
      </w:pPr>
      <w:r w:rsidRPr="005B2D22">
        <w:rPr>
          <w:b/>
          <w:szCs w:val="24"/>
        </w:rPr>
        <w:t>Teorema 4.3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t xml:space="preserve">Jika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konvergen </w:t>
      </w:r>
      <w:proofErr w:type="gramStart"/>
      <w:r w:rsidRPr="005B2D22">
        <w:rPr>
          <w:szCs w:val="24"/>
        </w:rPr>
        <w:t xml:space="preserve">ke </w:t>
      </w:r>
      <m:oMath>
        <w:proofErr w:type="gramEnd"/>
        <m:r>
          <w:rPr>
            <w:rFonts w:ascii="Cambria Math" w:hAnsi="Cambria Math"/>
            <w:szCs w:val="24"/>
          </w:rPr>
          <m:t>f</m:t>
        </m:r>
      </m:oMath>
      <w:r w:rsidRPr="005B2D22">
        <w:rPr>
          <w:szCs w:val="24"/>
        </w:rPr>
        <w:t xml:space="preserve">, maka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terbatas.</w:t>
      </w:r>
    </w:p>
    <w:p w:rsidR="00594DB8" w:rsidRPr="005B2D22" w:rsidRDefault="00594DB8" w:rsidP="00594DB8">
      <w:pPr>
        <w:pStyle w:val="ListParagraph"/>
        <w:tabs>
          <w:tab w:val="left" w:pos="1485"/>
        </w:tabs>
        <w:rPr>
          <w:szCs w:val="24"/>
        </w:rPr>
      </w:pPr>
      <w:r w:rsidRPr="005B2D22">
        <w:rPr>
          <w:szCs w:val="24"/>
        </w:rPr>
        <w:t>Bukti: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t xml:space="preserve">Diketahui </w:t>
      </w:r>
      <m:oMath>
        <m:r>
          <w:rPr>
            <w:rFonts w:ascii="Cambria Math" w:hAnsi="Cambria Math"/>
            <w:szCs w:val="24"/>
          </w:rPr>
          <m:t>{fn}</m:t>
        </m:r>
      </m:oMath>
      <w:r w:rsidRPr="005B2D22">
        <w:rPr>
          <w:szCs w:val="24"/>
        </w:rPr>
        <w:t xml:space="preserve"> konvergen ke </w:t>
      </w:r>
      <m:oMath>
        <m:r>
          <w:rPr>
            <w:rFonts w:ascii="Cambria Math" w:hAnsi="Cambria Math"/>
            <w:szCs w:val="24"/>
          </w:rPr>
          <m:t xml:space="preserve">f </m:t>
        </m:r>
      </m:oMath>
      <w:r w:rsidRPr="005B2D22">
        <w:rPr>
          <w:szCs w:val="24"/>
        </w:rPr>
        <w:t xml:space="preserve">dan </w:t>
      </w:r>
      <w:proofErr w:type="gramStart"/>
      <w:r w:rsidRPr="005B2D22">
        <w:rPr>
          <w:szCs w:val="24"/>
        </w:rPr>
        <w:t xml:space="preserve">diambil </w:t>
      </w:r>
      <m:oMath>
        <w:proofErr w:type="gramEnd"/>
        <m:r>
          <w:rPr>
            <w:rFonts w:ascii="Cambria Math" w:hAnsi="Cambria Math"/>
            <w:szCs w:val="24"/>
          </w:rPr>
          <m:t>ε&gt;0</m:t>
        </m:r>
      </m:oMath>
      <w:r w:rsidRPr="005B2D22">
        <w:rPr>
          <w:szCs w:val="24"/>
        </w:rPr>
        <w:t xml:space="preserve">, maka terdapat bilangan asli </w:t>
      </w:r>
      <m:oMath>
        <m:r>
          <w:rPr>
            <w:rFonts w:ascii="Cambria Math" w:hAnsi="Cambria Math"/>
            <w:szCs w:val="24"/>
          </w:rPr>
          <m:t>K=K(ε)</m:t>
        </m:r>
      </m:oMath>
      <w:r w:rsidRPr="005B2D22">
        <w:rPr>
          <w:szCs w:val="24"/>
        </w:rPr>
        <w:t xml:space="preserve"> sedemikian hingga berlaku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-f</m:t>
            </m:r>
          </m:e>
        </m:d>
        <m:r>
          <w:rPr>
            <w:rFonts w:ascii="Cambria Math" w:hAnsi="Cambria Math"/>
            <w:szCs w:val="24"/>
          </w:rPr>
          <m:t xml:space="preserve">&lt;ε </m:t>
        </m:r>
      </m:oMath>
      <w:r w:rsidRPr="005B2D22">
        <w:rPr>
          <w:szCs w:val="24"/>
        </w:rPr>
        <w:t xml:space="preserve">untuk semua </w:t>
      </w:r>
      <m:oMath>
        <m:r>
          <w:rPr>
            <w:rFonts w:ascii="Cambria Math" w:hAnsi="Cambria Math"/>
            <w:szCs w:val="24"/>
          </w:rPr>
          <m:t>n≥K</m:t>
        </m:r>
      </m:oMath>
      <w:r w:rsidRPr="005B2D22">
        <w:rPr>
          <w:szCs w:val="24"/>
        </w:rPr>
        <w:t xml:space="preserve"> . Jika digunkan ketaksamaan </w:t>
      </w:r>
      <w:proofErr w:type="gramStart"/>
      <w:r w:rsidRPr="005B2D22">
        <w:rPr>
          <w:szCs w:val="24"/>
        </w:rPr>
        <w:t>segitiga  dengan</w:t>
      </w:r>
      <w:proofErr w:type="gramEnd"/>
      <w:r w:rsidRPr="005B2D2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n≥K</m:t>
        </m:r>
      </m:oMath>
      <w:r w:rsidRPr="005B2D22">
        <w:rPr>
          <w:szCs w:val="24"/>
        </w:rPr>
        <w:t xml:space="preserve"> maka didapat</w:t>
      </w:r>
    </w:p>
    <w:p w:rsidR="00594DB8" w:rsidRPr="005B2D22" w:rsidRDefault="004E374B" w:rsidP="00594DB8">
      <w:pPr>
        <w:pStyle w:val="ListParagraph"/>
        <w:rPr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-f+f</m:t>
              </m:r>
            </m:e>
          </m:d>
          <m:r>
            <w:rPr>
              <w:rFonts w:ascii="Cambria Math" w:hAnsi="Cambria Math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-f</m:t>
              </m:r>
            </m:e>
          </m:d>
          <m:r>
            <w:rPr>
              <w:rFonts w:ascii="Cambria Math" w:hAnsi="Cambria Math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</m:d>
          <m:r>
            <w:rPr>
              <w:rFonts w:ascii="Cambria Math" w:hAnsi="Cambria Math"/>
              <w:szCs w:val="24"/>
            </w:rPr>
            <m:t>&lt;ε+|f|</m:t>
          </m:r>
        </m:oMath>
      </m:oMathPara>
    </w:p>
    <w:p w:rsidR="00594DB8" w:rsidRPr="005B2D22" w:rsidRDefault="00594DB8" w:rsidP="00594DB8">
      <w:pPr>
        <w:pStyle w:val="ListParagraph"/>
        <w:rPr>
          <w:szCs w:val="24"/>
        </w:rPr>
      </w:pPr>
      <w:r w:rsidRPr="005B2D22">
        <w:rPr>
          <w:szCs w:val="24"/>
        </w:rPr>
        <w:t>Jika dipilih</w:t>
      </w:r>
    </w:p>
    <w:p w:rsidR="00594DB8" w:rsidRPr="005B2D22" w:rsidRDefault="00594DB8" w:rsidP="00594DB8">
      <w:pPr>
        <w:pStyle w:val="ListParagraph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M=</m:t>
          </m:r>
          <m:r>
            <m:rPr>
              <m:sty m:val="p"/>
            </m:rPr>
            <w:rPr>
              <w:rFonts w:ascii="Cambria Math" w:hAnsi="Cambria Math"/>
              <w:szCs w:val="24"/>
            </w:rPr>
            <m:t>sup⁡</m:t>
          </m:r>
          <m:r>
            <w:rPr>
              <w:rFonts w:ascii="Cambria Math" w:eastAsiaTheme="minorEastAsia" w:hAnsi="Cambria Math"/>
              <w:szCs w:val="24"/>
            </w:rPr>
            <m:t>{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,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,…,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,</m:t>
          </m:r>
          <m:r>
            <w:rPr>
              <w:rFonts w:ascii="Cambria Math" w:hAnsi="Cambria Math"/>
              <w:szCs w:val="24"/>
            </w:rPr>
            <m:t>ε</m:t>
          </m:r>
          <m:r>
            <w:rPr>
              <w:rFonts w:ascii="Cambria Math" w:eastAsiaTheme="minorEastAsia" w:hAnsi="Cambria Math"/>
              <w:szCs w:val="24"/>
            </w:rPr>
            <m:t>+|f|</m:t>
          </m:r>
          <m:r>
            <m:rPr>
              <m:sty m:val="p"/>
            </m:rPr>
            <w:rPr>
              <w:rFonts w:ascii="Cambria Math" w:hAnsi="Cambria Math"/>
              <w:szCs w:val="24"/>
            </w:rPr>
            <m:t>}</m:t>
          </m:r>
        </m:oMath>
      </m:oMathPara>
    </w:p>
    <w:p w:rsidR="00594DB8" w:rsidRPr="005B2D22" w:rsidRDefault="00594DB8" w:rsidP="00594DB8">
      <w:pPr>
        <w:pStyle w:val="ListParagraph"/>
        <w:tabs>
          <w:tab w:val="left" w:pos="4021"/>
        </w:tabs>
        <w:rPr>
          <w:szCs w:val="24"/>
        </w:rPr>
      </w:pPr>
      <w:r w:rsidRPr="005B2D22">
        <w:rPr>
          <w:szCs w:val="24"/>
        </w:rPr>
        <w:t xml:space="preserve">Maka itu menyatakan bahwa </w:t>
      </w:r>
      <m:oMath>
        <m:r>
          <w:rPr>
            <w:rFonts w:ascii="Cambria Math" w:hAnsi="Cambria Math"/>
            <w:szCs w:val="24"/>
          </w:rPr>
          <m:t>|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|≤M</m:t>
        </m:r>
      </m:oMath>
      <w:r w:rsidRPr="005B2D22">
        <w:rPr>
          <w:rFonts w:eastAsiaTheme="minorEastAsia"/>
          <w:szCs w:val="24"/>
        </w:rPr>
        <w:t xml:space="preserve"> untuk semua </w:t>
      </w:r>
      <m:oMath>
        <m:r>
          <w:rPr>
            <w:rFonts w:ascii="Cambria Math" w:eastAsiaTheme="minorEastAsia" w:hAnsi="Cambria Math"/>
            <w:szCs w:val="24"/>
          </w:rPr>
          <m:t>n∈</m:t>
        </m:r>
        <m:r>
          <w:rPr>
            <w:rFonts w:ascii="Cambria Math" w:hAnsi="Cambria Math"/>
            <w:szCs w:val="24"/>
          </w:rPr>
          <m:t>N</m:t>
        </m:r>
      </m:oMath>
    </w:p>
    <w:p w:rsidR="00594DB8" w:rsidRPr="005B2D22" w:rsidRDefault="00594DB8" w:rsidP="00594DB8">
      <w:pPr>
        <w:pStyle w:val="ListParagraph"/>
        <w:rPr>
          <w:szCs w:val="24"/>
        </w:rPr>
      </w:pPr>
    </w:p>
    <w:p w:rsidR="00594DB8" w:rsidRPr="005B2D22" w:rsidRDefault="00594DB8" w:rsidP="00594DB8">
      <w:pPr>
        <w:ind w:firstLine="0"/>
        <w:rPr>
          <w:b/>
          <w:szCs w:val="24"/>
        </w:rPr>
      </w:pPr>
      <w:r w:rsidRPr="005B2D22">
        <w:rPr>
          <w:b/>
          <w:szCs w:val="24"/>
        </w:rPr>
        <w:t>Barisan Cauchy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proofErr w:type="gramStart"/>
      <w:r w:rsidRPr="005B2D22">
        <w:rPr>
          <w:szCs w:val="24"/>
        </w:rPr>
        <w:t>Barisan Cauchy merupakan suatu kriteria yang dapat digunakan untuk menunjukkan barisan fungsi konvergen.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Kriteria yang digunakan adalah dengan memperhatikan nilai mutlak dari dua suku yang berdekatan.</w:t>
      </w:r>
      <w:proofErr w:type="gramEnd"/>
    </w:p>
    <w:p w:rsidR="00594DB8" w:rsidRDefault="00594DB8" w:rsidP="00594DB8">
      <w:pPr>
        <w:pStyle w:val="ListParagraph"/>
        <w:rPr>
          <w:b/>
          <w:szCs w:val="24"/>
        </w:rPr>
      </w:pPr>
    </w:p>
    <w:p w:rsidR="00594DB8" w:rsidRPr="005B2D22" w:rsidRDefault="00594DB8" w:rsidP="00594DB8">
      <w:pPr>
        <w:pStyle w:val="ListParagraph"/>
        <w:rPr>
          <w:b/>
          <w:szCs w:val="24"/>
        </w:rPr>
      </w:pPr>
      <w:r w:rsidRPr="005B2D22">
        <w:rPr>
          <w:b/>
          <w:szCs w:val="24"/>
        </w:rPr>
        <w:t>Definisi 4.4</w:t>
      </w:r>
    </w:p>
    <w:p w:rsidR="00594DB8" w:rsidRPr="005B2D22" w:rsidRDefault="00594DB8" w:rsidP="00594DB8">
      <w:pPr>
        <w:pStyle w:val="ListParagraph"/>
        <w:ind w:firstLine="720"/>
        <w:rPr>
          <w:rFonts w:eastAsiaTheme="minorEastAsia"/>
          <w:szCs w:val="24"/>
        </w:rPr>
      </w:pPr>
      <w:r w:rsidRPr="005B2D22">
        <w:rPr>
          <w:szCs w:val="24"/>
        </w:rPr>
        <w:t xml:space="preserve">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dikatakan barisan Cauchy jika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terdapat bilangan asli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 w:rsidRPr="005B2D22">
        <w:rPr>
          <w:rFonts w:eastAsiaTheme="minorEastAsia"/>
          <w:szCs w:val="24"/>
        </w:rPr>
        <w:t xml:space="preserve"> sehingga untuk </w:t>
      </w:r>
      <m:oMath>
        <m:r>
          <w:rPr>
            <w:rFonts w:ascii="Cambria Math" w:eastAsiaTheme="minorEastAsia" w:hAnsi="Cambria Math"/>
            <w:szCs w:val="24"/>
          </w:rPr>
          <m:t>m,n≥N</m:t>
        </m:r>
      </m:oMath>
      <w:r w:rsidRPr="005B2D22">
        <w:rPr>
          <w:rFonts w:eastAsiaTheme="minorEastAsia"/>
          <w:szCs w:val="24"/>
        </w:rPr>
        <w:t xml:space="preserve"> berlaku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m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</w:p>
    <w:p w:rsidR="00594DB8" w:rsidRPr="005B2D22" w:rsidRDefault="00594DB8" w:rsidP="00594DB8">
      <w:pPr>
        <w:pStyle w:val="ListParagraph"/>
        <w:rPr>
          <w:rFonts w:eastAsiaTheme="minorEastAsia"/>
          <w:szCs w:val="24"/>
        </w:rPr>
      </w:pPr>
    </w:p>
    <w:p w:rsidR="00594DB8" w:rsidRPr="005B2D22" w:rsidRDefault="00594DB8" w:rsidP="00594DB8">
      <w:pPr>
        <w:pStyle w:val="ListParagraph"/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>Salah satu sifat dasar barisan konvergen juga berlaku dalam barisan Cauchy.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Sifat itu ditunjukkan dalam teorema berikut.</w:t>
      </w:r>
      <w:proofErr w:type="gramEnd"/>
    </w:p>
    <w:p w:rsidR="00594DB8" w:rsidRDefault="00594DB8" w:rsidP="00594DB8">
      <w:pPr>
        <w:pStyle w:val="ListParagraph"/>
        <w:rPr>
          <w:rFonts w:eastAsiaTheme="minorEastAsia"/>
          <w:b/>
          <w:szCs w:val="24"/>
        </w:rPr>
      </w:pPr>
    </w:p>
    <w:p w:rsidR="00594DB8" w:rsidRPr="005B2D22" w:rsidRDefault="00594DB8" w:rsidP="00594DB8">
      <w:pPr>
        <w:pStyle w:val="ListParagraph"/>
        <w:rPr>
          <w:rFonts w:eastAsiaTheme="minorEastAsia"/>
          <w:b/>
          <w:szCs w:val="24"/>
        </w:rPr>
      </w:pPr>
      <w:r w:rsidRPr="005B2D22">
        <w:rPr>
          <w:rFonts w:eastAsiaTheme="minorEastAsia"/>
          <w:b/>
          <w:szCs w:val="24"/>
        </w:rPr>
        <w:t>Teorema 4.5</w:t>
      </w:r>
    </w:p>
    <w:p w:rsidR="00594DB8" w:rsidRPr="005B2D22" w:rsidRDefault="00594DB8" w:rsidP="00594DB8">
      <w:pPr>
        <w:pStyle w:val="ListParagraph"/>
        <w:ind w:firstLine="72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>Barisan Cauchy adalah barisan terbatas</w:t>
      </w:r>
    </w:p>
    <w:p w:rsidR="00594DB8" w:rsidRPr="005B2D22" w:rsidRDefault="00594DB8" w:rsidP="00594DB8">
      <w:pPr>
        <w:pStyle w:val="ListParagraph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>Bukti:</w:t>
      </w:r>
    </w:p>
    <w:p w:rsidR="00594DB8" w:rsidRPr="005B2D22" w:rsidRDefault="00594DB8" w:rsidP="00594DB8">
      <w:pPr>
        <w:pStyle w:val="ListParagraph"/>
        <w:ind w:firstLine="360"/>
        <w:rPr>
          <w:szCs w:val="24"/>
        </w:rPr>
      </w:pPr>
      <w:r w:rsidRPr="005B2D22">
        <w:rPr>
          <w:szCs w:val="24"/>
        </w:rPr>
        <w:t xml:space="preserve">Misalkan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adalah barisan Cauchy </w:t>
      </w:r>
      <w:r w:rsidRPr="005B2D22">
        <w:rPr>
          <w:szCs w:val="24"/>
        </w:rPr>
        <w:t xml:space="preserve">dan </w:t>
      </w:r>
      <w:proofErr w:type="gramStart"/>
      <w:r w:rsidRPr="005B2D22">
        <w:rPr>
          <w:szCs w:val="24"/>
        </w:rPr>
        <w:t xml:space="preserve">diambil </w:t>
      </w:r>
      <m:oMath>
        <w:proofErr w:type="gramEnd"/>
        <m:r>
          <w:rPr>
            <w:rFonts w:ascii="Cambria Math" w:hAnsi="Cambria Math"/>
            <w:szCs w:val="24"/>
          </w:rPr>
          <m:t>ε&gt;0</m:t>
        </m:r>
      </m:oMath>
      <w:r w:rsidRPr="005B2D22">
        <w:rPr>
          <w:szCs w:val="24"/>
        </w:rPr>
        <w:t xml:space="preserve">, maka terdapat bilangan asli </w:t>
      </w:r>
      <m:oMath>
        <m:r>
          <w:rPr>
            <w:rFonts w:ascii="Cambria Math" w:hAnsi="Cambria Math"/>
            <w:szCs w:val="24"/>
          </w:rPr>
          <m:t>K=K(ε)</m:t>
        </m:r>
      </m:oMath>
      <w:r w:rsidRPr="005B2D22">
        <w:rPr>
          <w:szCs w:val="24"/>
        </w:rPr>
        <w:t xml:space="preserve"> sedemikian hingga berlaku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k</m:t>
                </m:r>
              </m:sub>
            </m:sSub>
          </m:e>
        </m:d>
        <m:r>
          <w:rPr>
            <w:rFonts w:ascii="Cambria Math" w:hAnsi="Cambria Math"/>
            <w:szCs w:val="24"/>
          </w:rPr>
          <m:t xml:space="preserve">&lt;ε </m:t>
        </m:r>
      </m:oMath>
      <w:r w:rsidRPr="005B2D22">
        <w:rPr>
          <w:szCs w:val="24"/>
        </w:rPr>
        <w:t xml:space="preserve">untuk semua </w:t>
      </w:r>
      <m:oMath>
        <m:r>
          <w:rPr>
            <w:rFonts w:ascii="Cambria Math" w:hAnsi="Cambria Math"/>
            <w:szCs w:val="24"/>
          </w:rPr>
          <m:t>n≥K</m:t>
        </m:r>
      </m:oMath>
      <w:r w:rsidRPr="005B2D22">
        <w:rPr>
          <w:szCs w:val="24"/>
        </w:rPr>
        <w:t xml:space="preserve"> . Dengan ketaksamaan </w:t>
      </w:r>
      <w:proofErr w:type="gramStart"/>
      <w:r w:rsidRPr="005B2D22">
        <w:rPr>
          <w:szCs w:val="24"/>
        </w:rPr>
        <w:t>segitiga  untuk</w:t>
      </w:r>
      <w:proofErr w:type="gramEnd"/>
      <w:r w:rsidRPr="005B2D2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n≥K</m:t>
        </m:r>
      </m:oMath>
      <w:r w:rsidRPr="005B2D22">
        <w:rPr>
          <w:szCs w:val="24"/>
        </w:rPr>
        <w:t xml:space="preserve"> maka diperoleh</w:t>
      </w:r>
    </w:p>
    <w:p w:rsidR="00594DB8" w:rsidRPr="005B2D22" w:rsidRDefault="004E374B" w:rsidP="00594DB8">
      <w:pPr>
        <w:pStyle w:val="ListParagraph"/>
        <w:ind w:left="360"/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 xml:space="preserve"> &lt;ε+|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Cs w:val="24"/>
            </w:rPr>
            <m:t>|</m:t>
          </m:r>
        </m:oMath>
      </m:oMathPara>
    </w:p>
    <w:p w:rsidR="00594DB8" w:rsidRPr="005B2D22" w:rsidRDefault="00594DB8" w:rsidP="00594DB8">
      <w:pPr>
        <w:pStyle w:val="ListParagraph"/>
        <w:rPr>
          <w:szCs w:val="24"/>
        </w:rPr>
      </w:pPr>
      <w:r w:rsidRPr="005B2D22">
        <w:rPr>
          <w:szCs w:val="24"/>
        </w:rPr>
        <w:t>Jika dipilih</w:t>
      </w:r>
    </w:p>
    <w:p w:rsidR="00594DB8" w:rsidRPr="005B2D22" w:rsidRDefault="00594DB8" w:rsidP="00594DB8">
      <w:pPr>
        <w:pStyle w:val="ListParagraph"/>
        <w:ind w:left="-180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M=</m:t>
          </m:r>
          <m:r>
            <m:rPr>
              <m:sty m:val="p"/>
            </m:rPr>
            <w:rPr>
              <w:rFonts w:ascii="Cambria Math" w:hAnsi="Cambria Math"/>
              <w:szCs w:val="24"/>
            </w:rPr>
            <m:t>sup⁡</m:t>
          </m:r>
          <m:r>
            <w:rPr>
              <w:rFonts w:ascii="Cambria Math" w:eastAsiaTheme="minorEastAsia" w:hAnsi="Cambria Math"/>
              <w:szCs w:val="24"/>
            </w:rPr>
            <m:t>{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,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,…,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,</m:t>
          </m:r>
          <m:r>
            <w:rPr>
              <w:rFonts w:ascii="Cambria Math" w:hAnsi="Cambria Math"/>
              <w:szCs w:val="24"/>
            </w:rPr>
            <m:t>ε</m:t>
          </m:r>
          <m:r>
            <w:rPr>
              <w:rFonts w:ascii="Cambria Math" w:eastAsiaTheme="minorEastAsia" w:hAnsi="Cambria Math"/>
              <w:szCs w:val="24"/>
            </w:rPr>
            <m:t>+|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|</m:t>
          </m:r>
          <m:r>
            <m:rPr>
              <m:sty m:val="p"/>
            </m:rPr>
            <w:rPr>
              <w:rFonts w:ascii="Cambria Math" w:hAnsi="Cambria Math"/>
              <w:szCs w:val="24"/>
            </w:rPr>
            <m:t>}</m:t>
          </m:r>
        </m:oMath>
      </m:oMathPara>
    </w:p>
    <w:p w:rsidR="00594DB8" w:rsidRPr="005B2D22" w:rsidRDefault="00594DB8" w:rsidP="00594DB8">
      <w:pPr>
        <w:pStyle w:val="ListParagraph"/>
        <w:rPr>
          <w:rFonts w:eastAsiaTheme="minorEastAsia"/>
          <w:szCs w:val="24"/>
        </w:rPr>
      </w:pPr>
      <w:r w:rsidRPr="005B2D22">
        <w:rPr>
          <w:szCs w:val="24"/>
        </w:rPr>
        <w:t xml:space="preserve">Maka terbukti bahwa </w:t>
      </w:r>
      <m:oMath>
        <m:r>
          <w:rPr>
            <w:rFonts w:ascii="Cambria Math" w:hAnsi="Cambria Math"/>
            <w:szCs w:val="24"/>
          </w:rPr>
          <m:t>|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|≤M</m:t>
        </m:r>
      </m:oMath>
      <w:r w:rsidRPr="005B2D22">
        <w:rPr>
          <w:rFonts w:eastAsiaTheme="minorEastAsia"/>
          <w:szCs w:val="24"/>
        </w:rPr>
        <w:t xml:space="preserve"> untuk </w:t>
      </w:r>
      <w:proofErr w:type="gramStart"/>
      <w:r w:rsidRPr="005B2D22">
        <w:rPr>
          <w:rFonts w:eastAsiaTheme="minorEastAsia"/>
          <w:szCs w:val="24"/>
        </w:rPr>
        <w:t xml:space="preserve">semua </w:t>
      </w:r>
      <m:oMath>
        <w:proofErr w:type="gramEnd"/>
        <m:r>
          <w:rPr>
            <w:rFonts w:ascii="Cambria Math" w:eastAsiaTheme="minorEastAsia" w:hAnsi="Cambria Math"/>
            <w:szCs w:val="24"/>
          </w:rPr>
          <m:t>n∈N</m:t>
        </m:r>
      </m:oMath>
      <w:r w:rsidRPr="005B2D22">
        <w:rPr>
          <w:rFonts w:eastAsiaTheme="minorEastAsia"/>
          <w:szCs w:val="24"/>
        </w:rPr>
        <w:t>.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proofErr w:type="gramStart"/>
      <w:r w:rsidRPr="005B2D22">
        <w:rPr>
          <w:szCs w:val="24"/>
        </w:rPr>
        <w:t xml:space="preserve">Selanjutnya diperlihatkan bahwa kriteria Cauchy menjamin konvergennya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konvergen kefungsi kontinu.</w:t>
      </w:r>
      <w:proofErr w:type="gramEnd"/>
    </w:p>
    <w:p w:rsidR="00594DB8" w:rsidRDefault="00594DB8" w:rsidP="00594DB8">
      <w:pPr>
        <w:pStyle w:val="ListParagraph"/>
        <w:rPr>
          <w:b/>
          <w:szCs w:val="24"/>
        </w:rPr>
      </w:pPr>
    </w:p>
    <w:p w:rsidR="00594DB8" w:rsidRPr="005B2D22" w:rsidRDefault="00594DB8" w:rsidP="00594DB8">
      <w:pPr>
        <w:pStyle w:val="ListParagraph"/>
        <w:rPr>
          <w:b/>
          <w:szCs w:val="24"/>
        </w:rPr>
      </w:pPr>
      <w:r w:rsidRPr="005B2D22">
        <w:rPr>
          <w:b/>
          <w:szCs w:val="24"/>
        </w:rPr>
        <w:t>Teorema 4.6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proofErr w:type="gramStart"/>
      <w:r w:rsidRPr="005B2D22">
        <w:rPr>
          <w:szCs w:val="24"/>
        </w:rPr>
        <w:t xml:space="preserve">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jika dan hanya jika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adalah barisan Cauchy.</w:t>
      </w:r>
      <w:proofErr w:type="gramEnd"/>
    </w:p>
    <w:p w:rsidR="00594DB8" w:rsidRPr="005B2D22" w:rsidRDefault="00594DB8" w:rsidP="00594DB8">
      <w:pPr>
        <w:pStyle w:val="ListParagraph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>Bukti:</w:t>
      </w:r>
    </w:p>
    <w:p w:rsidR="00594DB8" w:rsidRPr="005B2D22" w:rsidRDefault="00594DB8" w:rsidP="00594DB8">
      <w:pPr>
        <w:rPr>
          <w:rFonts w:eastAsiaTheme="minorEastAsia"/>
          <w:szCs w:val="24"/>
        </w:rPr>
      </w:pPr>
      <w:r w:rsidRPr="005B2D22">
        <w:rPr>
          <w:szCs w:val="24"/>
        </w:rPr>
        <w:t xml:space="preserve">Karena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konvergen maka terdapat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sedemikian hingga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 w:rsidRPr="005B2D22">
        <w:rPr>
          <w:rFonts w:eastAsiaTheme="minorEastAsia"/>
          <w:szCs w:val="24"/>
        </w:rPr>
        <w:t xml:space="preserve"> sehingga untuk </w:t>
      </w:r>
      <m:oMath>
        <m:r>
          <w:rPr>
            <w:rFonts w:ascii="Cambria Math" w:eastAsiaTheme="minorEastAsia" w:hAnsi="Cambria Math"/>
            <w:szCs w:val="24"/>
          </w:rPr>
          <m:t>n≥K</m:t>
        </m:r>
      </m:oMath>
      <w:r w:rsidRPr="005B2D22">
        <w:rPr>
          <w:rFonts w:eastAsiaTheme="minorEastAsia"/>
          <w:szCs w:val="24"/>
        </w:rPr>
        <w:t xml:space="preserve"> berlaku</w:t>
      </w:r>
    </w:p>
    <w:p w:rsidR="00594DB8" w:rsidRPr="005B2D22" w:rsidRDefault="004E374B" w:rsidP="00594DB8">
      <w:pPr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-f</m:t>
              </m:r>
            </m:e>
          </m:d>
          <m:r>
            <w:rPr>
              <w:rFonts w:ascii="Cambria Math" w:hAnsi="Cambria Math"/>
              <w:szCs w:val="24"/>
            </w:rPr>
            <m:t>&lt;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</m:oMath>
      </m:oMathPara>
    </w:p>
    <w:p w:rsidR="00594DB8" w:rsidRPr="005B2D22" w:rsidRDefault="00594DB8" w:rsidP="00594DB8">
      <w:pPr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Berdasarkan ketaksamaan tersebut, untuk </w:t>
      </w:r>
      <m:oMath>
        <m:r>
          <w:rPr>
            <w:rFonts w:ascii="Cambria Math" w:eastAsiaTheme="minorEastAsia" w:hAnsi="Cambria Math"/>
            <w:szCs w:val="24"/>
          </w:rPr>
          <m:t>n,m≥K</m:t>
        </m:r>
      </m:oMath>
      <w:r w:rsidRPr="005B2D22">
        <w:rPr>
          <w:rFonts w:eastAsiaTheme="minorEastAsia"/>
          <w:szCs w:val="24"/>
        </w:rPr>
        <w:t xml:space="preserve"> berlaku</w:t>
      </w:r>
    </w:p>
    <w:p w:rsidR="00594DB8" w:rsidRPr="005B2D22" w:rsidRDefault="00594DB8" w:rsidP="00594DB8">
      <w:pPr>
        <w:tabs>
          <w:tab w:val="center" w:pos="4680"/>
        </w:tabs>
        <w:ind w:left="207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lastRenderedPageBreak/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m</m:t>
                </m:r>
              </m:sub>
            </m:sSub>
          </m:e>
        </m:d>
        <m:r>
          <w:rPr>
            <w:rFonts w:ascii="Cambria Math" w:hAnsi="Cambria Math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-f</m:t>
            </m:r>
          </m:e>
        </m:d>
        <m:r>
          <w:rPr>
            <w:rFonts w:ascii="Cambria Math" w:hAnsi="Cambria Math"/>
            <w:szCs w:val="24"/>
          </w:rPr>
          <m:t>+|f-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m</m:t>
            </m:r>
          </m:sub>
        </m:sSub>
        <m:r>
          <w:rPr>
            <w:rFonts w:ascii="Cambria Math" w:hAnsi="Cambria Math"/>
            <w:szCs w:val="24"/>
          </w:rPr>
          <m:t>|</m:t>
        </m:r>
      </m:oMath>
    </w:p>
    <w:p w:rsidR="00594DB8" w:rsidRPr="005B2D22" w:rsidRDefault="00594DB8" w:rsidP="00594DB8">
      <w:pPr>
        <w:tabs>
          <w:tab w:val="center" w:pos="4680"/>
        </w:tabs>
        <w:ind w:left="315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&lt;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ε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ε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:rsidR="00594DB8" w:rsidRPr="005B2D22" w:rsidRDefault="00594DB8" w:rsidP="00594DB8">
      <w:pPr>
        <w:tabs>
          <w:tab w:val="center" w:pos="4680"/>
        </w:tabs>
        <w:ind w:left="306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=ε</m:t>
        </m:r>
      </m:oMath>
    </w:p>
    <w:p w:rsidR="00594DB8" w:rsidRPr="005B2D22" w:rsidRDefault="00594DB8" w:rsidP="00594DB8">
      <w:pPr>
        <w:tabs>
          <w:tab w:val="center" w:pos="4680"/>
        </w:tabs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 xml:space="preserve">Terbukti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konvergen merupakan barisan Cauchy.</w:t>
      </w:r>
      <w:proofErr w:type="gramEnd"/>
    </w:p>
    <w:p w:rsidR="00594DB8" w:rsidRPr="005B2D22" w:rsidRDefault="00594DB8" w:rsidP="00594DB8">
      <w:pPr>
        <w:tabs>
          <w:tab w:val="center" w:pos="4680"/>
        </w:tabs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 xml:space="preserve">Selanjutnya diperlihatkan bahwa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kontinu.</w:t>
      </w:r>
      <w:proofErr w:type="gramEnd"/>
    </w:p>
    <w:p w:rsidR="00594DB8" w:rsidRPr="005B2D22" w:rsidRDefault="00594DB8" w:rsidP="00594DB8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szCs w:val="24"/>
        </w:rPr>
        <w:t xml:space="preserve">Diketahui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adalah barisan Cauchy yang berarti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 w:rsidRPr="005B2D22">
        <w:rPr>
          <w:rFonts w:eastAsiaTheme="minorEastAsia"/>
          <w:szCs w:val="24"/>
        </w:rPr>
        <w:t xml:space="preserve"> sedemikian hingga untuk </w:t>
      </w:r>
      <m:oMath>
        <m:r>
          <w:rPr>
            <w:rFonts w:ascii="Cambria Math" w:eastAsiaTheme="minorEastAsia" w:hAnsi="Cambria Math"/>
            <w:szCs w:val="24"/>
          </w:rPr>
          <m:t>m,n≥N</m:t>
        </m:r>
      </m:oMath>
      <w:r w:rsidRPr="005B2D22">
        <w:rPr>
          <w:rFonts w:eastAsiaTheme="minorEastAsia"/>
          <w:szCs w:val="24"/>
        </w:rPr>
        <w:t xml:space="preserve"> berlaku </w:t>
      </w:r>
    </w:p>
    <w:p w:rsidR="00594DB8" w:rsidRPr="005B2D22" w:rsidRDefault="004E374B" w:rsidP="00594DB8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&lt;ε        x</m:t>
          </m:r>
          <m:r>
            <w:rPr>
              <w:rFonts w:ascii="Cambria Math" w:eastAsiaTheme="minorEastAsia" w:hAnsi="Cambria Math"/>
              <w:szCs w:val="24"/>
            </w:rPr>
            <m:t>∈[a,b]</m:t>
          </m:r>
        </m:oMath>
      </m:oMathPara>
    </w:p>
    <w:p w:rsidR="00594DB8" w:rsidRPr="005B2D22" w:rsidRDefault="00594DB8" w:rsidP="00594DB8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Hal ini mengindikasikan bahwa barisan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(x)</m:t>
        </m:r>
      </m:oMath>
      <w:r w:rsidRPr="005B2D22">
        <w:rPr>
          <w:rFonts w:eastAsiaTheme="minorEastAsia"/>
          <w:szCs w:val="24"/>
        </w:rPr>
        <w:t xml:space="preserve"> dengan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eastAsiaTheme="minorEastAsia" w:hAnsi="Cambria Math"/>
            <w:szCs w:val="24"/>
          </w:rPr>
          <m:t>∈[a,b]</m:t>
        </m:r>
      </m:oMath>
      <w:r w:rsidRPr="005B2D22">
        <w:rPr>
          <w:rFonts w:eastAsiaTheme="minorEastAsia"/>
          <w:szCs w:val="24"/>
        </w:rPr>
        <w:t xml:space="preserve"> merupakan baisan Cauchy </w:t>
      </w:r>
      <w:proofErr w:type="gramStart"/>
      <w:r w:rsidRPr="005B2D22">
        <w:rPr>
          <w:rFonts w:eastAsiaTheme="minorEastAsia"/>
          <w:szCs w:val="24"/>
        </w:rPr>
        <w:t xml:space="preserve">di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 w:rsidRPr="005B2D22">
        <w:rPr>
          <w:rFonts w:eastAsiaTheme="minorEastAsia"/>
          <w:szCs w:val="24"/>
        </w:rPr>
        <w:t xml:space="preserve">. Selanjutnya ini mengimplikasikan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(x)</m:t>
        </m:r>
      </m:oMath>
      <w:r w:rsidRPr="005B2D22">
        <w:rPr>
          <w:rFonts w:eastAsiaTheme="minorEastAsia"/>
          <w:szCs w:val="24"/>
        </w:rPr>
        <w:t xml:space="preserve"> konvergen yang berarti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 w:rsidRPr="005B2D22">
        <w:rPr>
          <w:rFonts w:eastAsiaTheme="minorEastAsia"/>
          <w:szCs w:val="24"/>
        </w:rPr>
        <w:t xml:space="preserve"> sedemikian hingga untuk </w:t>
      </w:r>
      <m:oMath>
        <m:r>
          <w:rPr>
            <w:rFonts w:ascii="Cambria Math" w:eastAsiaTheme="minorEastAsia" w:hAnsi="Cambria Math"/>
            <w:szCs w:val="24"/>
          </w:rPr>
          <m:t>n≥N</m:t>
        </m:r>
      </m:oMath>
      <w:r w:rsidRPr="005B2D22">
        <w:rPr>
          <w:rFonts w:eastAsiaTheme="minorEastAsia"/>
          <w:szCs w:val="24"/>
        </w:rPr>
        <w:t xml:space="preserve"> berlaku</w:t>
      </w:r>
    </w:p>
    <w:p w:rsidR="00594DB8" w:rsidRPr="005B2D22" w:rsidRDefault="004E374B" w:rsidP="00594DB8">
      <w:pPr>
        <w:tabs>
          <w:tab w:val="center" w:pos="4680"/>
        </w:tabs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&lt;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Cs w:val="24"/>
            </w:rPr>
            <m:t xml:space="preserve">        x</m:t>
          </m:r>
          <m:r>
            <w:rPr>
              <w:rFonts w:ascii="Cambria Math" w:eastAsiaTheme="minorEastAsia" w:hAnsi="Cambria Math"/>
              <w:szCs w:val="24"/>
            </w:rPr>
            <m:t>∈[a,b]</m:t>
          </m:r>
        </m:oMath>
      </m:oMathPara>
    </w:p>
    <w:p w:rsidR="00594DB8" w:rsidRPr="005B2D22" w:rsidRDefault="00594DB8" w:rsidP="00594DB8">
      <w:pPr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Misalkan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(x)</m:t>
        </m:r>
      </m:oMath>
      <w:r w:rsidRPr="005B2D22">
        <w:rPr>
          <w:rFonts w:eastAsiaTheme="minorEastAsia"/>
          <w:szCs w:val="24"/>
        </w:rPr>
        <w:t xml:space="preserve"> kontinu, maka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δ&gt;0</m:t>
        </m:r>
      </m:oMath>
      <w:r w:rsidRPr="005B2D22">
        <w:rPr>
          <w:rFonts w:eastAsiaTheme="minorEastAsia"/>
          <w:szCs w:val="24"/>
        </w:rPr>
        <w:t xml:space="preserve"> sehingga untuk setiap </w:t>
      </w:r>
      <m:oMath>
        <m:r>
          <w:rPr>
            <w:rFonts w:ascii="Cambria Math" w:eastAsiaTheme="minorEastAsia" w:hAnsi="Cambria Math"/>
            <w:szCs w:val="24"/>
          </w:rPr>
          <m:t>x,y∈[a,b]</m:t>
        </m:r>
      </m:oMath>
      <w:r w:rsidRPr="005B2D22">
        <w:rPr>
          <w:rFonts w:eastAsiaTheme="minorEastAsia"/>
          <w:szCs w:val="24"/>
        </w:rPr>
        <w:t xml:space="preserve"> dengan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x-y</m:t>
            </m:r>
          </m:e>
        </m:d>
        <m:r>
          <w:rPr>
            <w:rFonts w:ascii="Cambria Math" w:eastAsiaTheme="minorEastAsia" w:hAnsi="Cambria Math"/>
            <w:szCs w:val="24"/>
          </w:rPr>
          <m:t>&lt;δ</m:t>
        </m:r>
      </m:oMath>
      <w:r w:rsidRPr="005B2D22">
        <w:rPr>
          <w:rFonts w:eastAsiaTheme="minorEastAsia"/>
          <w:szCs w:val="24"/>
        </w:rPr>
        <w:t xml:space="preserve"> berlaku </w:t>
      </w:r>
    </w:p>
    <w:p w:rsidR="00594DB8" w:rsidRPr="005B2D22" w:rsidRDefault="004E374B" w:rsidP="00594DB8">
      <w:pPr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den>
          </m:f>
        </m:oMath>
      </m:oMathPara>
    </w:p>
    <w:p w:rsidR="00594DB8" w:rsidRPr="005B2D22" w:rsidRDefault="00594DB8" w:rsidP="00594DB8">
      <w:pPr>
        <w:tabs>
          <w:tab w:val="center" w:pos="4680"/>
        </w:tabs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>Sehingga diperoleh ketaksamaan berikut</w:t>
      </w:r>
    </w:p>
    <w:p w:rsidR="00594DB8" w:rsidRPr="005B2D22" w:rsidRDefault="004E374B" w:rsidP="00594DB8">
      <w:pPr>
        <w:ind w:left="810"/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+|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y</m:t>
              </m:r>
            </m:e>
          </m:d>
          <m:r>
            <w:rPr>
              <w:rFonts w:ascii="Cambria Math" w:hAnsi="Cambria Math"/>
              <w:szCs w:val="24"/>
            </w:rPr>
            <m:t>-f(y)|</m:t>
          </m:r>
        </m:oMath>
      </m:oMathPara>
    </w:p>
    <w:p w:rsidR="00594DB8" w:rsidRPr="005B2D22" w:rsidRDefault="00594DB8" w:rsidP="00594DB8">
      <w:pPr>
        <w:ind w:left="315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</m:oMath>
    </w:p>
    <w:p w:rsidR="00594DB8" w:rsidRPr="005B2D22" w:rsidRDefault="00594DB8" w:rsidP="00594DB8">
      <w:pPr>
        <w:ind w:left="315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=ε</m:t>
        </m:r>
      </m:oMath>
    </w:p>
    <w:p w:rsidR="00594DB8" w:rsidRDefault="00594DB8" w:rsidP="00594DB8">
      <w:pPr>
        <w:tabs>
          <w:tab w:val="center" w:pos="4680"/>
        </w:tabs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 xml:space="preserve">Jadi tebukti bahwa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merupakan fungsi kontinu.</w:t>
      </w:r>
      <w:proofErr w:type="gramEnd"/>
    </w:p>
    <w:p w:rsidR="00594DB8" w:rsidRPr="005B2D22" w:rsidRDefault="00594DB8" w:rsidP="00594DB8">
      <w:pPr>
        <w:pStyle w:val="ListParagraph"/>
        <w:rPr>
          <w:b/>
          <w:szCs w:val="24"/>
        </w:rPr>
      </w:pPr>
      <w:r w:rsidRPr="005B2D22">
        <w:rPr>
          <w:b/>
          <w:szCs w:val="24"/>
        </w:rPr>
        <w:t>Barisan (fungsi) monoton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t xml:space="preserve">Barisan fungsi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dikatakan monoton naik apabila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n+1</m:t>
            </m:r>
          </m:sub>
        </m:sSub>
      </m:oMath>
      <w:r w:rsidRPr="005B2D22">
        <w:rPr>
          <w:rFonts w:eastAsiaTheme="minorEastAsia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monoton turun apabila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n+1</m:t>
            </m:r>
          </m:sub>
        </m:sSub>
      </m:oMath>
    </w:p>
    <w:p w:rsidR="00594DB8" w:rsidRPr="005B2D22" w:rsidRDefault="00594DB8" w:rsidP="00594DB8">
      <w:pPr>
        <w:pStyle w:val="ListParagraph"/>
        <w:rPr>
          <w:b/>
          <w:szCs w:val="24"/>
        </w:rPr>
      </w:pPr>
      <w:r w:rsidRPr="005B2D22">
        <w:rPr>
          <w:b/>
          <w:szCs w:val="24"/>
        </w:rPr>
        <w:t>Teorema 4.7</w:t>
      </w:r>
    </w:p>
    <w:p w:rsidR="00594DB8" w:rsidRPr="005B2D22" w:rsidRDefault="00594DB8" w:rsidP="00594DB8">
      <w:pPr>
        <w:pStyle w:val="ListParagraph"/>
        <w:ind w:left="360" w:hanging="360"/>
        <w:rPr>
          <w:szCs w:val="24"/>
        </w:rPr>
      </w:pPr>
      <w:r w:rsidRPr="005B2D22">
        <w:rPr>
          <w:szCs w:val="24"/>
        </w:rPr>
        <w:t xml:space="preserve">(1). Jika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naik monoton dan mempunyai supremum </w:t>
      </w:r>
      <w:proofErr w:type="gramStart"/>
      <w:r w:rsidRPr="005B2D22">
        <w:rPr>
          <w:szCs w:val="24"/>
        </w:rPr>
        <w:t>maka  barisan</w:t>
      </w:r>
      <w:proofErr w:type="gramEnd"/>
      <w:r w:rsidRPr="005B2D22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konvergen ke supremumnya.</w:t>
      </w:r>
    </w:p>
    <w:p w:rsidR="00594DB8" w:rsidRPr="005B2D22" w:rsidRDefault="00594DB8" w:rsidP="00594DB8">
      <w:pPr>
        <w:pStyle w:val="ListParagraph"/>
        <w:ind w:left="360" w:hanging="360"/>
        <w:rPr>
          <w:szCs w:val="24"/>
        </w:rPr>
      </w:pPr>
      <w:r w:rsidRPr="005B2D22">
        <w:rPr>
          <w:szCs w:val="24"/>
        </w:rPr>
        <w:t xml:space="preserve">(2). Jika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turun monoton dan mempunyai infimum </w:t>
      </w:r>
      <w:proofErr w:type="gramStart"/>
      <w:r w:rsidRPr="005B2D22">
        <w:rPr>
          <w:szCs w:val="24"/>
        </w:rPr>
        <w:t>maka  barisan</w:t>
      </w:r>
      <w:proofErr w:type="gramEnd"/>
      <w:r w:rsidRPr="005B2D22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szCs w:val="24"/>
        </w:rPr>
        <w:t xml:space="preserve"> konvergen  ke infimumnya.</w:t>
      </w:r>
    </w:p>
    <w:p w:rsidR="00594DB8" w:rsidRPr="005B2D22" w:rsidRDefault="00594DB8" w:rsidP="00594DB8">
      <w:pPr>
        <w:pStyle w:val="ListParagraph"/>
        <w:ind w:left="360" w:hanging="360"/>
        <w:rPr>
          <w:szCs w:val="24"/>
        </w:rPr>
      </w:pPr>
      <w:r w:rsidRPr="005B2D22">
        <w:rPr>
          <w:szCs w:val="24"/>
        </w:rPr>
        <w:t>Bukti:</w:t>
      </w:r>
    </w:p>
    <w:p w:rsidR="00594DB8" w:rsidRPr="005B2D22" w:rsidRDefault="00594DB8" w:rsidP="00594DB8">
      <w:pPr>
        <w:pStyle w:val="ListParagraph"/>
        <w:numPr>
          <w:ilvl w:val="0"/>
          <w:numId w:val="39"/>
        </w:numPr>
        <w:tabs>
          <w:tab w:val="left" w:pos="540"/>
        </w:tabs>
        <w:spacing w:before="0" w:after="200" w:line="276" w:lineRule="auto"/>
        <w:rPr>
          <w:szCs w:val="24"/>
        </w:rPr>
      </w:pPr>
      <w:r w:rsidRPr="005B2D22">
        <w:rPr>
          <w:szCs w:val="24"/>
        </w:rPr>
        <w:lastRenderedPageBreak/>
        <w:t>Misalkan</w:t>
      </w:r>
      <m:oMath>
        <m:r>
          <w:rPr>
            <w:rFonts w:ascii="Cambria Math" w:hAnsi="Cambria Math"/>
            <w:szCs w:val="24"/>
          </w:rPr>
          <m:t xml:space="preserve"> A={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:n∈N}</m:t>
        </m:r>
      </m:oMath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 xml:space="preserve">dan </w:t>
      </w:r>
      <m:oMath>
        <w:proofErr w:type="gramEnd"/>
        <m:r>
          <w:rPr>
            <w:rFonts w:ascii="Cambria Math" w:hAnsi="Cambria Math"/>
            <w:szCs w:val="24"/>
          </w:rPr>
          <m:t>s=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sup</m:t>
            </m:r>
          </m:fName>
          <m:e>
            <m:r>
              <w:rPr>
                <w:rFonts w:ascii="Cambria Math" w:hAnsi="Cambria Math"/>
                <w:szCs w:val="24"/>
              </w:rPr>
              <m:t>A</m:t>
            </m:r>
          </m:e>
        </m:func>
      </m:oMath>
      <w:r w:rsidRPr="005B2D22">
        <w:rPr>
          <w:szCs w:val="24"/>
        </w:rPr>
        <w:t xml:space="preserve">. </w:t>
      </w:r>
      <w:proofErr w:type="gramStart"/>
      <w:r w:rsidRPr="005B2D22">
        <w:rPr>
          <w:szCs w:val="24"/>
        </w:rPr>
        <w:t xml:space="preserve">Diambil </w:t>
      </w:r>
      <m:oMath>
        <w:proofErr w:type="gramEnd"/>
        <m:r>
          <w:rPr>
            <w:rFonts w:ascii="Cambria Math" w:hAnsi="Cambria Math"/>
            <w:szCs w:val="24"/>
          </w:rPr>
          <m:t>ε&gt;0</m:t>
        </m:r>
      </m:oMath>
      <w:r w:rsidRPr="005B2D22">
        <w:rPr>
          <w:szCs w:val="24"/>
        </w:rPr>
        <w:t xml:space="preserve">, maka terdapat </w:t>
      </w:r>
      <m:oMath>
        <m:r>
          <w:rPr>
            <w:rFonts w:ascii="Cambria Math" w:hAnsi="Cambria Math"/>
            <w:szCs w:val="24"/>
          </w:rPr>
          <m:t>K∈N</m:t>
        </m:r>
      </m:oMath>
      <w:r w:rsidRPr="005B2D22">
        <w:rPr>
          <w:szCs w:val="24"/>
        </w:rPr>
        <w:t xml:space="preserve"> sedemikian hingga </w:t>
      </w:r>
      <m:oMath>
        <m:r>
          <w:rPr>
            <w:rFonts w:ascii="Cambria Math" w:hAnsi="Cambria Math"/>
            <w:szCs w:val="24"/>
          </w:rPr>
          <m:t>s-ε&lt;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k</m:t>
            </m:r>
          </m:sub>
        </m:sSub>
        <m:r>
          <w:rPr>
            <w:rFonts w:ascii="Cambria Math" w:hAnsi="Cambria Math"/>
            <w:szCs w:val="24"/>
          </w:rPr>
          <m:t>≤s</m:t>
        </m:r>
      </m:oMath>
      <w:r w:rsidRPr="005B2D22">
        <w:rPr>
          <w:szCs w:val="24"/>
        </w:rPr>
        <w:t xml:space="preserve">. Karena </w:t>
      </w:r>
      <m:oMath>
        <m:r>
          <w:rPr>
            <w:rFonts w:ascii="Cambria Math" w:hAnsi="Cambria Math"/>
            <w:szCs w:val="24"/>
          </w:rPr>
          <m:t>{fn}</m:t>
        </m:r>
      </m:oMath>
      <w:r w:rsidRPr="005B2D22">
        <w:rPr>
          <w:szCs w:val="24"/>
        </w:rPr>
        <w:t xml:space="preserve"> naik monoton, maka untuk </w:t>
      </w:r>
      <m:oMath>
        <m:r>
          <w:rPr>
            <w:rFonts w:ascii="Cambria Math" w:hAnsi="Cambria Math"/>
            <w:szCs w:val="24"/>
          </w:rPr>
          <m:t>n≥K</m:t>
        </m:r>
      </m:oMath>
      <w:r w:rsidRPr="005B2D22">
        <w:rPr>
          <w:szCs w:val="24"/>
        </w:rPr>
        <w:t xml:space="preserve"> berlaku </w:t>
      </w:r>
    </w:p>
    <w:p w:rsidR="00594DB8" w:rsidRPr="005B2D22" w:rsidRDefault="00594DB8" w:rsidP="00594DB8">
      <w:pPr>
        <w:pStyle w:val="ListParagraph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s-ε&lt;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Cs w:val="24"/>
            </w:rPr>
            <m:t>≤s&lt;s+ε</m:t>
          </m:r>
        </m:oMath>
      </m:oMathPara>
    </w:p>
    <w:p w:rsidR="00594DB8" w:rsidRPr="005B2D22" w:rsidRDefault="00594DB8" w:rsidP="00594DB8">
      <w:pPr>
        <w:pStyle w:val="ListParagraph"/>
        <w:rPr>
          <w:szCs w:val="24"/>
        </w:rPr>
      </w:pPr>
      <w:r w:rsidRPr="005B2D22">
        <w:rPr>
          <w:szCs w:val="24"/>
        </w:rPr>
        <w:t>Atau</w:t>
      </w:r>
    </w:p>
    <w:p w:rsidR="00594DB8" w:rsidRPr="005B2D22" w:rsidRDefault="00594DB8" w:rsidP="00594DB8">
      <w:pPr>
        <w:pStyle w:val="ListParagraph"/>
        <w:rPr>
          <w:i/>
          <w:szCs w:val="24"/>
        </w:rPr>
      </w:pPr>
      <w:r w:rsidRPr="005B2D22">
        <w:rPr>
          <w:rFonts w:eastAsiaTheme="minorEastAsia"/>
          <w:szCs w:val="24"/>
        </w:rPr>
        <w:tab/>
      </w:r>
      <w:r w:rsidRPr="005B2D22">
        <w:rPr>
          <w:rFonts w:eastAsiaTheme="minorEastAsia"/>
          <w:szCs w:val="24"/>
        </w:rPr>
        <w:tab/>
      </w:r>
      <w:r w:rsidRPr="005B2D22">
        <w:rPr>
          <w:rFonts w:eastAsiaTheme="minorEastAsia"/>
          <w:szCs w:val="24"/>
        </w:rPr>
        <w:tab/>
      </w:r>
      <w:r w:rsidRPr="005B2D22">
        <w:rPr>
          <w:rFonts w:eastAsiaTheme="minorEastAsia"/>
          <w:szCs w:val="24"/>
        </w:rPr>
        <w:tab/>
      </w:r>
      <m:oMath>
        <m:r>
          <w:rPr>
            <w:rFonts w:ascii="Cambria Math" w:hAnsi="Cambria Math"/>
            <w:szCs w:val="24"/>
          </w:rPr>
          <m:t>s-ε&lt;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&lt;s+ε⇔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-s</m:t>
            </m:r>
          </m:e>
        </m:d>
        <m:r>
          <w:rPr>
            <w:rFonts w:ascii="Cambria Math" w:hAnsi="Cambria Math"/>
            <w:szCs w:val="24"/>
          </w:rPr>
          <m:t>&lt;ε</m:t>
        </m:r>
      </m:oMath>
    </w:p>
    <w:p w:rsidR="00594DB8" w:rsidRPr="005B2D22" w:rsidRDefault="00594DB8" w:rsidP="00594DB8">
      <w:pPr>
        <w:pStyle w:val="ListParagraph"/>
        <w:rPr>
          <w:szCs w:val="24"/>
        </w:rPr>
      </w:pPr>
      <w:proofErr w:type="gramStart"/>
      <w:r w:rsidRPr="005B2D22">
        <w:rPr>
          <w:szCs w:val="24"/>
        </w:rPr>
        <w:t xml:space="preserve">Jadi, terbukti bahwa </w:t>
      </w:r>
      <m:oMath>
        <m:r>
          <w:rPr>
            <w:rFonts w:ascii="Cambria Math" w:hAnsi="Cambria Math"/>
            <w:szCs w:val="24"/>
          </w:rPr>
          <m:t>{fn}</m:t>
        </m:r>
      </m:oMath>
      <w:r w:rsidRPr="005B2D22">
        <w:rPr>
          <w:szCs w:val="24"/>
        </w:rPr>
        <w:t xml:space="preserve"> konvergen ke</w:t>
      </w:r>
      <m:oMath>
        <m:r>
          <w:rPr>
            <w:rFonts w:ascii="Cambria Math" w:hAnsi="Cambria Math"/>
            <w:szCs w:val="24"/>
          </w:rPr>
          <m:t xml:space="preserve"> s=</m:t>
        </m:r>
        <m:r>
          <m:rPr>
            <m:sty m:val="p"/>
          </m:rPr>
          <w:rPr>
            <w:rFonts w:ascii="Cambria Math" w:hAnsi="Cambria Math"/>
            <w:szCs w:val="24"/>
          </w:rPr>
          <m:t>sup⁡</m:t>
        </m: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:n∈N}</m:t>
        </m:r>
      </m:oMath>
      <w:r w:rsidRPr="005B2D22">
        <w:rPr>
          <w:szCs w:val="24"/>
        </w:rPr>
        <w:t>.</w:t>
      </w:r>
      <w:proofErr w:type="gramEnd"/>
    </w:p>
    <w:p w:rsidR="00594DB8" w:rsidRPr="005B2D22" w:rsidRDefault="00594DB8" w:rsidP="00594DB8">
      <w:pPr>
        <w:pStyle w:val="ListParagraph"/>
        <w:ind w:left="360"/>
        <w:rPr>
          <w:szCs w:val="24"/>
        </w:rPr>
      </w:pPr>
      <w:r w:rsidRPr="005B2D22">
        <w:rPr>
          <w:rFonts w:eastAsiaTheme="minorEastAsia"/>
          <w:szCs w:val="24"/>
        </w:rPr>
        <w:t xml:space="preserve">Infimum dapat dibuktikan dengan </w:t>
      </w:r>
      <w:proofErr w:type="gramStart"/>
      <w:r w:rsidRPr="005B2D22">
        <w:rPr>
          <w:rFonts w:eastAsiaTheme="minorEastAsia"/>
          <w:szCs w:val="24"/>
        </w:rPr>
        <w:t>cara</w:t>
      </w:r>
      <w:proofErr w:type="gramEnd"/>
      <w:r w:rsidRPr="005B2D22">
        <w:rPr>
          <w:rFonts w:eastAsiaTheme="minorEastAsia"/>
          <w:szCs w:val="24"/>
        </w:rPr>
        <w:t xml:space="preserve"> yang sama</w:t>
      </w:r>
      <w:r w:rsidRPr="005B2D22">
        <w:rPr>
          <w:szCs w:val="24"/>
        </w:rPr>
        <w:t>.</w:t>
      </w:r>
    </w:p>
    <w:p w:rsidR="00594DB8" w:rsidRPr="005B2D22" w:rsidRDefault="00594DB8" w:rsidP="00594DB8">
      <w:pPr>
        <w:pStyle w:val="ListParagraph"/>
        <w:ind w:left="360" w:hanging="360"/>
        <w:rPr>
          <w:b/>
          <w:szCs w:val="24"/>
        </w:rPr>
      </w:pPr>
      <w:r w:rsidRPr="005B2D22">
        <w:rPr>
          <w:b/>
          <w:szCs w:val="24"/>
        </w:rPr>
        <w:t>Teorema 4.8</w:t>
      </w:r>
    </w:p>
    <w:p w:rsidR="00594DB8" w:rsidRPr="005B2D22" w:rsidRDefault="00594DB8" w:rsidP="00594DB8">
      <w:pPr>
        <w:pStyle w:val="ListParagraph"/>
        <w:ind w:left="360"/>
        <w:rPr>
          <w:szCs w:val="24"/>
        </w:rPr>
      </w:pPr>
      <w:proofErr w:type="gramStart"/>
      <w:r w:rsidRPr="005B2D22">
        <w:rPr>
          <w:szCs w:val="24"/>
        </w:rPr>
        <w:t xml:space="preserve">Diberikan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 w:rsidRPr="005B2D22">
        <w:rPr>
          <w:szCs w:val="24"/>
        </w:rPr>
        <w:t xml:space="preserve"> terbatas.</w:t>
      </w:r>
      <w:proofErr w:type="gramEnd"/>
    </w:p>
    <w:p w:rsidR="00594DB8" w:rsidRPr="005B2D22" w:rsidRDefault="00594DB8" w:rsidP="00594DB8">
      <w:pPr>
        <w:pStyle w:val="ListParagraph"/>
        <w:ind w:left="360" w:hanging="360"/>
        <w:rPr>
          <w:szCs w:val="24"/>
        </w:rPr>
      </w:pPr>
      <w:r w:rsidRPr="005B2D22">
        <w:rPr>
          <w:szCs w:val="24"/>
        </w:rPr>
        <w:t xml:space="preserve">(1).Jika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 w:rsidRPr="005B2D22">
        <w:rPr>
          <w:szCs w:val="24"/>
        </w:rPr>
        <w:t xml:space="preserve"> naik seragam maka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 w:rsidRPr="005B2D22">
        <w:rPr>
          <w:szCs w:val="24"/>
        </w:rPr>
        <w:t xml:space="preserve"> memiliki supremum. </w:t>
      </w:r>
      <w:proofErr w:type="gramStart"/>
      <w:r w:rsidRPr="005B2D22">
        <w:rPr>
          <w:szCs w:val="24"/>
        </w:rPr>
        <w:t xml:space="preserve">Lebih jauh,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 w:rsidRPr="005B2D22">
        <w:rPr>
          <w:rFonts w:eastAsiaTheme="minorEastAsia"/>
          <w:szCs w:val="24"/>
        </w:rPr>
        <w:t xml:space="preserve"> </w:t>
      </w:r>
      <w:r w:rsidRPr="005B2D22">
        <w:rPr>
          <w:szCs w:val="24"/>
        </w:rPr>
        <w:t>konvergen ke supremumnya.</w:t>
      </w:r>
      <w:proofErr w:type="gramEnd"/>
    </w:p>
    <w:p w:rsidR="00594DB8" w:rsidRPr="005B2D22" w:rsidRDefault="00594DB8" w:rsidP="00594DB8">
      <w:pPr>
        <w:pStyle w:val="ListParagraph"/>
        <w:ind w:left="360" w:hanging="360"/>
        <w:rPr>
          <w:szCs w:val="24"/>
        </w:rPr>
      </w:pPr>
      <w:r w:rsidRPr="005B2D22">
        <w:rPr>
          <w:szCs w:val="24"/>
        </w:rPr>
        <w:t xml:space="preserve">(2).Jika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 w:rsidRPr="005B2D22">
        <w:rPr>
          <w:szCs w:val="24"/>
        </w:rPr>
        <w:t xml:space="preserve"> turun seragam maka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 w:rsidRPr="005B2D22">
        <w:rPr>
          <w:szCs w:val="24"/>
        </w:rPr>
        <w:t xml:space="preserve"> memiliki infimum. </w:t>
      </w:r>
      <w:proofErr w:type="gramStart"/>
      <w:r w:rsidRPr="005B2D22">
        <w:rPr>
          <w:szCs w:val="24"/>
        </w:rPr>
        <w:t xml:space="preserve">Lebih jauh, barisan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 w:rsidRPr="005B2D22">
        <w:rPr>
          <w:szCs w:val="24"/>
        </w:rPr>
        <w:t xml:space="preserve"> konvergen ke infimumnya.</w:t>
      </w:r>
      <w:proofErr w:type="gramEnd"/>
    </w:p>
    <w:p w:rsidR="00594DB8" w:rsidRPr="005B2D22" w:rsidRDefault="00594DB8" w:rsidP="00594DB8">
      <w:pPr>
        <w:pStyle w:val="ListParagraph"/>
        <w:ind w:left="360" w:hanging="360"/>
        <w:rPr>
          <w:szCs w:val="24"/>
        </w:rPr>
      </w:pPr>
      <w:r w:rsidRPr="005B2D22">
        <w:rPr>
          <w:szCs w:val="24"/>
        </w:rPr>
        <w:t>Bukti:</w:t>
      </w:r>
    </w:p>
    <w:p w:rsidR="00594DB8" w:rsidRPr="005B2D22" w:rsidRDefault="00594DB8" w:rsidP="00594DB8">
      <w:pPr>
        <w:rPr>
          <w:rFonts w:eastAsiaTheme="minorEastAsia"/>
          <w:szCs w:val="24"/>
        </w:rPr>
      </w:pPr>
      <w:r w:rsidRPr="005B2D22">
        <w:rPr>
          <w:szCs w:val="24"/>
        </w:rPr>
        <w:t xml:space="preserve">Diketahui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terbatas dan naik seragam, maka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 w:rsidRPr="005B2D22">
        <w:rPr>
          <w:rFonts w:eastAsiaTheme="minorEastAsia"/>
          <w:szCs w:val="24"/>
        </w:rPr>
        <w:t xml:space="preserve"> sehingga untuk setiap </w:t>
      </w:r>
      <m:oMath>
        <m:r>
          <w:rPr>
            <w:rFonts w:ascii="Cambria Math" w:eastAsiaTheme="minorEastAsia" w:hAnsi="Cambria Math"/>
            <w:szCs w:val="24"/>
          </w:rPr>
          <m:t>n≥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</m:oMath>
      <w:r w:rsidRPr="005B2D22">
        <w:rPr>
          <w:rFonts w:eastAsiaTheme="minorEastAsia"/>
          <w:szCs w:val="24"/>
        </w:rPr>
        <w:t xml:space="preserve"> berlaku</w:t>
      </w:r>
    </w:p>
    <w:p w:rsidR="00594DB8" w:rsidRPr="005B2D22" w:rsidRDefault="00594DB8" w:rsidP="00594DB8">
      <w:pPr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n+1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Cs w:val="24"/>
            </w:rPr>
            <m:t>&lt;ε      x∈</m:t>
          </m:r>
          <m:r>
            <w:rPr>
              <w:rFonts w:ascii="Cambria Math" w:eastAsiaTheme="minorEastAsia" w:hAnsi="Cambria Math"/>
              <w:szCs w:val="24"/>
            </w:rPr>
            <m:t>[a,b]</m:t>
          </m:r>
        </m:oMath>
      </m:oMathPara>
    </w:p>
    <w:p w:rsidR="00594DB8" w:rsidRPr="005B2D22" w:rsidRDefault="00594DB8" w:rsidP="00594DB8">
      <w:pPr>
        <w:rPr>
          <w:rFonts w:eastAsiaTheme="minorEastAsia"/>
          <w:szCs w:val="24"/>
        </w:rPr>
      </w:pPr>
      <w:r w:rsidRPr="005B2D22">
        <w:rPr>
          <w:szCs w:val="24"/>
        </w:rPr>
        <w:t xml:space="preserve">Cukup jelas bahwa untuk setiap </w:t>
      </w:r>
      <m:oMath>
        <m:r>
          <w:rPr>
            <w:rFonts w:ascii="Cambria Math" w:hAnsi="Cambria Math"/>
            <w:szCs w:val="24"/>
          </w:rPr>
          <m:t>x∈</m:t>
        </m:r>
        <m:r>
          <w:rPr>
            <w:rFonts w:ascii="Cambria Math" w:eastAsiaTheme="minorEastAsia" w:hAnsi="Cambria Math"/>
            <w:szCs w:val="24"/>
          </w:rPr>
          <m:t>[a,b]</m:t>
        </m:r>
      </m:oMath>
      <w:r w:rsidRPr="005B2D22">
        <w:rPr>
          <w:rFonts w:eastAsiaTheme="minorEastAsia"/>
          <w:szCs w:val="24"/>
        </w:rPr>
        <w:t xml:space="preserve"> barisan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(x)</m:t>
        </m:r>
      </m:oMath>
      <w:r w:rsidRPr="005B2D22">
        <w:rPr>
          <w:rFonts w:eastAsiaTheme="minorEastAsia"/>
          <w:szCs w:val="24"/>
        </w:rPr>
        <w:t xml:space="preserve"> terbatas </w:t>
      </w:r>
      <w:proofErr w:type="gramStart"/>
      <w:r w:rsidRPr="005B2D22">
        <w:rPr>
          <w:rFonts w:eastAsiaTheme="minorEastAsia"/>
          <w:szCs w:val="24"/>
        </w:rPr>
        <w:t xml:space="preserve">di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 w:rsidRPr="005B2D22">
        <w:rPr>
          <w:rFonts w:eastAsiaTheme="minorEastAsia"/>
          <w:szCs w:val="24"/>
        </w:rPr>
        <w:t xml:space="preserve">. Sesuai dengan sifat kelengkapan, maka terdapat </w:t>
      </w:r>
      <m:oMath>
        <m:r>
          <w:rPr>
            <w:rFonts w:ascii="Cambria Math" w:eastAsiaTheme="minorEastAsia" w:hAnsi="Cambria Math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sup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(x)</m:t>
            </m:r>
          </m:e>
        </m:func>
      </m:oMath>
      <w:r w:rsidRPr="005B2D22">
        <w:rPr>
          <w:rFonts w:eastAsiaTheme="minorEastAsia"/>
          <w:szCs w:val="24"/>
        </w:rPr>
        <w:t xml:space="preserve"> untuk </w:t>
      </w:r>
      <w:proofErr w:type="gramStart"/>
      <w:r w:rsidRPr="005B2D22">
        <w:rPr>
          <w:rFonts w:eastAsiaTheme="minorEastAsia"/>
          <w:szCs w:val="24"/>
        </w:rPr>
        <w:t xml:space="preserve">setiap </w:t>
      </w:r>
      <m:oMath>
        <w:proofErr w:type="gramEnd"/>
        <m:r>
          <w:rPr>
            <w:rFonts w:ascii="Cambria Math" w:hAnsi="Cambria Math"/>
            <w:szCs w:val="24"/>
          </w:rPr>
          <m:t>x∈</m:t>
        </m:r>
        <m:r>
          <w:rPr>
            <w:rFonts w:ascii="Cambria Math" w:eastAsiaTheme="minorEastAsia" w:hAnsi="Cambria Math"/>
            <w:szCs w:val="24"/>
          </w:rPr>
          <m:t>[a,b]</m:t>
        </m:r>
      </m:oMath>
      <w:r w:rsidRPr="005B2D22">
        <w:rPr>
          <w:rFonts w:eastAsiaTheme="minorEastAsia"/>
          <w:szCs w:val="24"/>
        </w:rPr>
        <w:t>. Berdasarkan Teorema 4.7</w:t>
      </w:r>
      <w:r w:rsidRPr="005B2D22">
        <w:rPr>
          <w:rFonts w:eastAsiaTheme="minorEastAsia"/>
          <w:b/>
          <w:szCs w:val="24"/>
        </w:rPr>
        <w:t xml:space="preserve">, </w:t>
      </w:r>
      <w:r w:rsidRPr="005B2D22">
        <w:rPr>
          <w:rFonts w:eastAsiaTheme="minorEastAsia"/>
          <w:szCs w:val="24"/>
        </w:rPr>
        <w:t xml:space="preserve">cukup jelas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(x)</m:t>
        </m:r>
      </m:oMath>
      <w:r w:rsidRPr="005B2D22">
        <w:rPr>
          <w:rFonts w:eastAsiaTheme="minorEastAsia"/>
          <w:szCs w:val="24"/>
        </w:rPr>
        <w:t xml:space="preserve"> konvergen ke supremumnya </w:t>
      </w:r>
      <w:proofErr w:type="gramStart"/>
      <w:r w:rsidRPr="005B2D22">
        <w:rPr>
          <w:rFonts w:eastAsiaTheme="minorEastAsia"/>
          <w:szCs w:val="24"/>
        </w:rPr>
        <w:t xml:space="preserve">yaitu </w:t>
      </w:r>
      <m:oMath>
        <w:proofErr w:type="gramEnd"/>
        <m:r>
          <w:rPr>
            <w:rFonts w:ascii="Cambria Math" w:eastAsiaTheme="minorEastAsia" w:hAnsi="Cambria Math"/>
            <w:szCs w:val="24"/>
          </w:rPr>
          <m:t>f(x)</m:t>
        </m:r>
      </m:oMath>
      <w:r w:rsidRPr="005B2D22">
        <w:rPr>
          <w:rFonts w:eastAsiaTheme="minorEastAsia"/>
          <w:szCs w:val="24"/>
        </w:rPr>
        <w:t xml:space="preserve">. Tapi akan dilanjutkan mengenai </w:t>
      </w:r>
      <w:proofErr w:type="gramStart"/>
      <w:r w:rsidRPr="005B2D22">
        <w:rPr>
          <w:rFonts w:eastAsiaTheme="minorEastAsia"/>
          <w:szCs w:val="24"/>
        </w:rPr>
        <w:t xml:space="preserve">kekontinuan </w:t>
      </w:r>
      <m:oMath>
        <w:proofErr w:type="gramEnd"/>
        <m:r>
          <w:rPr>
            <w:rFonts w:ascii="Cambria Math" w:eastAsiaTheme="minorEastAsia" w:hAnsi="Cambria Math"/>
            <w:szCs w:val="24"/>
          </w:rPr>
          <m:t>f(x)</m:t>
        </m:r>
      </m:oMath>
      <w:r w:rsidRPr="005B2D22">
        <w:rPr>
          <w:rFonts w:eastAsiaTheme="minorEastAsia"/>
          <w:szCs w:val="24"/>
        </w:rPr>
        <w:t xml:space="preserve">. Ambil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 w:rsidRPr="005B2D22">
        <w:rPr>
          <w:rFonts w:eastAsiaTheme="minorEastAsia"/>
          <w:szCs w:val="24"/>
        </w:rPr>
        <w:t xml:space="preserve"> tedapat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 w:rsidRPr="005B2D22">
        <w:rPr>
          <w:rFonts w:eastAsiaTheme="minorEastAsia"/>
          <w:szCs w:val="24"/>
        </w:rPr>
        <w:t xml:space="preserve"> sehingga untuk setiap </w:t>
      </w:r>
      <m:oMath>
        <m:r>
          <w:rPr>
            <w:rFonts w:ascii="Cambria Math" w:eastAsiaTheme="minorEastAsia" w:hAnsi="Cambria Math"/>
            <w:szCs w:val="24"/>
          </w:rPr>
          <m:t>n≥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 w:rsidRPr="005B2D22">
        <w:rPr>
          <w:rFonts w:eastAsiaTheme="minorEastAsia"/>
          <w:szCs w:val="24"/>
        </w:rPr>
        <w:t xml:space="preserve"> berlaku</w:t>
      </w:r>
    </w:p>
    <w:p w:rsidR="00594DB8" w:rsidRPr="005B2D22" w:rsidRDefault="004E374B" w:rsidP="00594DB8">
      <w:pPr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den>
          </m:f>
        </m:oMath>
      </m:oMathPara>
    </w:p>
    <w:p w:rsidR="00594DB8" w:rsidRPr="005B2D22" w:rsidRDefault="00594DB8" w:rsidP="00594DB8">
      <w:pPr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Ambil bilangan </w:t>
      </w:r>
      <w:proofErr w:type="gramStart"/>
      <w:r w:rsidRPr="005B2D22">
        <w:rPr>
          <w:rFonts w:eastAsiaTheme="minorEastAsia"/>
          <w:szCs w:val="24"/>
        </w:rPr>
        <w:t xml:space="preserve">asli </w:t>
      </w:r>
      <m:oMath>
        <w:proofErr w:type="gramEnd"/>
        <m:r>
          <w:rPr>
            <w:rFonts w:ascii="Cambria Math" w:eastAsiaTheme="minorEastAsia" w:hAnsi="Cambria Math"/>
            <w:szCs w:val="24"/>
          </w:rPr>
          <m:t>N=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sup</m:t>
            </m:r>
          </m:fName>
          <m:e>
            <m:r>
              <w:rPr>
                <w:rFonts w:ascii="Cambria Math" w:eastAsiaTheme="minorEastAsia" w:hAnsi="Cambria Math"/>
                <w:szCs w:val="24"/>
              </w:rPr>
              <m:t>{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}</m:t>
            </m:r>
          </m:e>
        </m:func>
      </m:oMath>
      <w:r w:rsidRPr="005B2D22">
        <w:rPr>
          <w:rFonts w:eastAsiaTheme="minorEastAsia"/>
          <w:szCs w:val="24"/>
        </w:rPr>
        <w:t xml:space="preserve">. Andaikan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kontinu maka terdapat </w:t>
      </w:r>
      <m:oMath>
        <m:r>
          <w:rPr>
            <w:rFonts w:ascii="Cambria Math" w:eastAsiaTheme="minorEastAsia" w:hAnsi="Cambria Math"/>
            <w:szCs w:val="24"/>
          </w:rPr>
          <m:t>δ&gt;0</m:t>
        </m:r>
      </m:oMath>
      <w:r w:rsidRPr="005B2D22">
        <w:rPr>
          <w:rFonts w:eastAsiaTheme="minorEastAsia"/>
          <w:szCs w:val="24"/>
        </w:rPr>
        <w:t xml:space="preserve"> sehingga untuk setiap </w:t>
      </w:r>
      <m:oMath>
        <m:r>
          <w:rPr>
            <w:rFonts w:ascii="Cambria Math" w:eastAsiaTheme="minorEastAsia" w:hAnsi="Cambria Math"/>
            <w:szCs w:val="24"/>
          </w:rPr>
          <m:t>x,y∈[a,b]</m:t>
        </m:r>
      </m:oMath>
      <w:r w:rsidRPr="005B2D22">
        <w:rPr>
          <w:rFonts w:eastAsiaTheme="minorEastAsia"/>
          <w:szCs w:val="24"/>
        </w:rPr>
        <w:t xml:space="preserve"> dengan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x-y</m:t>
            </m:r>
          </m:e>
        </m:d>
        <m:r>
          <w:rPr>
            <w:rFonts w:ascii="Cambria Math" w:eastAsiaTheme="minorEastAsia" w:hAnsi="Cambria Math"/>
            <w:szCs w:val="24"/>
          </w:rPr>
          <m:t>&lt;δ</m:t>
        </m:r>
      </m:oMath>
      <w:r w:rsidRPr="005B2D22">
        <w:rPr>
          <w:rFonts w:eastAsiaTheme="minorEastAsia"/>
          <w:szCs w:val="24"/>
        </w:rPr>
        <w:t xml:space="preserve"> berlaku </w:t>
      </w:r>
    </w:p>
    <w:p w:rsidR="00594DB8" w:rsidRPr="005B2D22" w:rsidRDefault="004E374B" w:rsidP="00594DB8">
      <w:pPr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den>
          </m:f>
        </m:oMath>
      </m:oMathPara>
    </w:p>
    <w:p w:rsidR="00594DB8" w:rsidRPr="005B2D22" w:rsidRDefault="00594DB8" w:rsidP="00594DB8">
      <w:pPr>
        <w:rPr>
          <w:rFonts w:eastAsiaTheme="minorEastAsia"/>
          <w:szCs w:val="24"/>
        </w:rPr>
      </w:pPr>
      <w:r w:rsidRPr="005B2D22">
        <w:rPr>
          <w:szCs w:val="24"/>
        </w:rPr>
        <w:t xml:space="preserve">Selanjutnya dapat disimpulkan bahwa untuk </w:t>
      </w:r>
      <m:oMath>
        <m:r>
          <w:rPr>
            <w:rFonts w:ascii="Cambria Math" w:eastAsiaTheme="minorEastAsia" w:hAnsi="Cambria Math"/>
            <w:szCs w:val="24"/>
          </w:rPr>
          <m:t>x,y∈[a,b]</m:t>
        </m:r>
      </m:oMath>
      <w:r w:rsidRPr="005B2D22">
        <w:rPr>
          <w:rFonts w:eastAsiaTheme="minorEastAsia"/>
          <w:szCs w:val="24"/>
        </w:rPr>
        <w:t xml:space="preserve"> dengan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x-y</m:t>
            </m:r>
          </m:e>
        </m:d>
        <m:r>
          <w:rPr>
            <w:rFonts w:ascii="Cambria Math" w:eastAsiaTheme="minorEastAsia" w:hAnsi="Cambria Math"/>
            <w:szCs w:val="24"/>
          </w:rPr>
          <m:t>&lt;δ</m:t>
        </m:r>
      </m:oMath>
      <w:r w:rsidRPr="005B2D22">
        <w:rPr>
          <w:rFonts w:eastAsiaTheme="minorEastAsia"/>
          <w:szCs w:val="24"/>
        </w:rPr>
        <w:t xml:space="preserve"> berlaku</w:t>
      </w:r>
    </w:p>
    <w:p w:rsidR="00594DB8" w:rsidRPr="005B2D22" w:rsidRDefault="00594DB8" w:rsidP="00594DB8">
      <w:pPr>
        <w:ind w:left="81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</m:d>
          </m:e>
        </m:d>
        <m:r>
          <w:rPr>
            <w:rFonts w:ascii="Cambria Math" w:hAnsi="Cambria Math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</m:d>
          </m:e>
        </m:d>
        <m:r>
          <w:rPr>
            <w:rFonts w:ascii="Cambria Math" w:hAnsi="Cambria Math"/>
            <w:szCs w:val="24"/>
          </w:rPr>
          <m:t>+|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</m:e>
        </m:d>
        <m:r>
          <w:rPr>
            <w:rFonts w:ascii="Cambria Math" w:hAnsi="Cambria Math"/>
            <w:szCs w:val="24"/>
          </w:rPr>
          <m:t>-f(y)|</m:t>
        </m:r>
      </m:oMath>
    </w:p>
    <w:p w:rsidR="00594DB8" w:rsidRPr="005B2D22" w:rsidRDefault="00594DB8" w:rsidP="00594DB8">
      <w:pPr>
        <w:ind w:left="234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lastRenderedPageBreak/>
        <w:t xml:space="preserve"> </w:t>
      </w:r>
      <m:oMath>
        <m:r>
          <w:rPr>
            <w:rFonts w:ascii="Cambria Math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</m:oMath>
    </w:p>
    <w:p w:rsidR="00594DB8" w:rsidRPr="005B2D22" w:rsidRDefault="00594DB8" w:rsidP="00594DB8">
      <w:pPr>
        <w:ind w:left="2340"/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=ε</m:t>
        </m:r>
      </m:oMath>
    </w:p>
    <w:p w:rsidR="00594DB8" w:rsidRPr="005B2D22" w:rsidRDefault="00594DB8" w:rsidP="00594DB8">
      <w:pPr>
        <w:rPr>
          <w:rFonts w:eastAsiaTheme="minorEastAsia"/>
          <w:szCs w:val="24"/>
        </w:rPr>
      </w:pPr>
      <w:proofErr w:type="gramStart"/>
      <w:r w:rsidRPr="005B2D22">
        <w:rPr>
          <w:rFonts w:eastAsiaTheme="minorEastAsia"/>
          <w:szCs w:val="24"/>
        </w:rPr>
        <w:t xml:space="preserve">Terbukti bahwa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kontinu.</w:t>
      </w:r>
      <w:proofErr w:type="gramEnd"/>
    </w:p>
    <w:p w:rsidR="00594DB8" w:rsidRPr="005B2D22" w:rsidRDefault="00594DB8" w:rsidP="00594DB8">
      <w:pPr>
        <w:rPr>
          <w:rFonts w:eastAsiaTheme="minorEastAsia"/>
          <w:szCs w:val="24"/>
        </w:rPr>
      </w:pPr>
      <w:r w:rsidRPr="005B2D22">
        <w:rPr>
          <w:rFonts w:eastAsiaTheme="minorEastAsia"/>
          <w:szCs w:val="24"/>
        </w:rPr>
        <w:t xml:space="preserve">Infimum dapat dibuktikan dengan </w:t>
      </w:r>
      <w:proofErr w:type="gramStart"/>
      <w:r w:rsidRPr="005B2D22">
        <w:rPr>
          <w:rFonts w:eastAsiaTheme="minorEastAsia"/>
          <w:szCs w:val="24"/>
        </w:rPr>
        <w:t>cara</w:t>
      </w:r>
      <w:proofErr w:type="gramEnd"/>
      <w:r w:rsidRPr="005B2D22">
        <w:rPr>
          <w:rFonts w:eastAsiaTheme="minorEastAsia"/>
          <w:szCs w:val="24"/>
        </w:rPr>
        <w:t xml:space="preserve"> yang sama.</w:t>
      </w:r>
    </w:p>
    <w:p w:rsidR="00594DB8" w:rsidRPr="005B2D22" w:rsidRDefault="00594DB8" w:rsidP="00594DB8">
      <w:pPr>
        <w:pStyle w:val="ListParagraph"/>
        <w:rPr>
          <w:b/>
          <w:szCs w:val="24"/>
        </w:rPr>
      </w:pPr>
      <w:r w:rsidRPr="005B2D22">
        <w:rPr>
          <w:b/>
          <w:szCs w:val="24"/>
        </w:rPr>
        <w:t>Karakteristik barisan fungsi yang konvergen ke fungsi kontinu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r w:rsidRPr="005B2D22">
        <w:rPr>
          <w:szCs w:val="24"/>
        </w:rPr>
        <w:t xml:space="preserve">Pembuktian teorema konvergen seragam dan kekontinuan menunjukkan bahwa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konvegen kefungsi kontinu jika dan hanya jika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merupakan barisan fungsi yang kontinu </w:t>
      </w:r>
      <w:proofErr w:type="gramStart"/>
      <w:r w:rsidRPr="005B2D22">
        <w:rPr>
          <w:rFonts w:eastAsiaTheme="minorEastAsia"/>
          <w:szCs w:val="24"/>
        </w:rPr>
        <w:t xml:space="preserve">di </w:t>
      </w:r>
      <m:oMath>
        <w:proofErr w:type="gramEnd"/>
        <m:r>
          <w:rPr>
            <w:rFonts w:ascii="Cambria Math" w:eastAsiaTheme="minorEastAsia" w:hAnsi="Cambria Math"/>
            <w:szCs w:val="24"/>
          </w:rPr>
          <m:t>[a,b]</m:t>
        </m:r>
      </m:oMath>
      <w:r w:rsidRPr="005B2D22">
        <w:rPr>
          <w:rFonts w:eastAsiaTheme="minorEastAsia"/>
          <w:szCs w:val="24"/>
        </w:rPr>
        <w:t xml:space="preserve">. </w:t>
      </w:r>
      <w:proofErr w:type="gramStart"/>
      <w:r w:rsidRPr="005B2D22">
        <w:rPr>
          <w:rFonts w:eastAsiaTheme="minorEastAsia"/>
          <w:szCs w:val="24"/>
        </w:rPr>
        <w:t>Sehingga hal pertama yang perlu diperhatikan dalam menentukan kekonvergenan barisan kefungsi kontinu adalah kekontinuan barisannya sendiri.</w:t>
      </w:r>
      <w:proofErr w:type="gramEnd"/>
    </w:p>
    <w:p w:rsidR="00594DB8" w:rsidRPr="005B2D22" w:rsidRDefault="00594DB8" w:rsidP="00594DB8">
      <w:pPr>
        <w:pStyle w:val="ListParagraph"/>
        <w:ind w:firstLine="720"/>
        <w:rPr>
          <w:rFonts w:eastAsiaTheme="minorEastAsia"/>
          <w:szCs w:val="24"/>
        </w:rPr>
      </w:pPr>
      <w:r w:rsidRPr="005B2D22">
        <w:rPr>
          <w:szCs w:val="24"/>
        </w:rPr>
        <w:t xml:space="preserve">Sifat-sifat barisan yang telah diuraikan sebelumnya mengindikasikan suatu pernyataan bahwa barisan </w:t>
      </w:r>
      <w:r w:rsidRPr="005B2D22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yang konvergen ke fungsi kontinu memiliki limit tunggal dan juga barisannya terbatas, sedangkan menurut teorema 4.3 (Teorema Cauchy) barisan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akan</w:t>
      </w:r>
      <w:proofErr w:type="gramEnd"/>
      <w:r w:rsidRPr="005B2D22">
        <w:rPr>
          <w:rFonts w:eastAsiaTheme="minorEastAsia"/>
          <w:szCs w:val="24"/>
        </w:rPr>
        <w:t xml:space="preserve"> konvergen ke fungsi kontinu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jika dan hanya jika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merupakan barisan Cauchy.</w:t>
      </w:r>
    </w:p>
    <w:p w:rsidR="00594DB8" w:rsidRPr="005B2D22" w:rsidRDefault="00594DB8" w:rsidP="00594DB8">
      <w:pPr>
        <w:pStyle w:val="ListParagraph"/>
        <w:ind w:firstLine="720"/>
        <w:rPr>
          <w:szCs w:val="24"/>
        </w:rPr>
      </w:pPr>
      <w:proofErr w:type="gramStart"/>
      <w:r w:rsidRPr="005B2D22">
        <w:rPr>
          <w:rFonts w:eastAsiaTheme="minorEastAsia"/>
          <w:szCs w:val="24"/>
        </w:rPr>
        <w:t xml:space="preserve">Sifat Barisan fungsi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monoton yang merupakan kondisi spesifik dari barisan mengindikasikan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yang konvergen kefungsi kontinu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memiliki supremum/infimum.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Untuk mengetahui konvergen atau tidaknya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kefungsi kontinu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cukup dengan meninjau kepemilikan supremum/infimum barisannya.</w:t>
      </w:r>
      <w:proofErr w:type="gramEnd"/>
      <w:r w:rsidRPr="005B2D22">
        <w:rPr>
          <w:rFonts w:eastAsiaTheme="minorEastAsia"/>
          <w:szCs w:val="24"/>
        </w:rPr>
        <w:t xml:space="preserve"> Menurut teorema 4.5 kemonotonan seragam mampu menjamin kepemilikan supremum/infimum barisan </w:t>
      </w:r>
      <w:proofErr w:type="gramStart"/>
      <w:r w:rsidRPr="005B2D22">
        <w:rPr>
          <w:rFonts w:eastAsiaTheme="minorEastAsia"/>
          <w:szCs w:val="24"/>
        </w:rPr>
        <w:t xml:space="preserve">monoton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. Sehingga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kontinu dapat diidentifikasi dengan memeriksa kemonotonan seragam </w:t>
      </w:r>
      <w:proofErr w:type="gramStart"/>
      <w:r w:rsidRPr="005B2D22">
        <w:rPr>
          <w:rFonts w:eastAsiaTheme="minorEastAsia"/>
          <w:szCs w:val="24"/>
        </w:rPr>
        <w:t xml:space="preserve">dari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>.</w:t>
      </w:r>
    </w:p>
    <w:p w:rsidR="00594DB8" w:rsidRPr="005B2D22" w:rsidRDefault="00594DB8" w:rsidP="00594DB8">
      <w:pPr>
        <w:tabs>
          <w:tab w:val="center" w:pos="4680"/>
        </w:tabs>
        <w:ind w:firstLine="0"/>
        <w:rPr>
          <w:rFonts w:eastAsiaTheme="minorEastAsia"/>
          <w:szCs w:val="24"/>
        </w:rPr>
      </w:pPr>
    </w:p>
    <w:p w:rsidR="00CD6743" w:rsidRDefault="00CD6743" w:rsidP="009F1C69">
      <w:pPr>
        <w:pStyle w:val="Heading1"/>
        <w:spacing w:before="0" w:after="160"/>
        <w:rPr>
          <w:szCs w:val="24"/>
        </w:rPr>
      </w:pPr>
      <w:r w:rsidRPr="009301BD">
        <w:rPr>
          <w:szCs w:val="24"/>
        </w:rPr>
        <w:t>KESIMPULAN</w:t>
      </w:r>
    </w:p>
    <w:p w:rsidR="00594DB8" w:rsidRDefault="00594DB8" w:rsidP="00594DB8">
      <w:pPr>
        <w:pStyle w:val="ListParagraph"/>
        <w:ind w:firstLine="720"/>
        <w:rPr>
          <w:rFonts w:eastAsiaTheme="minorEastAsia"/>
          <w:szCs w:val="24"/>
        </w:rPr>
      </w:pPr>
      <w:proofErr w:type="gramStart"/>
      <w:r w:rsidRPr="005B2D22">
        <w:rPr>
          <w:szCs w:val="24"/>
        </w:rPr>
        <w:t xml:space="preserve">Barisan yang konvergen kefungsi kontinu dipengaruhi oleh kekontinuan seragam dari barisannya, yaitu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merupakan barisan fungsi kontinu</w:t>
      </w:r>
      <w:r w:rsidRPr="005B2D22">
        <w:rPr>
          <w:szCs w:val="24"/>
        </w:rPr>
        <w:t>.</w:t>
      </w:r>
      <w:proofErr w:type="gramEnd"/>
      <w:r w:rsidRPr="005B2D22">
        <w:rPr>
          <w:szCs w:val="24"/>
        </w:rPr>
        <w:t xml:space="preserve"> Sesuai batasan peneliatian yaitu interval terbatas dan </w:t>
      </w:r>
      <w:proofErr w:type="gramStart"/>
      <w:r w:rsidRPr="005B2D22">
        <w:rPr>
          <w:szCs w:val="24"/>
        </w:rPr>
        <w:t xml:space="preserve">tertutup </w:t>
      </w:r>
      <m:oMath>
        <w:proofErr w:type="gramEnd"/>
        <m:r>
          <w:rPr>
            <w:rFonts w:ascii="Cambria Math" w:hAnsi="Cambria Math"/>
            <w:szCs w:val="24"/>
          </w:rPr>
          <m:t>[a,b]</m:t>
        </m:r>
      </m:oMath>
      <w:r w:rsidRPr="005B2D22">
        <w:rPr>
          <w:rFonts w:eastAsiaTheme="minorEastAsia"/>
          <w:szCs w:val="24"/>
        </w:rPr>
        <w:t xml:space="preserve">, maka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kontinu juga telah kontinu seragam. Hubungan barisan konvergen dan kekontinuan juga menunjukkan bahwa konvergen seragam mampu mempertahankan kekontinuan fungsi </w:t>
      </w:r>
      <w:r w:rsidRPr="005B2D22">
        <w:rPr>
          <w:rFonts w:eastAsiaTheme="minorEastAsia"/>
          <w:szCs w:val="24"/>
        </w:rPr>
        <w:lastRenderedPageBreak/>
        <w:t xml:space="preserve">diiterval </w:t>
      </w:r>
      <w:proofErr w:type="gramStart"/>
      <w:r w:rsidRPr="005B2D22">
        <w:rPr>
          <w:rFonts w:eastAsiaTheme="minorEastAsia"/>
          <w:szCs w:val="24"/>
        </w:rPr>
        <w:t xml:space="preserve">kompak </w:t>
      </w:r>
      <m:oMath>
        <w:proofErr w:type="gramEnd"/>
        <m:r>
          <w:rPr>
            <w:rFonts w:ascii="Cambria Math" w:eastAsiaTheme="minorEastAsia" w:hAnsi="Cambria Math"/>
            <w:szCs w:val="24"/>
          </w:rPr>
          <m:t>[a,b]</m:t>
        </m:r>
      </m:oMath>
      <w:r w:rsidRPr="005B2D22">
        <w:rPr>
          <w:rFonts w:eastAsiaTheme="minorEastAsia"/>
          <w:szCs w:val="24"/>
        </w:rPr>
        <w:t xml:space="preserve">, sebab barisannya akan selalu konvergen kefungsi kontinu di </w:t>
      </w:r>
      <m:oMath>
        <m:r>
          <w:rPr>
            <w:rFonts w:ascii="Cambria Math" w:eastAsiaTheme="minorEastAsia" w:hAnsi="Cambria Math"/>
            <w:szCs w:val="24"/>
          </w:rPr>
          <m:t>[a,b]</m:t>
        </m:r>
      </m:oMath>
      <w:r w:rsidRPr="005B2D22">
        <w:rPr>
          <w:rFonts w:eastAsiaTheme="minorEastAsia"/>
          <w:szCs w:val="24"/>
        </w:rPr>
        <w:t xml:space="preserve">. </w:t>
      </w:r>
      <w:proofErr w:type="gramStart"/>
      <w:r w:rsidRPr="005B2D22">
        <w:rPr>
          <w:rFonts w:eastAsiaTheme="minorEastAsia"/>
          <w:szCs w:val="24"/>
        </w:rPr>
        <w:t>Selanjutnya sifat yang perlu dimiliki oleh barisan agar konvergen kefungsi kontinu adalah keterbatasan barisan.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Karakteristik yang menjamin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Pr="005B2D22">
        <w:rPr>
          <w:rFonts w:eastAsiaTheme="minorEastAsia"/>
          <w:szCs w:val="24"/>
        </w:rPr>
        <w:t xml:space="preserve"> kontinu yaitu criteria Cauchy.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Sehingg barisan konvergen dapat diperiksa melalui suku barisan.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Untuk barisan monoton, kepemilikan supremun menjamin barisan konvergen kesupremummya.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 xml:space="preserve">Karkteristik yang dapat dilihat agar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5B2D22">
        <w:rPr>
          <w:rFonts w:eastAsiaTheme="minorEastAsia"/>
          <w:szCs w:val="24"/>
        </w:rPr>
        <w:t xml:space="preserve"> memiliki supremum yaitu kemonotonan seragam.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Criteria Cauchy dan kemonotonan seragam pada dasarnya adalah dua hal yang mirip.</w:t>
      </w:r>
      <w:proofErr w:type="gramEnd"/>
      <w:r w:rsidRPr="005B2D22">
        <w:rPr>
          <w:rFonts w:eastAsiaTheme="minorEastAsia"/>
          <w:szCs w:val="24"/>
        </w:rPr>
        <w:t xml:space="preserve"> </w:t>
      </w:r>
      <w:proofErr w:type="gramStart"/>
      <w:r w:rsidRPr="005B2D22">
        <w:rPr>
          <w:rFonts w:eastAsiaTheme="minorEastAsia"/>
          <w:szCs w:val="24"/>
        </w:rPr>
        <w:t>Sebab keduanya menggunakan selisih suku barisan.</w:t>
      </w:r>
      <w:proofErr w:type="gramEnd"/>
      <w:r w:rsidRPr="005B2D22">
        <w:rPr>
          <w:rFonts w:eastAsiaTheme="minorEastAsia"/>
          <w:szCs w:val="24"/>
        </w:rPr>
        <w:t xml:space="preserve"> Dengan kata </w:t>
      </w:r>
      <w:proofErr w:type="gramStart"/>
      <w:r w:rsidRPr="005B2D22">
        <w:rPr>
          <w:rFonts w:eastAsiaTheme="minorEastAsia"/>
          <w:szCs w:val="24"/>
        </w:rPr>
        <w:t>lain</w:t>
      </w:r>
      <w:proofErr w:type="gramEnd"/>
      <w:r w:rsidRPr="005B2D22">
        <w:rPr>
          <w:rFonts w:eastAsiaTheme="minorEastAsia"/>
          <w:szCs w:val="24"/>
        </w:rPr>
        <w:t>, kemotonan</w:t>
      </w:r>
      <w:r>
        <w:rPr>
          <w:rFonts w:eastAsiaTheme="minorEastAsia"/>
          <w:szCs w:val="24"/>
        </w:rPr>
        <w:t xml:space="preserve"> seragam </w:t>
      </w:r>
      <w:r w:rsidRPr="00594DB8">
        <w:rPr>
          <w:rFonts w:eastAsiaTheme="minorEastAsia"/>
          <w:i/>
          <w:szCs w:val="24"/>
        </w:rPr>
        <w:t>merupakan</w:t>
      </w:r>
      <w:r>
        <w:rPr>
          <w:rFonts w:eastAsiaTheme="minorEastAsia"/>
          <w:szCs w:val="24"/>
        </w:rPr>
        <w:t xml:space="preserve"> spesifikasi k</w:t>
      </w:r>
      <w:r w:rsidRPr="005B2D22">
        <w:rPr>
          <w:rFonts w:eastAsiaTheme="minorEastAsia"/>
          <w:szCs w:val="24"/>
        </w:rPr>
        <w:t>riteria Cauchy untuk barisan mon</w:t>
      </w:r>
      <w:r>
        <w:rPr>
          <w:rFonts w:eastAsiaTheme="minorEastAsia"/>
          <w:szCs w:val="24"/>
        </w:rPr>
        <w:t>o</w:t>
      </w:r>
      <w:r w:rsidRPr="005B2D22">
        <w:rPr>
          <w:rFonts w:eastAsiaTheme="minorEastAsia"/>
          <w:szCs w:val="24"/>
        </w:rPr>
        <w:t>ton.</w:t>
      </w:r>
    </w:p>
    <w:p w:rsidR="00CD6743" w:rsidRPr="009301BD" w:rsidRDefault="00CD6743" w:rsidP="00BF18D5">
      <w:pPr>
        <w:pStyle w:val="Heading1"/>
        <w:rPr>
          <w:rFonts w:eastAsiaTheme="minorEastAsia"/>
          <w:szCs w:val="24"/>
        </w:rPr>
      </w:pPr>
      <w:r w:rsidRPr="009301BD">
        <w:rPr>
          <w:rFonts w:eastAsiaTheme="minorEastAsia"/>
          <w:szCs w:val="24"/>
        </w:rPr>
        <w:t>DAFTAR PUSTAKA</w:t>
      </w:r>
    </w:p>
    <w:p w:rsidR="009F1C69" w:rsidRDefault="00594DB8" w:rsidP="00594DB8">
      <w:pPr>
        <w:tabs>
          <w:tab w:val="left" w:pos="630"/>
        </w:tabs>
        <w:ind w:left="360" w:hanging="360"/>
        <w:rPr>
          <w:szCs w:val="24"/>
        </w:rPr>
      </w:pPr>
      <w:r>
        <w:rPr>
          <w:szCs w:val="24"/>
        </w:rPr>
        <w:t>[1]</w:t>
      </w:r>
      <w:r>
        <w:rPr>
          <w:szCs w:val="24"/>
        </w:rPr>
        <w:tab/>
      </w:r>
      <w:r w:rsidRPr="005B2D22">
        <w:rPr>
          <w:szCs w:val="24"/>
        </w:rPr>
        <w:t>Alwi, Wahidah. (2012). “</w:t>
      </w:r>
      <w:r w:rsidRPr="005B2D22">
        <w:rPr>
          <w:i/>
          <w:szCs w:val="24"/>
        </w:rPr>
        <w:t>Analisis Real: Landasan Berfikir Formal dalam Matematika”</w:t>
      </w:r>
      <w:r w:rsidRPr="005B2D22">
        <w:rPr>
          <w:szCs w:val="24"/>
        </w:rPr>
        <w:t>. Makassar: Alauddin Press</w:t>
      </w:r>
    </w:p>
    <w:p w:rsidR="009F1C69" w:rsidRPr="00752D34" w:rsidRDefault="0007787D" w:rsidP="00594DB8">
      <w:pPr>
        <w:tabs>
          <w:tab w:val="left" w:pos="630"/>
        </w:tabs>
        <w:ind w:left="360" w:hanging="360"/>
        <w:rPr>
          <w:szCs w:val="24"/>
        </w:rPr>
      </w:pPr>
      <w:r>
        <w:rPr>
          <w:szCs w:val="24"/>
        </w:rPr>
        <w:t>[2] </w:t>
      </w:r>
      <w:r w:rsidR="00594DB8" w:rsidRPr="005B2D22">
        <w:rPr>
          <w:szCs w:val="24"/>
        </w:rPr>
        <w:t>Alwi, W</w:t>
      </w:r>
      <w:r w:rsidR="00594DB8">
        <w:rPr>
          <w:szCs w:val="24"/>
        </w:rPr>
        <w:t xml:space="preserve">ahidah, Muh. </w:t>
      </w:r>
      <w:proofErr w:type="gramStart"/>
      <w:r w:rsidR="00594DB8">
        <w:rPr>
          <w:szCs w:val="24"/>
        </w:rPr>
        <w:t xml:space="preserve">Irwan dan Ishak R. </w:t>
      </w:r>
      <w:r w:rsidR="00594DB8" w:rsidRPr="005B2D22">
        <w:rPr>
          <w:szCs w:val="24"/>
        </w:rPr>
        <w:t>(2018).</w:t>
      </w:r>
      <w:r w:rsidR="00594DB8" w:rsidRPr="005B2D22">
        <w:rPr>
          <w:i/>
          <w:szCs w:val="24"/>
        </w:rPr>
        <w:t>”Ekuivalensi Kekonvergenan Pointwise dan kekonvergenan Seragam pada Barisan fungsi”.</w:t>
      </w:r>
      <w:proofErr w:type="gramEnd"/>
      <w:r w:rsidR="00594DB8" w:rsidRPr="005B2D22">
        <w:rPr>
          <w:szCs w:val="24"/>
        </w:rPr>
        <w:t xml:space="preserve"> </w:t>
      </w:r>
      <w:proofErr w:type="gramStart"/>
      <w:r w:rsidR="00594DB8" w:rsidRPr="005B2D22">
        <w:rPr>
          <w:szCs w:val="24"/>
        </w:rPr>
        <w:t>Jurnal Matematika Statistika dan Apikasinya, Vol. 6 No. 2, halaman 15-23.</w:t>
      </w:r>
      <w:proofErr w:type="gramEnd"/>
    </w:p>
    <w:p w:rsidR="009F1C69" w:rsidRPr="00752D34" w:rsidRDefault="0007787D" w:rsidP="0007787D">
      <w:pPr>
        <w:pStyle w:val="FootnoteText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[3] </w:t>
      </w:r>
      <w:r w:rsidR="00594DB8" w:rsidRPr="005B2D22">
        <w:rPr>
          <w:sz w:val="24"/>
          <w:szCs w:val="24"/>
        </w:rPr>
        <w:t xml:space="preserve">Bartle, R. G. (1976). </w:t>
      </w:r>
      <w:proofErr w:type="gramStart"/>
      <w:r w:rsidR="00594DB8" w:rsidRPr="005B2D22">
        <w:rPr>
          <w:sz w:val="24"/>
          <w:szCs w:val="24"/>
        </w:rPr>
        <w:t>“</w:t>
      </w:r>
      <w:r w:rsidR="00594DB8" w:rsidRPr="005B2D22">
        <w:rPr>
          <w:i/>
          <w:sz w:val="24"/>
          <w:szCs w:val="24"/>
        </w:rPr>
        <w:t>The Elements of Real Analysis 2</w:t>
      </w:r>
      <w:r w:rsidR="00594DB8" w:rsidRPr="005B2D22">
        <w:rPr>
          <w:i/>
          <w:sz w:val="24"/>
          <w:szCs w:val="24"/>
          <w:vertAlign w:val="superscript"/>
        </w:rPr>
        <w:t>nd</w:t>
      </w:r>
      <w:r w:rsidR="00594DB8" w:rsidRPr="005B2D22">
        <w:rPr>
          <w:i/>
          <w:sz w:val="24"/>
          <w:szCs w:val="24"/>
        </w:rPr>
        <w:t>”</w:t>
      </w:r>
      <w:r w:rsidR="00594DB8" w:rsidRPr="005B2D22">
        <w:rPr>
          <w:sz w:val="24"/>
          <w:szCs w:val="24"/>
        </w:rPr>
        <w:t>.</w:t>
      </w:r>
      <w:proofErr w:type="gramEnd"/>
      <w:r w:rsidR="00594DB8" w:rsidRPr="005B2D22">
        <w:rPr>
          <w:sz w:val="24"/>
          <w:szCs w:val="24"/>
        </w:rPr>
        <w:t xml:space="preserve"> New York. </w:t>
      </w:r>
      <w:proofErr w:type="gramStart"/>
      <w:r w:rsidR="00594DB8" w:rsidRPr="005B2D22">
        <w:rPr>
          <w:sz w:val="24"/>
          <w:szCs w:val="24"/>
        </w:rPr>
        <w:t>John Wiley and Sons</w:t>
      </w:r>
      <w:r w:rsidR="00594DB8">
        <w:rPr>
          <w:sz w:val="24"/>
          <w:szCs w:val="24"/>
        </w:rPr>
        <w:t>.</w:t>
      </w:r>
      <w:proofErr w:type="gramEnd"/>
    </w:p>
    <w:p w:rsidR="00594DB8" w:rsidRPr="005B2D22" w:rsidRDefault="0007787D" w:rsidP="00594DB8">
      <w:pPr>
        <w:ind w:left="360" w:hanging="360"/>
        <w:rPr>
          <w:szCs w:val="24"/>
        </w:rPr>
      </w:pPr>
      <w:r>
        <w:rPr>
          <w:szCs w:val="24"/>
        </w:rPr>
        <w:t>[4] </w:t>
      </w:r>
      <w:r w:rsidR="00594DB8" w:rsidRPr="005B2D22">
        <w:rPr>
          <w:szCs w:val="24"/>
        </w:rPr>
        <w:t xml:space="preserve">Bartle, R. G dan Donald R. Sherbert. </w:t>
      </w:r>
      <w:proofErr w:type="gramStart"/>
      <w:r w:rsidR="00594DB8" w:rsidRPr="005B2D22">
        <w:rPr>
          <w:szCs w:val="24"/>
        </w:rPr>
        <w:t>(2000). “</w:t>
      </w:r>
      <w:r w:rsidR="00594DB8" w:rsidRPr="005B2D22">
        <w:rPr>
          <w:i/>
          <w:szCs w:val="24"/>
        </w:rPr>
        <w:t>Introduction to Real Analysis 3</w:t>
      </w:r>
      <w:r w:rsidR="00594DB8" w:rsidRPr="005B2D22">
        <w:rPr>
          <w:i/>
          <w:szCs w:val="24"/>
          <w:vertAlign w:val="superscript"/>
        </w:rPr>
        <w:t>rd</w:t>
      </w:r>
      <w:r w:rsidR="00594DB8" w:rsidRPr="005B2D22">
        <w:rPr>
          <w:i/>
          <w:szCs w:val="24"/>
        </w:rPr>
        <w:t>”</w:t>
      </w:r>
      <w:r w:rsidR="00594DB8" w:rsidRPr="005B2D22">
        <w:rPr>
          <w:szCs w:val="24"/>
        </w:rPr>
        <w:t>.</w:t>
      </w:r>
      <w:proofErr w:type="gramEnd"/>
      <w:r w:rsidR="00594DB8" w:rsidRPr="005B2D22">
        <w:rPr>
          <w:szCs w:val="24"/>
        </w:rPr>
        <w:t xml:space="preserve"> New York. </w:t>
      </w:r>
      <w:proofErr w:type="gramStart"/>
      <w:r w:rsidR="00594DB8" w:rsidRPr="005B2D22">
        <w:rPr>
          <w:szCs w:val="24"/>
        </w:rPr>
        <w:t>John Wiley and Sons.</w:t>
      </w:r>
      <w:proofErr w:type="gramEnd"/>
    </w:p>
    <w:p w:rsidR="00594DB8" w:rsidRPr="005B2D22" w:rsidRDefault="0007787D" w:rsidP="00594DB8">
      <w:pPr>
        <w:ind w:left="360" w:hanging="360"/>
        <w:rPr>
          <w:szCs w:val="24"/>
        </w:rPr>
      </w:pPr>
      <w:r>
        <w:rPr>
          <w:szCs w:val="24"/>
        </w:rPr>
        <w:t>[5] </w:t>
      </w:r>
      <w:r w:rsidR="00594DB8" w:rsidRPr="005B2D22">
        <w:rPr>
          <w:szCs w:val="24"/>
        </w:rPr>
        <w:t xml:space="preserve">Goldberg, Richard R. (1976). </w:t>
      </w:r>
      <w:proofErr w:type="gramStart"/>
      <w:r w:rsidR="00594DB8" w:rsidRPr="005B2D22">
        <w:rPr>
          <w:szCs w:val="24"/>
        </w:rPr>
        <w:t>“</w:t>
      </w:r>
      <w:r w:rsidR="00594DB8" w:rsidRPr="005B2D22">
        <w:rPr>
          <w:i/>
          <w:szCs w:val="24"/>
        </w:rPr>
        <w:t>Method of Real Analysis”</w:t>
      </w:r>
      <w:r w:rsidR="00594DB8" w:rsidRPr="005B2D22">
        <w:rPr>
          <w:szCs w:val="24"/>
        </w:rPr>
        <w:t>.New York.</w:t>
      </w:r>
      <w:proofErr w:type="gramEnd"/>
      <w:r w:rsidR="00594DB8" w:rsidRPr="005B2D22">
        <w:rPr>
          <w:szCs w:val="24"/>
        </w:rPr>
        <w:t xml:space="preserve"> </w:t>
      </w:r>
      <w:proofErr w:type="gramStart"/>
      <w:r w:rsidR="00594DB8" w:rsidRPr="005B2D22">
        <w:rPr>
          <w:szCs w:val="24"/>
        </w:rPr>
        <w:t>John Wiley and Sons.</w:t>
      </w:r>
      <w:proofErr w:type="gramEnd"/>
    </w:p>
    <w:p w:rsidR="009F1C69" w:rsidRPr="00752D34" w:rsidRDefault="0007787D" w:rsidP="00594DB8">
      <w:pPr>
        <w:tabs>
          <w:tab w:val="left" w:pos="360"/>
        </w:tabs>
        <w:ind w:left="450" w:hanging="450"/>
        <w:rPr>
          <w:szCs w:val="24"/>
        </w:rPr>
      </w:pPr>
      <w:r>
        <w:rPr>
          <w:szCs w:val="24"/>
        </w:rPr>
        <w:t>[6] </w:t>
      </w:r>
      <w:r w:rsidR="00594DB8" w:rsidRPr="005B2D22">
        <w:rPr>
          <w:szCs w:val="24"/>
        </w:rPr>
        <w:t xml:space="preserve">Marsden, Jerold E. (1974). </w:t>
      </w:r>
      <w:proofErr w:type="gramStart"/>
      <w:r w:rsidR="00594DB8">
        <w:rPr>
          <w:i/>
          <w:szCs w:val="24"/>
        </w:rPr>
        <w:t xml:space="preserve">“Elementary </w:t>
      </w:r>
      <w:r w:rsidR="00594DB8" w:rsidRPr="005B2D22">
        <w:rPr>
          <w:i/>
          <w:szCs w:val="24"/>
        </w:rPr>
        <w:t>Classiccal Analysis”.</w:t>
      </w:r>
      <w:proofErr w:type="gramEnd"/>
      <w:r w:rsidR="00594DB8" w:rsidRPr="005B2D22">
        <w:rPr>
          <w:szCs w:val="24"/>
        </w:rPr>
        <w:t xml:space="preserve"> San Fransisco. W. H. Freeman and Company.</w:t>
      </w:r>
    </w:p>
    <w:p w:rsidR="00594DB8" w:rsidRPr="005B2D22" w:rsidRDefault="0007787D" w:rsidP="00594DB8">
      <w:pPr>
        <w:pStyle w:val="ListParagraph"/>
        <w:tabs>
          <w:tab w:val="left" w:pos="450"/>
        </w:tabs>
        <w:spacing w:before="0"/>
        <w:ind w:left="360" w:hanging="360"/>
        <w:rPr>
          <w:szCs w:val="24"/>
        </w:rPr>
      </w:pPr>
      <w:r>
        <w:rPr>
          <w:szCs w:val="24"/>
        </w:rPr>
        <w:t xml:space="preserve">[7] </w:t>
      </w:r>
      <w:r w:rsidR="00594DB8" w:rsidRPr="005B2D22">
        <w:rPr>
          <w:szCs w:val="24"/>
        </w:rPr>
        <w:t xml:space="preserve">Setiawan, Restu Puji dan Hartono. </w:t>
      </w:r>
      <w:proofErr w:type="gramStart"/>
      <w:r w:rsidR="00594DB8" w:rsidRPr="005B2D22">
        <w:rPr>
          <w:szCs w:val="24"/>
        </w:rPr>
        <w:t>2107 ”</w:t>
      </w:r>
      <w:proofErr w:type="gramEnd"/>
      <w:r w:rsidR="00594DB8" w:rsidRPr="005B2D22">
        <w:rPr>
          <w:szCs w:val="24"/>
        </w:rPr>
        <w:t xml:space="preserve"> </w:t>
      </w:r>
      <w:r w:rsidR="00594DB8" w:rsidRPr="005B2D22">
        <w:rPr>
          <w:i/>
          <w:szCs w:val="24"/>
        </w:rPr>
        <w:t>Analisis Kekonvergenan pada Barisan Fungsi</w:t>
      </w:r>
      <w:r w:rsidR="00594DB8" w:rsidRPr="005B2D22">
        <w:rPr>
          <w:szCs w:val="24"/>
        </w:rPr>
        <w:t>”,  Jurnal Matematika Vol 6 No 1 Tahun 2017 Universitas Negeri Yogyakarta.</w:t>
      </w:r>
    </w:p>
    <w:p w:rsidR="00594DB8" w:rsidRPr="005B2D22" w:rsidRDefault="00594DB8" w:rsidP="00594DB8">
      <w:pPr>
        <w:pStyle w:val="ListParagraph"/>
        <w:spacing w:before="240"/>
        <w:ind w:left="540" w:hanging="540"/>
        <w:rPr>
          <w:szCs w:val="24"/>
        </w:rPr>
      </w:pPr>
      <w:r>
        <w:rPr>
          <w:szCs w:val="24"/>
        </w:rPr>
        <w:t xml:space="preserve"> </w:t>
      </w:r>
      <w:r w:rsidR="0007787D">
        <w:rPr>
          <w:szCs w:val="24"/>
        </w:rPr>
        <w:t>[8] </w:t>
      </w:r>
      <w:r w:rsidRPr="005B2D22">
        <w:rPr>
          <w:szCs w:val="24"/>
        </w:rPr>
        <w:t xml:space="preserve">Trench, William F. (2013). </w:t>
      </w:r>
      <w:proofErr w:type="gramStart"/>
      <w:r w:rsidRPr="005B2D22">
        <w:rPr>
          <w:szCs w:val="24"/>
        </w:rPr>
        <w:t>“</w:t>
      </w:r>
      <w:r w:rsidRPr="005B2D22">
        <w:rPr>
          <w:i/>
          <w:szCs w:val="24"/>
        </w:rPr>
        <w:t>Introduction to Real Analysis”</w:t>
      </w:r>
      <w:r w:rsidRPr="005B2D22">
        <w:rPr>
          <w:szCs w:val="24"/>
        </w:rPr>
        <w:t>.</w:t>
      </w:r>
      <w:proofErr w:type="gramEnd"/>
      <w:r w:rsidRPr="005B2D22">
        <w:rPr>
          <w:szCs w:val="24"/>
        </w:rPr>
        <w:t xml:space="preserve"> </w:t>
      </w:r>
      <w:proofErr w:type="gramStart"/>
      <w:r w:rsidRPr="005B2D22">
        <w:rPr>
          <w:szCs w:val="24"/>
        </w:rPr>
        <w:t>Trinity University.</w:t>
      </w:r>
      <w:proofErr w:type="gramEnd"/>
    </w:p>
    <w:p w:rsidR="00594DB8" w:rsidRPr="004F27A7" w:rsidRDefault="00594DB8" w:rsidP="00594DB8">
      <w:pPr>
        <w:ind w:left="450" w:hanging="450"/>
        <w:rPr>
          <w:szCs w:val="24"/>
        </w:rPr>
      </w:pPr>
      <w:r>
        <w:rPr>
          <w:szCs w:val="24"/>
        </w:rPr>
        <w:lastRenderedPageBreak/>
        <w:t xml:space="preserve"> </w:t>
      </w:r>
      <w:r w:rsidR="0007787D">
        <w:rPr>
          <w:szCs w:val="24"/>
        </w:rPr>
        <w:t xml:space="preserve">[9] </w:t>
      </w:r>
      <w:r w:rsidRPr="005B2D22">
        <w:rPr>
          <w:szCs w:val="24"/>
        </w:rPr>
        <w:t xml:space="preserve">Ubaidillah, Firdaus, Soeparna Darmawijaya dan Ch. Rini Indrati. (2013). </w:t>
      </w:r>
      <w:r w:rsidRPr="005B2D22">
        <w:rPr>
          <w:i/>
          <w:szCs w:val="24"/>
        </w:rPr>
        <w:t xml:space="preserve">“Kekonvergenan Barisan didalam Ruang Fungsi Kontinu </w:t>
      </w:r>
      <w:proofErr w:type="gramStart"/>
      <w:r w:rsidRPr="005B2D22">
        <w:rPr>
          <w:i/>
          <w:szCs w:val="24"/>
        </w:rPr>
        <w:t>C[</w:t>
      </w:r>
      <w:proofErr w:type="gramEnd"/>
      <w:r w:rsidRPr="005B2D22">
        <w:rPr>
          <w:i/>
          <w:szCs w:val="24"/>
        </w:rPr>
        <w:t>a,b]”</w:t>
      </w:r>
      <w:r w:rsidRPr="005B2D22">
        <w:rPr>
          <w:szCs w:val="24"/>
        </w:rPr>
        <w:t>.Jurnal CAUCHY,</w:t>
      </w:r>
      <w:r>
        <w:rPr>
          <w:szCs w:val="24"/>
        </w:rPr>
        <w:t xml:space="preserve"> Vol. 2 No. 4, halaman 184-188.</w:t>
      </w:r>
    </w:p>
    <w:p w:rsidR="00CD6743" w:rsidRPr="009301BD" w:rsidRDefault="009F1C69" w:rsidP="007D2C78">
      <w:pPr>
        <w:ind w:left="567" w:hanging="567"/>
        <w:rPr>
          <w:szCs w:val="24"/>
        </w:rPr>
      </w:pPr>
      <w:r w:rsidRPr="00752D34">
        <w:rPr>
          <w:szCs w:val="24"/>
        </w:rPr>
        <w:t xml:space="preserve"> </w:t>
      </w:r>
    </w:p>
    <w:sectPr w:rsidR="00CD6743" w:rsidRPr="009301BD" w:rsidSect="001E7BED">
      <w:footerReference w:type="even" r:id="rId14"/>
      <w:footerReference w:type="default" r:id="rId15"/>
      <w:type w:val="continuous"/>
      <w:pgSz w:w="11907" w:h="16839" w:code="9"/>
      <w:pgMar w:top="1418" w:right="1134" w:bottom="1418" w:left="1134" w:header="850" w:footer="850" w:gutter="0"/>
      <w:cols w:num="2" w:space="28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52" w:rsidRDefault="00906D52" w:rsidP="00DE5E31">
      <w:r>
        <w:separator/>
      </w:r>
    </w:p>
  </w:endnote>
  <w:endnote w:type="continuationSeparator" w:id="0">
    <w:p w:rsidR="00906D52" w:rsidRDefault="00906D52" w:rsidP="00DE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0" w:rsidRDefault="00805AF0">
    <w:pPr>
      <w:pStyle w:val="Footer"/>
    </w:pPr>
    <w: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1685"/>
      <w:docPartObj>
        <w:docPartGallery w:val="Page Numbers (Bottom of Page)"/>
        <w:docPartUnique/>
      </w:docPartObj>
    </w:sdtPr>
    <w:sdtContent>
      <w:p w:rsidR="00805AF0" w:rsidRDefault="004E374B">
        <w:pPr>
          <w:pStyle w:val="Footer"/>
          <w:jc w:val="right"/>
        </w:pPr>
        <w:fldSimple w:instr=" PAGE   \* MERGEFORMAT ">
          <w:r w:rsidR="00805AF0">
            <w:rPr>
              <w:noProof/>
            </w:rPr>
            <w:t>15</w:t>
          </w:r>
        </w:fldSimple>
      </w:p>
    </w:sdtContent>
  </w:sdt>
  <w:p w:rsidR="00805AF0" w:rsidRDefault="00805AF0" w:rsidP="00832F74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0" w:rsidRDefault="004E374B">
    <w:pPr>
      <w:pStyle w:val="Footer"/>
    </w:pPr>
    <w:fldSimple w:instr=" TITLE   \* MERGEFORMAT ">
      <w:r w:rsidR="00805AF0">
        <w:t>Jurnal Matematika dan Statistika serta Aplikasinya Vol. 8 No. 1 Ed. Jan - Des. 2020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0" w:rsidRDefault="004E374B">
    <w:pPr>
      <w:pStyle w:val="Footer"/>
    </w:pPr>
    <w:fldSimple w:instr=" TITLE   \* MERGEFORMAT ">
      <w:r w:rsidR="00805AF0">
        <w:t>Jurnal Matematika dan Statistika serta Aplikasinya Vol. 8 No. 1 Ed. Jan - Des. 2020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0" w:rsidRDefault="004E374B" w:rsidP="00832F74">
    <w:pPr>
      <w:pStyle w:val="Footer"/>
      <w:jc w:val="right"/>
    </w:pPr>
    <w:fldSimple w:instr=" TITLE   \* MERGEFORMAT ">
      <w:r w:rsidR="00805AF0">
        <w:t>Jurnal Matematika dan Statistika serta Aplikasinya Vol. 8 No. 1 Ed. Jan - Des. 2020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52" w:rsidRDefault="00906D52" w:rsidP="00DE5E31">
      <w:r>
        <w:separator/>
      </w:r>
    </w:p>
  </w:footnote>
  <w:footnote w:type="continuationSeparator" w:id="0">
    <w:p w:rsidR="00906D52" w:rsidRDefault="00906D52" w:rsidP="00DE5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0" w:rsidRDefault="004E374B">
    <w:pPr>
      <w:pStyle w:val="Header"/>
    </w:pPr>
    <w:fldSimple w:instr=" PAGE   \* MERGEFORMAT ">
      <w:r w:rsidR="00594BF9">
        <w:rPr>
          <w:noProof/>
        </w:rPr>
        <w:t>22</w:t>
      </w:r>
    </w:fldSimple>
    <w:r w:rsidR="00805AF0">
      <w:rPr>
        <w:noProof/>
      </w:rPr>
      <w:t xml:space="preserve">  </w:t>
    </w:r>
    <w:r w:rsidR="00805AF0">
      <w:rPr>
        <w:noProof/>
      </w:rPr>
      <w:sym w:font="Symbol" w:char="F0B7"/>
    </w:r>
    <w:r w:rsidR="00805AF0">
      <w:rPr>
        <w:noProof/>
      </w:rPr>
      <w:t xml:space="preserve">  </w:t>
    </w:r>
    <w:fldSimple w:instr=" AUTHOR   \* MERGEFORMAT ">
      <w:r w:rsidR="00805AF0">
        <w:rPr>
          <w:noProof/>
        </w:rPr>
        <w:t>matsains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0" w:rsidRPr="00594DB8" w:rsidRDefault="00594DB8" w:rsidP="00594DB8">
    <w:pPr>
      <w:ind w:firstLine="0"/>
      <w:jc w:val="right"/>
      <w:rPr>
        <w:sz w:val="20"/>
        <w:szCs w:val="20"/>
      </w:rPr>
    </w:pPr>
    <w:r w:rsidRPr="00594DB8">
      <w:rPr>
        <w:sz w:val="20"/>
        <w:szCs w:val="20"/>
      </w:rPr>
      <w:t>Analisis Kekontinuan Fungsi Pada Barisan Fungsi Konvergen</w:t>
    </w:r>
    <w:r w:rsidR="00805AF0">
      <w:t xml:space="preserve">  </w:t>
    </w:r>
    <w:r w:rsidR="00805AF0">
      <w:sym w:font="Symbol" w:char="F0B7"/>
    </w:r>
    <w:r w:rsidR="00805AF0">
      <w:t xml:space="preserve">  </w:t>
    </w:r>
    <w:fldSimple w:instr=" PAGE   \* MERGEFORMAT ">
      <w:r w:rsidR="00594BF9">
        <w:rPr>
          <w:noProof/>
        </w:rPr>
        <w:t>21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1AE"/>
    <w:multiLevelType w:val="hybridMultilevel"/>
    <w:tmpl w:val="0A1AD2F2"/>
    <w:lvl w:ilvl="0" w:tplc="09D0E3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7098B"/>
    <w:multiLevelType w:val="hybridMultilevel"/>
    <w:tmpl w:val="2AB0FBC2"/>
    <w:lvl w:ilvl="0" w:tplc="D60C37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9FF236A"/>
    <w:multiLevelType w:val="hybridMultilevel"/>
    <w:tmpl w:val="603A1A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45A"/>
    <w:multiLevelType w:val="hybridMultilevel"/>
    <w:tmpl w:val="63FE6650"/>
    <w:lvl w:ilvl="0" w:tplc="F0B4D7A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C29242A"/>
    <w:multiLevelType w:val="hybridMultilevel"/>
    <w:tmpl w:val="B2AC22F2"/>
    <w:lvl w:ilvl="0" w:tplc="94A27D8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3F0FD4"/>
    <w:multiLevelType w:val="hybridMultilevel"/>
    <w:tmpl w:val="63B6B1D0"/>
    <w:lvl w:ilvl="0" w:tplc="91BEB46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>
    <w:nsid w:val="192A2886"/>
    <w:multiLevelType w:val="hybridMultilevel"/>
    <w:tmpl w:val="ADE487D8"/>
    <w:lvl w:ilvl="0" w:tplc="DE4A40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756647"/>
    <w:multiLevelType w:val="hybridMultilevel"/>
    <w:tmpl w:val="065A0568"/>
    <w:lvl w:ilvl="0" w:tplc="1C3A1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94806"/>
    <w:multiLevelType w:val="hybridMultilevel"/>
    <w:tmpl w:val="DD2A4544"/>
    <w:lvl w:ilvl="0" w:tplc="91F6FD3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D93917"/>
    <w:multiLevelType w:val="hybridMultilevel"/>
    <w:tmpl w:val="E1DE8D7E"/>
    <w:lvl w:ilvl="0" w:tplc="4FC835B6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3941D1D"/>
    <w:multiLevelType w:val="hybridMultilevel"/>
    <w:tmpl w:val="26B8C312"/>
    <w:lvl w:ilvl="0" w:tplc="5F501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FD3D71"/>
    <w:multiLevelType w:val="hybridMultilevel"/>
    <w:tmpl w:val="AD948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C3E4C"/>
    <w:multiLevelType w:val="hybridMultilevel"/>
    <w:tmpl w:val="BA52683E"/>
    <w:lvl w:ilvl="0" w:tplc="69A8E42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278E378D"/>
    <w:multiLevelType w:val="hybridMultilevel"/>
    <w:tmpl w:val="BE485FB6"/>
    <w:lvl w:ilvl="0" w:tplc="DE3A091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44ED9"/>
    <w:multiLevelType w:val="hybridMultilevel"/>
    <w:tmpl w:val="DAA8D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11AAF"/>
    <w:multiLevelType w:val="hybridMultilevel"/>
    <w:tmpl w:val="1422D35C"/>
    <w:lvl w:ilvl="0" w:tplc="28E2B7E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915775"/>
    <w:multiLevelType w:val="hybridMultilevel"/>
    <w:tmpl w:val="BF465766"/>
    <w:lvl w:ilvl="0" w:tplc="888CF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4A268C"/>
    <w:multiLevelType w:val="hybridMultilevel"/>
    <w:tmpl w:val="6B2AAFFE"/>
    <w:lvl w:ilvl="0" w:tplc="2F923BAC">
      <w:start w:val="1"/>
      <w:numFmt w:val="upperLetter"/>
      <w:lvlText w:val="%1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3D05264A"/>
    <w:multiLevelType w:val="hybridMultilevel"/>
    <w:tmpl w:val="6780FC7A"/>
    <w:lvl w:ilvl="0" w:tplc="8AE603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2B84014"/>
    <w:multiLevelType w:val="hybridMultilevel"/>
    <w:tmpl w:val="435A4AE6"/>
    <w:lvl w:ilvl="0" w:tplc="95F6958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6F562C2"/>
    <w:multiLevelType w:val="hybridMultilevel"/>
    <w:tmpl w:val="922ABD42"/>
    <w:lvl w:ilvl="0" w:tplc="1F9E698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0D40FD3"/>
    <w:multiLevelType w:val="hybridMultilevel"/>
    <w:tmpl w:val="2CAC4810"/>
    <w:lvl w:ilvl="0" w:tplc="0584E8E2">
      <w:start w:val="1"/>
      <w:numFmt w:val="upperLetter"/>
      <w:lvlText w:val="%1."/>
      <w:lvlJc w:val="left"/>
      <w:pPr>
        <w:ind w:left="277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C1787"/>
    <w:multiLevelType w:val="hybridMultilevel"/>
    <w:tmpl w:val="78026976"/>
    <w:lvl w:ilvl="0" w:tplc="EFC27E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CC82655"/>
    <w:multiLevelType w:val="hybridMultilevel"/>
    <w:tmpl w:val="7A30F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1292C"/>
    <w:multiLevelType w:val="hybridMultilevel"/>
    <w:tmpl w:val="BA52683E"/>
    <w:lvl w:ilvl="0" w:tplc="69A8E42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615300AA"/>
    <w:multiLevelType w:val="hybridMultilevel"/>
    <w:tmpl w:val="5A98D870"/>
    <w:lvl w:ilvl="0" w:tplc="D26287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C2A44"/>
    <w:multiLevelType w:val="hybridMultilevel"/>
    <w:tmpl w:val="0CFA2E08"/>
    <w:lvl w:ilvl="0" w:tplc="1E947B84">
      <w:start w:val="1"/>
      <w:numFmt w:val="lowerRoman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66DD71B9"/>
    <w:multiLevelType w:val="hybridMultilevel"/>
    <w:tmpl w:val="74CC2820"/>
    <w:lvl w:ilvl="0" w:tplc="E07EF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8011CC"/>
    <w:multiLevelType w:val="hybridMultilevel"/>
    <w:tmpl w:val="AF586FA4"/>
    <w:lvl w:ilvl="0" w:tplc="B0367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6D1522"/>
    <w:multiLevelType w:val="hybridMultilevel"/>
    <w:tmpl w:val="974EF9D8"/>
    <w:lvl w:ilvl="0" w:tplc="4D288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67A93"/>
    <w:multiLevelType w:val="hybridMultilevel"/>
    <w:tmpl w:val="B3F40C58"/>
    <w:lvl w:ilvl="0" w:tplc="E19EEA4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E2F4FCD"/>
    <w:multiLevelType w:val="hybridMultilevel"/>
    <w:tmpl w:val="B3A69A58"/>
    <w:lvl w:ilvl="0" w:tplc="904A0E9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4E30C5E"/>
    <w:multiLevelType w:val="hybridMultilevel"/>
    <w:tmpl w:val="C6CADB3A"/>
    <w:lvl w:ilvl="0" w:tplc="CFA4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807DB3"/>
    <w:multiLevelType w:val="hybridMultilevel"/>
    <w:tmpl w:val="E110CA72"/>
    <w:lvl w:ilvl="0" w:tplc="32462C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1116F4"/>
    <w:multiLevelType w:val="hybridMultilevel"/>
    <w:tmpl w:val="3370ACD8"/>
    <w:lvl w:ilvl="0" w:tplc="04DEF7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B506CA1"/>
    <w:multiLevelType w:val="hybridMultilevel"/>
    <w:tmpl w:val="B3F40C58"/>
    <w:lvl w:ilvl="0" w:tplc="E19EEA4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7D2008F9"/>
    <w:multiLevelType w:val="hybridMultilevel"/>
    <w:tmpl w:val="A0DC9AE4"/>
    <w:lvl w:ilvl="0" w:tplc="BA8899D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F6AC0"/>
    <w:multiLevelType w:val="hybridMultilevel"/>
    <w:tmpl w:val="7FF4474A"/>
    <w:lvl w:ilvl="0" w:tplc="2856B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095896"/>
    <w:multiLevelType w:val="hybridMultilevel"/>
    <w:tmpl w:val="DAEACC96"/>
    <w:lvl w:ilvl="0" w:tplc="E4924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38"/>
  </w:num>
  <w:num w:numId="5">
    <w:abstractNumId w:val="37"/>
  </w:num>
  <w:num w:numId="6">
    <w:abstractNumId w:val="5"/>
  </w:num>
  <w:num w:numId="7">
    <w:abstractNumId w:val="28"/>
  </w:num>
  <w:num w:numId="8">
    <w:abstractNumId w:val="2"/>
  </w:num>
  <w:num w:numId="9">
    <w:abstractNumId w:val="32"/>
  </w:num>
  <w:num w:numId="10">
    <w:abstractNumId w:val="22"/>
  </w:num>
  <w:num w:numId="11">
    <w:abstractNumId w:val="19"/>
  </w:num>
  <w:num w:numId="12">
    <w:abstractNumId w:val="12"/>
  </w:num>
  <w:num w:numId="13">
    <w:abstractNumId w:val="24"/>
  </w:num>
  <w:num w:numId="14">
    <w:abstractNumId w:val="1"/>
  </w:num>
  <w:num w:numId="15">
    <w:abstractNumId w:val="15"/>
  </w:num>
  <w:num w:numId="16">
    <w:abstractNumId w:val="35"/>
  </w:num>
  <w:num w:numId="17">
    <w:abstractNumId w:val="6"/>
  </w:num>
  <w:num w:numId="18">
    <w:abstractNumId w:val="27"/>
  </w:num>
  <w:num w:numId="19">
    <w:abstractNumId w:val="11"/>
  </w:num>
  <w:num w:numId="20">
    <w:abstractNumId w:val="16"/>
  </w:num>
  <w:num w:numId="21">
    <w:abstractNumId w:val="30"/>
  </w:num>
  <w:num w:numId="22">
    <w:abstractNumId w:val="31"/>
  </w:num>
  <w:num w:numId="23">
    <w:abstractNumId w:val="0"/>
  </w:num>
  <w:num w:numId="24">
    <w:abstractNumId w:val="8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4"/>
  </w:num>
  <w:num w:numId="30">
    <w:abstractNumId w:val="20"/>
  </w:num>
  <w:num w:numId="31">
    <w:abstractNumId w:val="9"/>
  </w:num>
  <w:num w:numId="32">
    <w:abstractNumId w:val="3"/>
  </w:num>
  <w:num w:numId="33">
    <w:abstractNumId w:val="18"/>
  </w:num>
  <w:num w:numId="34">
    <w:abstractNumId w:val="33"/>
  </w:num>
  <w:num w:numId="35">
    <w:abstractNumId w:val="29"/>
  </w:num>
  <w:num w:numId="36">
    <w:abstractNumId w:val="25"/>
  </w:num>
  <w:num w:numId="37">
    <w:abstractNumId w:val="23"/>
  </w:num>
  <w:num w:numId="38">
    <w:abstractNumId w:val="26"/>
  </w:num>
  <w:num w:numId="39">
    <w:abstractNumId w:val="3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defaultTabStop w:val="720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6C2B3B"/>
    <w:rsid w:val="00003676"/>
    <w:rsid w:val="00004836"/>
    <w:rsid w:val="00021C8C"/>
    <w:rsid w:val="000368C8"/>
    <w:rsid w:val="00041B32"/>
    <w:rsid w:val="0005278D"/>
    <w:rsid w:val="00060983"/>
    <w:rsid w:val="00070D78"/>
    <w:rsid w:val="0007530D"/>
    <w:rsid w:val="0007787D"/>
    <w:rsid w:val="000923CE"/>
    <w:rsid w:val="00092DDD"/>
    <w:rsid w:val="000A319A"/>
    <w:rsid w:val="000C39E5"/>
    <w:rsid w:val="000C6873"/>
    <w:rsid w:val="000C6B42"/>
    <w:rsid w:val="000C70FC"/>
    <w:rsid w:val="000E7724"/>
    <w:rsid w:val="000F1655"/>
    <w:rsid w:val="000F2707"/>
    <w:rsid w:val="000F57A2"/>
    <w:rsid w:val="00100C26"/>
    <w:rsid w:val="001117D1"/>
    <w:rsid w:val="00112E1E"/>
    <w:rsid w:val="0011560D"/>
    <w:rsid w:val="00136975"/>
    <w:rsid w:val="001409CA"/>
    <w:rsid w:val="00142C60"/>
    <w:rsid w:val="00142D26"/>
    <w:rsid w:val="001434A5"/>
    <w:rsid w:val="0015129F"/>
    <w:rsid w:val="00162225"/>
    <w:rsid w:val="001631BE"/>
    <w:rsid w:val="001661CF"/>
    <w:rsid w:val="001822CD"/>
    <w:rsid w:val="00195CD2"/>
    <w:rsid w:val="001C0F3A"/>
    <w:rsid w:val="001C4576"/>
    <w:rsid w:val="001C67B2"/>
    <w:rsid w:val="001D5A10"/>
    <w:rsid w:val="001E7BED"/>
    <w:rsid w:val="00204B85"/>
    <w:rsid w:val="0021006E"/>
    <w:rsid w:val="0022028C"/>
    <w:rsid w:val="00230BE0"/>
    <w:rsid w:val="00233AD8"/>
    <w:rsid w:val="00234528"/>
    <w:rsid w:val="00245CC6"/>
    <w:rsid w:val="0025421A"/>
    <w:rsid w:val="0025474E"/>
    <w:rsid w:val="00254FF6"/>
    <w:rsid w:val="002743B1"/>
    <w:rsid w:val="00287F3E"/>
    <w:rsid w:val="00296511"/>
    <w:rsid w:val="002B25CD"/>
    <w:rsid w:val="002B448E"/>
    <w:rsid w:val="002D60FA"/>
    <w:rsid w:val="002E4A9B"/>
    <w:rsid w:val="002F37B4"/>
    <w:rsid w:val="002F4061"/>
    <w:rsid w:val="002F7BAB"/>
    <w:rsid w:val="003004C5"/>
    <w:rsid w:val="003079B1"/>
    <w:rsid w:val="00313738"/>
    <w:rsid w:val="00313B9D"/>
    <w:rsid w:val="00317726"/>
    <w:rsid w:val="00321555"/>
    <w:rsid w:val="00332F88"/>
    <w:rsid w:val="00336B9F"/>
    <w:rsid w:val="00344359"/>
    <w:rsid w:val="00357298"/>
    <w:rsid w:val="00373E77"/>
    <w:rsid w:val="0039184E"/>
    <w:rsid w:val="003A2277"/>
    <w:rsid w:val="003A3028"/>
    <w:rsid w:val="003B218D"/>
    <w:rsid w:val="003D0918"/>
    <w:rsid w:val="003D31AA"/>
    <w:rsid w:val="003E3DBF"/>
    <w:rsid w:val="003F7413"/>
    <w:rsid w:val="00406635"/>
    <w:rsid w:val="004068E0"/>
    <w:rsid w:val="00412264"/>
    <w:rsid w:val="00412367"/>
    <w:rsid w:val="0041356B"/>
    <w:rsid w:val="004167C5"/>
    <w:rsid w:val="00430A05"/>
    <w:rsid w:val="00431CD6"/>
    <w:rsid w:val="00452164"/>
    <w:rsid w:val="00453542"/>
    <w:rsid w:val="00453E0E"/>
    <w:rsid w:val="00453E93"/>
    <w:rsid w:val="004608ED"/>
    <w:rsid w:val="00464C06"/>
    <w:rsid w:val="00466C10"/>
    <w:rsid w:val="0047244B"/>
    <w:rsid w:val="00473518"/>
    <w:rsid w:val="00473643"/>
    <w:rsid w:val="00475AB9"/>
    <w:rsid w:val="00477B27"/>
    <w:rsid w:val="00490E00"/>
    <w:rsid w:val="004954C4"/>
    <w:rsid w:val="004A3AFF"/>
    <w:rsid w:val="004E21B3"/>
    <w:rsid w:val="004E374B"/>
    <w:rsid w:val="004F4A74"/>
    <w:rsid w:val="004F61D0"/>
    <w:rsid w:val="005008D3"/>
    <w:rsid w:val="00501E27"/>
    <w:rsid w:val="00512B5F"/>
    <w:rsid w:val="005144A7"/>
    <w:rsid w:val="0051472D"/>
    <w:rsid w:val="00524A78"/>
    <w:rsid w:val="0052513D"/>
    <w:rsid w:val="00563ECD"/>
    <w:rsid w:val="005644C5"/>
    <w:rsid w:val="00565D3F"/>
    <w:rsid w:val="00566A9A"/>
    <w:rsid w:val="0057255F"/>
    <w:rsid w:val="00582B33"/>
    <w:rsid w:val="00594BF9"/>
    <w:rsid w:val="00594DB8"/>
    <w:rsid w:val="005969E6"/>
    <w:rsid w:val="005A0408"/>
    <w:rsid w:val="005C498E"/>
    <w:rsid w:val="005E6F23"/>
    <w:rsid w:val="005F1BDB"/>
    <w:rsid w:val="006019E0"/>
    <w:rsid w:val="006130C2"/>
    <w:rsid w:val="00617CEE"/>
    <w:rsid w:val="006206FA"/>
    <w:rsid w:val="00627C22"/>
    <w:rsid w:val="00633A00"/>
    <w:rsid w:val="006407CC"/>
    <w:rsid w:val="00646776"/>
    <w:rsid w:val="00650240"/>
    <w:rsid w:val="00650652"/>
    <w:rsid w:val="00651294"/>
    <w:rsid w:val="006529C5"/>
    <w:rsid w:val="006600DA"/>
    <w:rsid w:val="00660C2C"/>
    <w:rsid w:val="006613E9"/>
    <w:rsid w:val="00662ABE"/>
    <w:rsid w:val="0067225E"/>
    <w:rsid w:val="006758B9"/>
    <w:rsid w:val="0067793C"/>
    <w:rsid w:val="00683A87"/>
    <w:rsid w:val="0068652F"/>
    <w:rsid w:val="006A1D78"/>
    <w:rsid w:val="006B2C8D"/>
    <w:rsid w:val="006B5340"/>
    <w:rsid w:val="006C2B3B"/>
    <w:rsid w:val="006C569E"/>
    <w:rsid w:val="006D4A99"/>
    <w:rsid w:val="006D7B52"/>
    <w:rsid w:val="006F0F2A"/>
    <w:rsid w:val="007119CC"/>
    <w:rsid w:val="007163F7"/>
    <w:rsid w:val="0072039B"/>
    <w:rsid w:val="00721554"/>
    <w:rsid w:val="0072281D"/>
    <w:rsid w:val="007342CC"/>
    <w:rsid w:val="00744470"/>
    <w:rsid w:val="007453CB"/>
    <w:rsid w:val="00747888"/>
    <w:rsid w:val="00770B52"/>
    <w:rsid w:val="00785298"/>
    <w:rsid w:val="0079059E"/>
    <w:rsid w:val="007973A9"/>
    <w:rsid w:val="007C41F5"/>
    <w:rsid w:val="007D0461"/>
    <w:rsid w:val="007D2C78"/>
    <w:rsid w:val="007D4951"/>
    <w:rsid w:val="00805AF0"/>
    <w:rsid w:val="00812412"/>
    <w:rsid w:val="008139FF"/>
    <w:rsid w:val="008149DF"/>
    <w:rsid w:val="00823005"/>
    <w:rsid w:val="00832F74"/>
    <w:rsid w:val="008633CB"/>
    <w:rsid w:val="00866A12"/>
    <w:rsid w:val="00867CFF"/>
    <w:rsid w:val="00871263"/>
    <w:rsid w:val="00872AC5"/>
    <w:rsid w:val="00887AA5"/>
    <w:rsid w:val="00887B63"/>
    <w:rsid w:val="00893100"/>
    <w:rsid w:val="00894DBB"/>
    <w:rsid w:val="0089626E"/>
    <w:rsid w:val="008A45EA"/>
    <w:rsid w:val="008A5E28"/>
    <w:rsid w:val="008C0FAE"/>
    <w:rsid w:val="008C145D"/>
    <w:rsid w:val="008E5C95"/>
    <w:rsid w:val="008E63C7"/>
    <w:rsid w:val="008F6A23"/>
    <w:rsid w:val="008F6F64"/>
    <w:rsid w:val="00900E10"/>
    <w:rsid w:val="00901DE4"/>
    <w:rsid w:val="009022D8"/>
    <w:rsid w:val="00906D52"/>
    <w:rsid w:val="00910C40"/>
    <w:rsid w:val="009152AC"/>
    <w:rsid w:val="00920FDB"/>
    <w:rsid w:val="009301BD"/>
    <w:rsid w:val="00936B0E"/>
    <w:rsid w:val="0093724A"/>
    <w:rsid w:val="009435EF"/>
    <w:rsid w:val="0098027B"/>
    <w:rsid w:val="00993444"/>
    <w:rsid w:val="009C74E9"/>
    <w:rsid w:val="009D52C3"/>
    <w:rsid w:val="009F1C69"/>
    <w:rsid w:val="009F2E42"/>
    <w:rsid w:val="00A05304"/>
    <w:rsid w:val="00A054EC"/>
    <w:rsid w:val="00A11140"/>
    <w:rsid w:val="00A12DEA"/>
    <w:rsid w:val="00A12F03"/>
    <w:rsid w:val="00A253BE"/>
    <w:rsid w:val="00A25A88"/>
    <w:rsid w:val="00A30113"/>
    <w:rsid w:val="00A4188F"/>
    <w:rsid w:val="00A47E83"/>
    <w:rsid w:val="00A54A6C"/>
    <w:rsid w:val="00A844C3"/>
    <w:rsid w:val="00A86B2D"/>
    <w:rsid w:val="00A96B2B"/>
    <w:rsid w:val="00A96EEC"/>
    <w:rsid w:val="00AA279D"/>
    <w:rsid w:val="00AC4F11"/>
    <w:rsid w:val="00AC6D5C"/>
    <w:rsid w:val="00AD2633"/>
    <w:rsid w:val="00AD51E4"/>
    <w:rsid w:val="00B03506"/>
    <w:rsid w:val="00B10D1C"/>
    <w:rsid w:val="00B11230"/>
    <w:rsid w:val="00B1376C"/>
    <w:rsid w:val="00B16E1D"/>
    <w:rsid w:val="00B21034"/>
    <w:rsid w:val="00B23589"/>
    <w:rsid w:val="00B23F27"/>
    <w:rsid w:val="00B534DC"/>
    <w:rsid w:val="00B70A52"/>
    <w:rsid w:val="00B87146"/>
    <w:rsid w:val="00B922DE"/>
    <w:rsid w:val="00B97F33"/>
    <w:rsid w:val="00BA2681"/>
    <w:rsid w:val="00BA4390"/>
    <w:rsid w:val="00BA6C08"/>
    <w:rsid w:val="00BB2A38"/>
    <w:rsid w:val="00BB62F2"/>
    <w:rsid w:val="00BE1489"/>
    <w:rsid w:val="00BF18D5"/>
    <w:rsid w:val="00BF3A32"/>
    <w:rsid w:val="00C063F1"/>
    <w:rsid w:val="00C077B4"/>
    <w:rsid w:val="00C07B94"/>
    <w:rsid w:val="00C17692"/>
    <w:rsid w:val="00C26DA0"/>
    <w:rsid w:val="00C50118"/>
    <w:rsid w:val="00C5552F"/>
    <w:rsid w:val="00C60460"/>
    <w:rsid w:val="00C73050"/>
    <w:rsid w:val="00C763F1"/>
    <w:rsid w:val="00C93CBC"/>
    <w:rsid w:val="00CA249E"/>
    <w:rsid w:val="00CA3B97"/>
    <w:rsid w:val="00CB4FD3"/>
    <w:rsid w:val="00CC00B2"/>
    <w:rsid w:val="00CD4FF2"/>
    <w:rsid w:val="00CD6743"/>
    <w:rsid w:val="00CD7339"/>
    <w:rsid w:val="00CE4B44"/>
    <w:rsid w:val="00CF3960"/>
    <w:rsid w:val="00D2177D"/>
    <w:rsid w:val="00D22C08"/>
    <w:rsid w:val="00D61DAC"/>
    <w:rsid w:val="00D70657"/>
    <w:rsid w:val="00D70F0D"/>
    <w:rsid w:val="00D73D77"/>
    <w:rsid w:val="00D74060"/>
    <w:rsid w:val="00DC0702"/>
    <w:rsid w:val="00DD1089"/>
    <w:rsid w:val="00DD273A"/>
    <w:rsid w:val="00DD6BA4"/>
    <w:rsid w:val="00DE5C82"/>
    <w:rsid w:val="00DE5E31"/>
    <w:rsid w:val="00DF33DC"/>
    <w:rsid w:val="00E011B8"/>
    <w:rsid w:val="00E02E82"/>
    <w:rsid w:val="00E10140"/>
    <w:rsid w:val="00E31794"/>
    <w:rsid w:val="00E31EEA"/>
    <w:rsid w:val="00E3798C"/>
    <w:rsid w:val="00E4639C"/>
    <w:rsid w:val="00E47585"/>
    <w:rsid w:val="00E50B28"/>
    <w:rsid w:val="00E6523F"/>
    <w:rsid w:val="00E77196"/>
    <w:rsid w:val="00E8668D"/>
    <w:rsid w:val="00E91381"/>
    <w:rsid w:val="00EA08BF"/>
    <w:rsid w:val="00EA71BD"/>
    <w:rsid w:val="00F00266"/>
    <w:rsid w:val="00F17CCA"/>
    <w:rsid w:val="00F37839"/>
    <w:rsid w:val="00F4267D"/>
    <w:rsid w:val="00F5621B"/>
    <w:rsid w:val="00F61588"/>
    <w:rsid w:val="00F67A07"/>
    <w:rsid w:val="00F760F6"/>
    <w:rsid w:val="00F80159"/>
    <w:rsid w:val="00FA1553"/>
    <w:rsid w:val="00FB04B5"/>
    <w:rsid w:val="00FC1F3A"/>
    <w:rsid w:val="00FE154E"/>
    <w:rsid w:val="00FE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BA6C08"/>
    <w:pPr>
      <w:keepNext/>
      <w:keepLines/>
      <w:numPr>
        <w:numId w:val="1"/>
      </w:numPr>
      <w:spacing w:before="240" w:after="240"/>
      <w:ind w:left="357" w:hanging="357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BA6C08"/>
    <w:pPr>
      <w:keepNext/>
      <w:spacing w:before="200"/>
      <w:ind w:firstLine="0"/>
      <w:outlineLvl w:val="1"/>
    </w:pPr>
    <w:rPr>
      <w:b/>
      <w:szCs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BA6C08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C08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A6C0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CB"/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53C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61588"/>
    <w:pPr>
      <w:spacing w:after="200"/>
      <w:jc w:val="center"/>
    </w:pPr>
    <w:rPr>
      <w:iCs/>
      <w:sz w:val="18"/>
      <w:szCs w:val="18"/>
    </w:rPr>
  </w:style>
  <w:style w:type="paragraph" w:styleId="Header">
    <w:name w:val="header"/>
    <w:link w:val="HeaderChar"/>
    <w:uiPriority w:val="99"/>
    <w:unhideWhenUsed/>
    <w:rsid w:val="004736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73643"/>
    <w:rPr>
      <w:rFonts w:ascii="Times New Roman" w:eastAsia="Times New Roman" w:hAnsi="Times New Roman" w:cs="Times New Roman"/>
      <w:sz w:val="20"/>
      <w:lang w:val="en-US"/>
    </w:rPr>
  </w:style>
  <w:style w:type="paragraph" w:styleId="Footer">
    <w:name w:val="footer"/>
    <w:link w:val="FooterChar"/>
    <w:uiPriority w:val="99"/>
    <w:unhideWhenUsed/>
    <w:rsid w:val="0079059E"/>
    <w:pPr>
      <w:tabs>
        <w:tab w:val="center" w:pos="4513"/>
        <w:tab w:val="right" w:pos="9026"/>
      </w:tabs>
      <w:spacing w:before="200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9059E"/>
    <w:rPr>
      <w:rFonts w:ascii="Times New Roman" w:eastAsia="Times New Roman" w:hAnsi="Times New Roman" w:cs="Times New Roman"/>
      <w:sz w:val="20"/>
      <w:lang w:val="en-US"/>
    </w:rPr>
  </w:style>
  <w:style w:type="paragraph" w:styleId="Title">
    <w:name w:val="Title"/>
    <w:basedOn w:val="Normal"/>
    <w:link w:val="TitleChar"/>
    <w:qFormat/>
    <w:rsid w:val="00BA6C08"/>
    <w:pPr>
      <w:ind w:firstLine="0"/>
      <w:jc w:val="left"/>
    </w:pPr>
    <w:rPr>
      <w:b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BA6C08"/>
    <w:rPr>
      <w:rFonts w:ascii="Times New Roman" w:eastAsia="Times New Roman" w:hAnsi="Times New Roman" w:cs="Times New Roman"/>
      <w:b/>
      <w:sz w:val="26"/>
      <w:szCs w:val="24"/>
      <w:lang w:val="en-US"/>
    </w:rPr>
  </w:style>
  <w:style w:type="paragraph" w:customStyle="1" w:styleId="Judulabstrac">
    <w:name w:val="Judul abstrac"/>
    <w:basedOn w:val="Normal"/>
    <w:qFormat/>
    <w:rsid w:val="00412264"/>
    <w:pPr>
      <w:widowControl w:val="0"/>
      <w:pBdr>
        <w:top w:val="single" w:sz="4" w:space="1" w:color="auto"/>
      </w:pBdr>
      <w:autoSpaceDE w:val="0"/>
      <w:autoSpaceDN w:val="0"/>
      <w:adjustRightInd w:val="0"/>
      <w:ind w:left="851" w:right="851"/>
      <w:jc w:val="center"/>
    </w:pPr>
    <w:rPr>
      <w:b/>
      <w:bCs/>
      <w:caps/>
      <w:szCs w:val="24"/>
    </w:rPr>
  </w:style>
  <w:style w:type="paragraph" w:customStyle="1" w:styleId="isiAbstrac">
    <w:name w:val="isi Abstrac"/>
    <w:link w:val="isiAbstracChar"/>
    <w:qFormat/>
    <w:rsid w:val="00627C22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customStyle="1" w:styleId="isiAbstracChar">
    <w:name w:val="isi Abstrac Char"/>
    <w:basedOn w:val="TitleChar"/>
    <w:link w:val="isiAbstrac"/>
    <w:rsid w:val="00627C22"/>
    <w:rPr>
      <w:rFonts w:ascii="Times New Roman" w:eastAsia="Times New Roman" w:hAnsi="Times New Roman" w:cs="Times New Roman"/>
      <w:b w:val="0"/>
      <w:bCs/>
      <w:sz w:val="20"/>
      <w:szCs w:val="24"/>
      <w:lang w:val="en-US"/>
    </w:rPr>
  </w:style>
  <w:style w:type="paragraph" w:customStyle="1" w:styleId="KataKunci">
    <w:name w:val="Kata Kunci"/>
    <w:basedOn w:val="isiAbstrac"/>
    <w:qFormat/>
    <w:rsid w:val="00E91381"/>
    <w:pPr>
      <w:pBdr>
        <w:bottom w:val="single" w:sz="4" w:space="1" w:color="auto"/>
      </w:pBdr>
      <w:spacing w:line="360" w:lineRule="auto"/>
    </w:pPr>
    <w:rPr>
      <w:i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A6C08"/>
    <w:rPr>
      <w:rFonts w:ascii="Times New Roman" w:eastAsiaTheme="majorEastAsia" w:hAnsi="Times New Roman" w:cstheme="majorBidi"/>
      <w:b/>
      <w:bCs/>
      <w:i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E5E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E3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5E31"/>
    <w:rPr>
      <w:vertAlign w:val="superscript"/>
    </w:rPr>
  </w:style>
  <w:style w:type="paragraph" w:customStyle="1" w:styleId="Definisi">
    <w:name w:val="Definisi"/>
    <w:basedOn w:val="Normal"/>
    <w:qFormat/>
    <w:rsid w:val="007119CC"/>
    <w:pPr>
      <w:tabs>
        <w:tab w:val="left" w:pos="540"/>
      </w:tabs>
      <w:spacing w:before="160"/>
    </w:pPr>
    <w:rPr>
      <w:b/>
      <w:bCs/>
      <w:i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33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3D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33DC"/>
    <w:rPr>
      <w:vertAlign w:val="superscript"/>
    </w:rPr>
  </w:style>
  <w:style w:type="paragraph" w:customStyle="1" w:styleId="Penulis">
    <w:name w:val="Penulis"/>
    <w:qFormat/>
    <w:rsid w:val="00887AA5"/>
    <w:pPr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paragraph" w:customStyle="1" w:styleId="Afiliasi">
    <w:name w:val="Afiliasi"/>
    <w:basedOn w:val="Normal"/>
    <w:qFormat/>
    <w:rsid w:val="00887AA5"/>
    <w:pPr>
      <w:tabs>
        <w:tab w:val="left" w:pos="9105"/>
      </w:tabs>
      <w:jc w:val="left"/>
    </w:pPr>
    <w:rPr>
      <w:i/>
      <w:iCs/>
      <w:sz w:val="20"/>
      <w:szCs w:val="24"/>
      <w:lang w:val="id-ID"/>
    </w:rPr>
  </w:style>
  <w:style w:type="table" w:styleId="TableGrid">
    <w:name w:val="Table Grid"/>
    <w:basedOn w:val="TableNormal"/>
    <w:uiPriority w:val="59"/>
    <w:rsid w:val="00B2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">
    <w:name w:val="Email"/>
    <w:basedOn w:val="Normal"/>
    <w:qFormat/>
    <w:rsid w:val="00887AA5"/>
    <w:pPr>
      <w:jc w:val="left"/>
    </w:pPr>
    <w:rPr>
      <w:rFonts w:asciiTheme="majorBidi" w:hAnsiTheme="majorBidi" w:cstheme="majorBidi"/>
      <w:i/>
      <w:sz w:val="20"/>
    </w:rPr>
  </w:style>
  <w:style w:type="paragraph" w:customStyle="1" w:styleId="TentangPenulis">
    <w:name w:val="TentangPenulis"/>
    <w:qFormat/>
    <w:rsid w:val="00CD6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D67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743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BA6C08"/>
    <w:pPr>
      <w:spacing w:before="120" w:after="160"/>
      <w:ind w:firstLine="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6C08"/>
    <w:rPr>
      <w:rFonts w:ascii="Times New Roman" w:eastAsia="Times New Roman" w:hAnsi="Times New Roman" w:cs="Times New Roman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0D1C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LightShading1">
    <w:name w:val="Light Shading1"/>
    <w:basedOn w:val="TableNormal"/>
    <w:uiPriority w:val="60"/>
    <w:rsid w:val="00B10D1C"/>
    <w:pPr>
      <w:spacing w:after="0" w:line="240" w:lineRule="auto"/>
      <w:ind w:left="1080" w:hanging="360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60C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akr97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ains\Downloads\JURNAL%20MHSW\Journal\Template%20JMSA%20Vol.%208%20No.%201%20Ed.%20Jan%20-%20Des.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Ber61</b:Tag>
    <b:SourceType>Book</b:SourceType>
    <b:Guid>{7F6407B6-976C-475E-B7CE-1B197049F5F4}</b:Guid>
    <b:Author>
      <b:Author>
        <b:NameList>
          <b:Person>
            <b:Last>Berberian</b:Last>
            <b:First>K.</b:First>
            <b:Middle>S</b:Middle>
          </b:Person>
        </b:NameList>
      </b:Author>
    </b:Author>
    <b:Title>Introduction to Hilbert Space</b:Title>
    <b:Year>1961</b:Year>
    <b:City>New York</b:City>
    <b:Publisher>Oxpord University Press</b:Publisher>
    <b:RefOrder>1</b:RefOrder>
  </b:Source>
  <b:Source>
    <b:Tag>Dwi94</b:Tag>
    <b:SourceType>Book</b:SourceType>
    <b:Guid>{A294310B-7DC1-4997-9D1C-20F58671EFD3}</b:Guid>
    <b:Author>
      <b:Author>
        <b:NameList>
          <b:Person>
            <b:Last>Dwijanto</b:Last>
          </b:Person>
        </b:NameList>
      </b:Author>
    </b:Author>
    <b:Title>Analisis Real</b:Title>
    <b:Year>1994</b:Year>
    <b:City>Semarang</b:City>
    <b:Publisher>IKIP Semarang Press</b:Publisher>
    <b:RefOrder>2</b:RefOrder>
  </b:Source>
  <b:Source>
    <b:Tag>Kre78</b:Tag>
    <b:SourceType>Book</b:SourceType>
    <b:Guid>{DFA0CDB7-126D-4C13-99B7-A3876C8066DC}</b:Guid>
    <b:Author>
      <b:Author>
        <b:NameList>
          <b:Person>
            <b:Last>Kreyzeq</b:Last>
            <b:First>E</b:First>
          </b:Person>
        </b:NameList>
      </b:Author>
    </b:Author>
    <b:Title>Introduction Functional Analysis with Application</b:Title>
    <b:Year>1978</b:Year>
    <b:City>Canada</b:City>
    <b:Publisher>John Wiley &amp; Son</b:Publisher>
    <b:RefOrder>3</b:RefOrder>
  </b:Source>
  <b:Source>
    <b:Tag>Nab92</b:Tag>
    <b:SourceType>Book</b:SourceType>
    <b:Guid>{D2D63A51-0064-415F-8CB0-19472E9BBD5C}</b:Guid>
    <b:Author>
      <b:Author>
        <b:NameList>
          <b:Person>
            <b:Last>Nababan</b:Last>
            <b:First>T.</b:First>
            <b:Middle>P</b:Middle>
          </b:Person>
        </b:NameList>
      </b:Author>
    </b:Author>
    <b:Title>Teorema Titik Tetap di Ruang Metrik dan Aplikasinya</b:Title>
    <b:Year>1992</b:Year>
    <b:City>Bandung</b:City>
    <b:Publisher>Institut Teknologi Bandung</b:Publisher>
    <b:RefOrder>4</b:RefOrder>
  </b:Source>
  <b:Source>
    <b:Tag>Bru08</b:Tag>
    <b:SourceType>InternetSite</b:SourceType>
    <b:Guid>{C6C12A73-6135-4AD1-BC75-AA86ABB5253B}</b:Guid>
    <b:Title>Groups DCS</b:Title>
    <b:Year>2008</b:Year>
    <b:Author>
      <b:Author>
        <b:NameList>
          <b:Person>
            <b:Last>I</b:Last>
            <b:First>Bruce.</b:First>
          </b:Person>
        </b:NameList>
      </b:Author>
    </b:Author>
    <b:InternetSiteTitle>Groups DCS Stand</b:InternetSiteTitle>
    <b:Month>Mei</b:Month>
    <b:Day>13</b:Day>
    <b:YearAccessed>2011</b:YearAccessed>
    <b:MonthAccessed>Mei</b:MonthAccessed>
    <b:DayAccessed>13</b:DayAccessed>
    <b:URL>http://www.group.dcs.stand.ac.uk</b:URL>
    <b:RefOrder>5</b:RefOrder>
  </b:Source>
  <b:Source>
    <b:Tag>Bul96</b:Tag>
    <b:SourceType>Book</b:SourceType>
    <b:Guid>{4482E063-BF3A-4BC2-B064-1E735444EFEA}</b:Guid>
    <b:Title>Integer Programming with Mathematica</b:Title>
    <b:Year>1996</b:Year>
    <b:Author>
      <b:Author>
        <b:NameList>
          <b:Person>
            <b:Last>Bulmer</b:Last>
            <b:First>M</b:First>
          </b:Person>
          <b:Person>
            <b:Last>Carter, M</b:Last>
          </b:Person>
        </b:NameList>
      </b:Author>
    </b:Author>
    <b:City>USA</b:City>
    <b:Publisher>Inc. USA</b:Publisher>
    <b:RefOrder>6</b:RefOrder>
  </b:Source>
  <b:Source>
    <b:Tag>Byc00</b:Tag>
    <b:SourceType>Book</b:SourceType>
    <b:Guid>{F489BB73-7A73-45B2-8A8D-CB1CABC7331F}</b:Guid>
    <b:Author>
      <b:Author>
        <b:NameList>
          <b:Person>
            <b:Last>Bychmann</b:Last>
            <b:First>J.</b:First>
            <b:Middle>A 2000</b:Middle>
          </b:Person>
        </b:NameList>
      </b:Author>
    </b:Author>
    <b:Title>Introduction to Cryptography</b:Title>
    <b:Year>2000</b:Year>
    <b:City>New York</b:City>
    <b:Publisher>Inc. USA</b:Publisher>
    <b:RefOrder>7</b:RefOrder>
  </b:Source>
  <b:Source>
    <b:Tag>Gin08</b:Tag>
    <b:SourceType>JournalArticle</b:SourceType>
    <b:Guid>{A6550217-F47A-4B9D-B64E-7D573B1414F3}</b:Guid>
    <b:Title>Teori Bilangan dalam Persamaan Diophantine Journal</b:Title>
    <b:Year>2008</b:Year>
    <b:Author>
      <b:Author>
        <b:NameList>
          <b:Person>
            <b:Last>Ginan</b:Last>
            <b:First>G</b:First>
          </b:Person>
        </b:NameList>
      </b:Author>
    </b:Author>
    <b:JournalName>Teknik Elektro dan Informatika</b:JournalName>
    <b:RefOrder>8</b:RefOrder>
  </b:Source>
</b:Sources>
</file>

<file path=customXml/itemProps1.xml><?xml version="1.0" encoding="utf-8"?>
<ds:datastoreItem xmlns:ds="http://schemas.openxmlformats.org/officeDocument/2006/customXml" ds:itemID="{D64BD60F-E9E4-4442-9EAB-F3962AF1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JMSA Vol. 8 No. 1 Ed. Jan - Des. 2020</Template>
  <TotalTime>55</TotalTime>
  <Pages>8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Matematika dan Statistika serta Aplikasinya Vol. 8 No. 1 Ed. Jan - Des. 2020</vt:lpstr>
    </vt:vector>
  </TitlesOfParts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Matematika dan Statistika serta Aplikasinya Vol. 8 No. 1 Ed. Jan - Des. 2020</dc:title>
  <dc:subject>Klasifikasi Tingkat Partisipasi Angkatan Kerja Kota Makassar Menggunakan Metode CART</dc:subject>
  <dc:creator>matsains</dc:creator>
  <cp:lastModifiedBy>matsains</cp:lastModifiedBy>
  <cp:revision>3</cp:revision>
  <cp:lastPrinted>2020-02-03T23:35:00Z</cp:lastPrinted>
  <dcterms:created xsi:type="dcterms:W3CDTF">2020-06-25T10:03:00Z</dcterms:created>
  <dcterms:modified xsi:type="dcterms:W3CDTF">2020-06-25T11:08:00Z</dcterms:modified>
</cp:coreProperties>
</file>